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95" w:rsidRDefault="009F2695" w:rsidP="009F2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DA0FFA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DA0FF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0FF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24D8" w:rsidRPr="00DA0FFA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DA0FF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61F1A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161F1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161F1A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161F1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161F1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161F1A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161F1A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161F1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1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</w:tblGrid>
      <w:tr w:rsidR="001124D8" w:rsidRPr="00161F1A" w:rsidTr="0057035D">
        <w:trPr>
          <w:trHeight w:val="341"/>
        </w:trPr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73179E" w:rsidRDefault="00A75EF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179E">
              <w:rPr>
                <w:rFonts w:ascii="Times New Roman" w:eastAsia="Calibri" w:hAnsi="Times New Roman"/>
                <w:b/>
                <w:sz w:val="24"/>
                <w:szCs w:val="24"/>
              </w:rPr>
              <w:t>Вероятностные модели в естествознании-</w:t>
            </w:r>
            <w:r w:rsidR="00110245" w:rsidRPr="0073179E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1124D8" w:rsidRPr="00161F1A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61F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73179E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BE5363" w:rsidRPr="00161F1A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161F1A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2632A1" w:rsidP="00263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1F1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61F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61F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5BD3" w:rsidRPr="00161F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61F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61F1A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Pr="00161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61F1A" w:rsidRPr="000F2E1A" w:rsidRDefault="00161F1A" w:rsidP="00161F1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F2E1A">
        <w:rPr>
          <w:rFonts w:ascii="Times New Roman" w:hAnsi="Times New Roman"/>
          <w:sz w:val="24"/>
          <w:szCs w:val="28"/>
        </w:rPr>
        <w:t xml:space="preserve">Направленность образовательной программы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61F1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E465B7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161F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161F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EF0C0C" w:rsidRPr="00161F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общий</w:t>
            </w:r>
            <w:r w:rsidRPr="00161F1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профиль)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61F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556041" w:rsidP="00A75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1F1A"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161F1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Pr="00161F1A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61F1A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61F1A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1F1A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61F1A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Default="001124D8" w:rsidP="001124D8">
      <w:pPr>
        <w:rPr>
          <w:rFonts w:ascii="Times New Roman" w:hAnsi="Times New Roman"/>
          <w:sz w:val="24"/>
          <w:szCs w:val="24"/>
        </w:rPr>
      </w:pPr>
    </w:p>
    <w:p w:rsidR="0013309F" w:rsidRPr="00161F1A" w:rsidRDefault="0013309F" w:rsidP="001124D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24D8" w:rsidRPr="00161F1A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161F1A" w:rsidRDefault="00E465B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>201</w:t>
      </w:r>
      <w:r w:rsidR="009F2695">
        <w:rPr>
          <w:rFonts w:ascii="Times New Roman" w:hAnsi="Times New Roman"/>
          <w:sz w:val="24"/>
          <w:szCs w:val="24"/>
        </w:rPr>
        <w:t>8</w:t>
      </w:r>
    </w:p>
    <w:p w:rsidR="001124D8" w:rsidRPr="00161F1A" w:rsidRDefault="001124D8" w:rsidP="00444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15F" w:rsidRPr="00DA0FFA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br w:type="page"/>
      </w:r>
    </w:p>
    <w:p w:rsidR="009122FB" w:rsidRPr="00DA0FFA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A0FFA">
        <w:rPr>
          <w:b/>
          <w:szCs w:val="28"/>
        </w:rPr>
        <w:lastRenderedPageBreak/>
        <w:t xml:space="preserve">1. </w:t>
      </w:r>
      <w:r w:rsidRPr="00DA0FFA">
        <w:rPr>
          <w:b/>
          <w:szCs w:val="24"/>
        </w:rPr>
        <w:t xml:space="preserve">Место и цели дисциплины в структуре ОПОП </w:t>
      </w:r>
    </w:p>
    <w:p w:rsidR="00EF3DF5" w:rsidRPr="00DA0FFA" w:rsidRDefault="008C1DE0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A0FFA">
        <w:rPr>
          <w:kern w:val="0"/>
          <w:szCs w:val="24"/>
          <w:lang w:eastAsia="ru-RU" w:bidi="ar-SA"/>
        </w:rPr>
        <w:t xml:space="preserve">Дисциплина </w:t>
      </w:r>
      <w:r w:rsidR="0057035D" w:rsidRPr="00DA0FFA">
        <w:rPr>
          <w:kern w:val="0"/>
          <w:szCs w:val="24"/>
          <w:lang w:eastAsia="ru-RU" w:bidi="ar-SA"/>
        </w:rPr>
        <w:t xml:space="preserve">Б1.В.ДВ.12.07 </w:t>
      </w:r>
      <w:r w:rsidRPr="00DA0FFA">
        <w:rPr>
          <w:kern w:val="0"/>
          <w:szCs w:val="24"/>
          <w:lang w:eastAsia="ru-RU" w:bidi="ar-SA"/>
        </w:rPr>
        <w:t>«</w:t>
      </w:r>
      <w:r w:rsidR="00A75EF5" w:rsidRPr="00DA0FFA">
        <w:rPr>
          <w:kern w:val="0"/>
          <w:szCs w:val="24"/>
          <w:lang w:eastAsia="ru-RU" w:bidi="ar-SA"/>
        </w:rPr>
        <w:t>Вероятн</w:t>
      </w:r>
      <w:r w:rsidR="00110245" w:rsidRPr="00DA0FFA">
        <w:rPr>
          <w:kern w:val="0"/>
          <w:szCs w:val="24"/>
          <w:lang w:eastAsia="ru-RU" w:bidi="ar-SA"/>
        </w:rPr>
        <w:t>остные модели в естествознании-2» предназначена для студентов 4</w:t>
      </w:r>
      <w:r w:rsidR="00556041" w:rsidRPr="00DA0FFA">
        <w:rPr>
          <w:kern w:val="0"/>
          <w:szCs w:val="24"/>
          <w:lang w:eastAsia="ru-RU" w:bidi="ar-SA"/>
        </w:rPr>
        <w:t>-го курса бакалавриата (</w:t>
      </w:r>
      <w:r w:rsidR="00110245" w:rsidRPr="00DA0FFA">
        <w:rPr>
          <w:kern w:val="0"/>
          <w:szCs w:val="24"/>
          <w:lang w:eastAsia="ru-RU" w:bidi="ar-SA"/>
        </w:rPr>
        <w:t>8</w:t>
      </w:r>
      <w:r w:rsidRPr="00DA0FFA">
        <w:rPr>
          <w:kern w:val="0"/>
          <w:szCs w:val="24"/>
          <w:lang w:eastAsia="ru-RU" w:bidi="ar-SA"/>
        </w:rPr>
        <w:t xml:space="preserve"> семестр), обучающихся по направлению </w:t>
      </w:r>
      <w:r w:rsidR="00EF5BA7" w:rsidRPr="00DA0FFA">
        <w:rPr>
          <w:kern w:val="0"/>
          <w:szCs w:val="24"/>
          <w:lang w:eastAsia="ru-RU" w:bidi="ar-SA"/>
        </w:rPr>
        <w:t xml:space="preserve">подготовки 01.03.02 </w:t>
      </w:r>
      <w:r w:rsidRPr="00DA0FFA">
        <w:rPr>
          <w:kern w:val="0"/>
          <w:szCs w:val="24"/>
          <w:lang w:eastAsia="ru-RU" w:bidi="ar-SA"/>
        </w:rPr>
        <w:t>«</w:t>
      </w:r>
      <w:r w:rsidR="002632A1" w:rsidRPr="00DA0FFA">
        <w:rPr>
          <w:kern w:val="0"/>
          <w:szCs w:val="24"/>
          <w:lang w:eastAsia="ru-RU" w:bidi="ar-SA"/>
        </w:rPr>
        <w:t>Прикладная математика и информатика</w:t>
      </w:r>
      <w:r w:rsidRPr="00DA0FFA">
        <w:rPr>
          <w:kern w:val="0"/>
          <w:szCs w:val="24"/>
          <w:lang w:eastAsia="ru-RU" w:bidi="ar-SA"/>
        </w:rPr>
        <w:t>»</w:t>
      </w:r>
      <w:r w:rsidR="00702C68" w:rsidRPr="00DA0FFA">
        <w:rPr>
          <w:kern w:val="0"/>
          <w:szCs w:val="24"/>
          <w:lang w:eastAsia="ru-RU" w:bidi="ar-SA"/>
        </w:rPr>
        <w:t>, относится к</w:t>
      </w:r>
      <w:r w:rsidR="0057035D" w:rsidRPr="00DA0FFA">
        <w:rPr>
          <w:kern w:val="0"/>
          <w:szCs w:val="24"/>
          <w:lang w:eastAsia="ru-RU" w:bidi="ar-SA"/>
        </w:rPr>
        <w:t xml:space="preserve"> вариативной части </w:t>
      </w:r>
      <w:r w:rsidR="00D80758" w:rsidRPr="00DA0FFA">
        <w:rPr>
          <w:kern w:val="0"/>
          <w:szCs w:val="24"/>
          <w:lang w:eastAsia="ru-RU" w:bidi="ar-SA"/>
        </w:rPr>
        <w:t>О</w:t>
      </w:r>
      <w:r w:rsidRPr="00DA0FFA">
        <w:rPr>
          <w:kern w:val="0"/>
          <w:szCs w:val="24"/>
          <w:lang w:eastAsia="ru-RU" w:bidi="ar-SA"/>
        </w:rPr>
        <w:t>П</w:t>
      </w:r>
      <w:r w:rsidR="00702C68" w:rsidRPr="00DA0FFA">
        <w:rPr>
          <w:kern w:val="0"/>
          <w:szCs w:val="24"/>
          <w:lang w:eastAsia="ru-RU" w:bidi="ar-SA"/>
        </w:rPr>
        <w:t>ОП</w:t>
      </w:r>
      <w:r w:rsidR="0057035D" w:rsidRPr="00DA0FFA">
        <w:rPr>
          <w:kern w:val="0"/>
          <w:szCs w:val="24"/>
          <w:lang w:eastAsia="ru-RU" w:bidi="ar-SA"/>
        </w:rPr>
        <w:t xml:space="preserve"> и является дисциплиной по выбору</w:t>
      </w:r>
      <w:r w:rsidR="00702C68" w:rsidRPr="00DA0FFA">
        <w:rPr>
          <w:kern w:val="0"/>
          <w:szCs w:val="24"/>
          <w:lang w:eastAsia="ru-RU" w:bidi="ar-SA"/>
        </w:rPr>
        <w:t xml:space="preserve">. </w:t>
      </w:r>
      <w:r w:rsidR="00D80758" w:rsidRPr="00DA0FFA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D77123" w:rsidRPr="00DA0FFA">
        <w:rPr>
          <w:kern w:val="0"/>
          <w:szCs w:val="24"/>
          <w:lang w:eastAsia="ru-RU" w:bidi="ar-SA"/>
        </w:rPr>
        <w:t>«Теор</w:t>
      </w:r>
      <w:r w:rsidR="002632A1" w:rsidRPr="00DA0FFA">
        <w:rPr>
          <w:kern w:val="0"/>
          <w:szCs w:val="24"/>
          <w:lang w:eastAsia="ru-RU" w:bidi="ar-SA"/>
        </w:rPr>
        <w:t>ия вероятностей и мат.</w:t>
      </w:r>
      <w:r w:rsidR="00D77123" w:rsidRPr="00DA0FFA">
        <w:rPr>
          <w:kern w:val="0"/>
          <w:szCs w:val="24"/>
          <w:lang w:eastAsia="ru-RU" w:bidi="ar-SA"/>
        </w:rPr>
        <w:t xml:space="preserve"> статистика», «Математический анализ», «Алгебра и геометрия», «Дифференциальные уравнения», «</w:t>
      </w:r>
      <w:r w:rsidR="002632A1" w:rsidRPr="00DA0FFA">
        <w:rPr>
          <w:kern w:val="0"/>
          <w:szCs w:val="24"/>
          <w:lang w:eastAsia="ru-RU" w:bidi="ar-SA"/>
        </w:rPr>
        <w:t>Языки и методы программирования</w:t>
      </w:r>
      <w:r w:rsidR="00D77123" w:rsidRPr="00DA0FFA">
        <w:rPr>
          <w:kern w:val="0"/>
          <w:szCs w:val="24"/>
          <w:lang w:eastAsia="ru-RU" w:bidi="ar-SA"/>
        </w:rPr>
        <w:t>», «</w:t>
      </w:r>
      <w:r w:rsidR="002632A1" w:rsidRPr="00DA0FFA">
        <w:rPr>
          <w:kern w:val="0"/>
          <w:szCs w:val="24"/>
          <w:lang w:eastAsia="ru-RU" w:bidi="ar-SA"/>
        </w:rPr>
        <w:t>Ф</w:t>
      </w:r>
      <w:r w:rsidR="00D77123" w:rsidRPr="00DA0FFA">
        <w:rPr>
          <w:kern w:val="0"/>
          <w:szCs w:val="24"/>
          <w:lang w:eastAsia="ru-RU" w:bidi="ar-SA"/>
        </w:rPr>
        <w:t>ункциональный анализ», «Компьютерное моделир</w:t>
      </w:r>
      <w:r w:rsidR="00110245" w:rsidRPr="00DA0FFA">
        <w:rPr>
          <w:kern w:val="0"/>
          <w:szCs w:val="24"/>
          <w:lang w:eastAsia="ru-RU" w:bidi="ar-SA"/>
        </w:rPr>
        <w:t>ование вероятностных процессов» и «Вероятностные модели в естествознании-1».</w:t>
      </w:r>
    </w:p>
    <w:p w:rsidR="00110245" w:rsidRPr="00DA0FFA" w:rsidRDefault="009122FB" w:rsidP="0057035D">
      <w:pPr>
        <w:pStyle w:val="a7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  <w:r w:rsidR="0057035D" w:rsidRPr="00DA0F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10245" w:rsidRPr="00DA0FFA">
        <w:rPr>
          <w:rFonts w:ascii="Times New Roman" w:hAnsi="Times New Roman"/>
          <w:sz w:val="24"/>
          <w:szCs w:val="24"/>
        </w:rPr>
        <w:t>изучение приложений математических моделей в виде стохастических дифференциальных уравнений</w:t>
      </w:r>
      <w:r w:rsidR="00EF0C0C" w:rsidRPr="00DA0FFA">
        <w:rPr>
          <w:rFonts w:ascii="Times New Roman" w:hAnsi="Times New Roman"/>
          <w:sz w:val="24"/>
          <w:szCs w:val="24"/>
        </w:rPr>
        <w:t>.</w:t>
      </w:r>
      <w:r w:rsidR="00110245" w:rsidRPr="00DA0FFA">
        <w:rPr>
          <w:rFonts w:ascii="Times New Roman" w:hAnsi="Times New Roman"/>
          <w:sz w:val="24"/>
          <w:szCs w:val="24"/>
        </w:rPr>
        <w:t xml:space="preserve"> Стохастические дифференциальные уравнения (СДУ) представляют собой математические модели динамических систем, испытывающих случайные воздействия. Теория СДУ представляет собой один из наиболее глубоких и тонких разделов современной математики. В то же время СДУ служат мощным инструментом для исследования диффузионных процессов, задач оптимальной линейной фильтрации и стохастического оптимального управления. Эти факты служат обоснованием необходимости включения данной дисциплины в учебный план специализации нап</w:t>
      </w:r>
      <w:r w:rsidR="00EC43FB" w:rsidRPr="00DA0FFA">
        <w:rPr>
          <w:rFonts w:ascii="Times New Roman" w:hAnsi="Times New Roman"/>
          <w:sz w:val="24"/>
          <w:szCs w:val="24"/>
        </w:rPr>
        <w:t>равления подготовки 01</w:t>
      </w:r>
      <w:r w:rsidR="00110245" w:rsidRPr="00DA0FFA">
        <w:rPr>
          <w:rFonts w:ascii="Times New Roman" w:hAnsi="Times New Roman"/>
          <w:sz w:val="24"/>
          <w:szCs w:val="24"/>
        </w:rPr>
        <w:t>0302 «</w:t>
      </w:r>
      <w:r w:rsidR="00EC43FB" w:rsidRPr="00DA0FFA">
        <w:rPr>
          <w:rFonts w:ascii="Times New Roman" w:hAnsi="Times New Roman"/>
          <w:sz w:val="24"/>
          <w:szCs w:val="24"/>
        </w:rPr>
        <w:t>Прикладная математика и информатика»</w:t>
      </w:r>
      <w:r w:rsidR="002F61EC">
        <w:rPr>
          <w:rFonts w:ascii="Times New Roman" w:hAnsi="Times New Roman"/>
          <w:sz w:val="24"/>
          <w:szCs w:val="24"/>
        </w:rPr>
        <w:t>.</w:t>
      </w:r>
    </w:p>
    <w:p w:rsidR="00110245" w:rsidRPr="00DA0FFA" w:rsidRDefault="0057035D" w:rsidP="0057035D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Более конкретная формулировка ц</w:t>
      </w:r>
      <w:r w:rsidR="00110245" w:rsidRPr="00DA0FFA">
        <w:rPr>
          <w:rFonts w:ascii="Times New Roman" w:hAnsi="Times New Roman"/>
          <w:sz w:val="24"/>
          <w:szCs w:val="24"/>
        </w:rPr>
        <w:t>ел</w:t>
      </w:r>
      <w:r w:rsidRPr="00DA0FFA">
        <w:rPr>
          <w:rFonts w:ascii="Times New Roman" w:hAnsi="Times New Roman"/>
          <w:sz w:val="24"/>
          <w:szCs w:val="24"/>
        </w:rPr>
        <w:t>ей</w:t>
      </w:r>
      <w:r w:rsidR="00110245" w:rsidRPr="00DA0FFA">
        <w:rPr>
          <w:rFonts w:ascii="Times New Roman" w:hAnsi="Times New Roman"/>
          <w:sz w:val="24"/>
          <w:szCs w:val="24"/>
        </w:rPr>
        <w:t xml:space="preserve"> освоения дисциплины:</w:t>
      </w:r>
    </w:p>
    <w:p w:rsidR="00110245" w:rsidRPr="00DA0FFA" w:rsidRDefault="00110245" w:rsidP="0057035D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исследованию диффузионных процессов;</w:t>
      </w:r>
    </w:p>
    <w:p w:rsidR="00EC43FB" w:rsidRPr="00DA0FFA" w:rsidRDefault="00110245" w:rsidP="0057035D">
      <w:pPr>
        <w:widowControl w:val="0"/>
        <w:numPr>
          <w:ilvl w:val="0"/>
          <w:numId w:val="15"/>
        </w:num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задаче оптимальной линейной фильтрации;</w:t>
      </w:r>
    </w:p>
    <w:p w:rsidR="009122FB" w:rsidRPr="00DA0FFA" w:rsidRDefault="00110245" w:rsidP="0057035D">
      <w:pPr>
        <w:widowControl w:val="0"/>
        <w:numPr>
          <w:ilvl w:val="0"/>
          <w:numId w:val="15"/>
        </w:num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задаче стохастического оптимального управления.</w:t>
      </w:r>
    </w:p>
    <w:p w:rsidR="009122FB" w:rsidRPr="00DA0FFA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DA0FFA" w:rsidRDefault="00324F8D" w:rsidP="004D693A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7156"/>
      </w:tblGrid>
      <w:tr w:rsidR="00324F8D" w:rsidRPr="00DA0FFA" w:rsidTr="00D94D28">
        <w:trPr>
          <w:jc w:val="center"/>
        </w:trPr>
        <w:tc>
          <w:tcPr>
            <w:tcW w:w="2339" w:type="dxa"/>
          </w:tcPr>
          <w:p w:rsidR="00324F8D" w:rsidRPr="00DA0FFA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156" w:type="dxa"/>
          </w:tcPr>
          <w:p w:rsidR="00324F8D" w:rsidRPr="00DA0FFA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94D28" w:rsidRPr="00DA0FFA" w:rsidTr="00D94D28">
        <w:trPr>
          <w:jc w:val="center"/>
        </w:trPr>
        <w:tc>
          <w:tcPr>
            <w:tcW w:w="2339" w:type="dxa"/>
          </w:tcPr>
          <w:p w:rsidR="00D94D28" w:rsidRPr="00DA0FFA" w:rsidRDefault="00D94D28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D94D28" w:rsidRPr="00DA0FFA" w:rsidRDefault="00AC2B30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E465B7" w:rsidRPr="00DA0FFA" w:rsidRDefault="00E465B7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156" w:type="dxa"/>
          </w:tcPr>
          <w:p w:rsidR="00D94D28" w:rsidRPr="00DA0FFA" w:rsidRDefault="00D94D28" w:rsidP="00BF260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94D28" w:rsidRPr="00DA0FFA" w:rsidRDefault="00D94D28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З1(ПК1)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теорию стохастических дифференциальных уравнений необходимую для исследования диффузионных процессов и задач оптимальной линейной фильтрации и стохастического оптимального управления;</w:t>
            </w:r>
          </w:p>
          <w:p w:rsidR="00D94D28" w:rsidRPr="00DA0FFA" w:rsidRDefault="00D94D28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DA0FFA" w:rsidRDefault="00D94D28" w:rsidP="002440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У1(ПК1)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ставить и решать задачи оптимальной линейной фильтрации и стохастического оптимального управления</w:t>
            </w:r>
          </w:p>
        </w:tc>
      </w:tr>
      <w:tr w:rsidR="00D94D28" w:rsidRPr="00DA0FFA" w:rsidTr="00D94D28">
        <w:trPr>
          <w:jc w:val="center"/>
        </w:trPr>
        <w:tc>
          <w:tcPr>
            <w:tcW w:w="2339" w:type="dxa"/>
          </w:tcPr>
          <w:p w:rsidR="00D94D28" w:rsidRPr="00DA0FFA" w:rsidRDefault="00D94D28" w:rsidP="00D94D2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</w:rPr>
              <w:t>ПК-2</w:t>
            </w:r>
          </w:p>
          <w:p w:rsidR="00D94D28" w:rsidRPr="00DA0FFA" w:rsidRDefault="00AC2B30" w:rsidP="00D94D28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  <w:szCs w:val="21"/>
              </w:rPr>
              <w:t>способность понимать, совершенствовать и применять современный математический аппарат</w:t>
            </w:r>
          </w:p>
          <w:p w:rsidR="00E465B7" w:rsidRPr="00DA0FFA" w:rsidRDefault="00E465B7" w:rsidP="00D94D28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  <w:sz w:val="20"/>
              </w:rPr>
            </w:pPr>
            <w:r w:rsidRPr="00DA0FFA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7156" w:type="dxa"/>
          </w:tcPr>
          <w:p w:rsidR="00D94D28" w:rsidRPr="00DA0FFA" w:rsidRDefault="00D94D28" w:rsidP="00D7382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94D28" w:rsidRPr="00DA0FFA" w:rsidRDefault="00D94D28" w:rsidP="00D7382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методы решения задач оптимальной линейной фильтрации и стохастического оптимального управления;</w:t>
            </w:r>
          </w:p>
          <w:p w:rsidR="00D94D28" w:rsidRPr="00DA0FFA" w:rsidRDefault="00D94D28" w:rsidP="00D7382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DA0FFA" w:rsidRDefault="00D94D28" w:rsidP="00D738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решать задачи оптимальной линейной фильтрации и стохастического оптимального управления;</w:t>
            </w:r>
          </w:p>
          <w:p w:rsidR="00D94D28" w:rsidRPr="00DA0FFA" w:rsidRDefault="00D94D28" w:rsidP="00D73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D94D28" w:rsidRPr="00DA0FFA" w:rsidRDefault="00D94D28" w:rsidP="00CA17C7">
            <w:pPr>
              <w:pStyle w:val="Default"/>
              <w:jc w:val="both"/>
              <w:rPr>
                <w:i/>
                <w:sz w:val="20"/>
              </w:rPr>
            </w:pPr>
            <w:r w:rsidRPr="00DA0FFA">
              <w:rPr>
                <w:i/>
                <w:sz w:val="20"/>
              </w:rPr>
              <w:t>В1(ПК</w:t>
            </w:r>
            <w:r w:rsidR="00CA17C7" w:rsidRPr="00DA0FFA">
              <w:rPr>
                <w:i/>
                <w:sz w:val="20"/>
              </w:rPr>
              <w:t>2</w:t>
            </w:r>
            <w:r w:rsidRPr="00DA0FFA">
              <w:rPr>
                <w:i/>
                <w:sz w:val="20"/>
              </w:rPr>
              <w:t xml:space="preserve">) </w:t>
            </w:r>
            <w:r w:rsidRPr="00DA0FFA">
              <w:rPr>
                <w:rFonts w:eastAsia="MS Mincho"/>
                <w:sz w:val="20"/>
              </w:rPr>
              <w:t xml:space="preserve">математической техникой теории стохастических дифференциальных уравнений необходимой для исследования диффузионных процессов и задач </w:t>
            </w:r>
            <w:r w:rsidRPr="00DA0FFA">
              <w:rPr>
                <w:rFonts w:eastAsia="MS Mincho"/>
                <w:sz w:val="20"/>
              </w:rPr>
              <w:lastRenderedPageBreak/>
              <w:t>оптимальной линейной фильтрации и стохастического оптимального управления.</w:t>
            </w:r>
          </w:p>
        </w:tc>
      </w:tr>
      <w:tr w:rsidR="00D94D28" w:rsidRPr="00DA0FFA" w:rsidTr="00D94D28">
        <w:trPr>
          <w:jc w:val="center"/>
        </w:trPr>
        <w:tc>
          <w:tcPr>
            <w:tcW w:w="2339" w:type="dxa"/>
          </w:tcPr>
          <w:p w:rsidR="00D94D28" w:rsidRPr="00DA0FFA" w:rsidRDefault="00D94D28" w:rsidP="0081343E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  <w:szCs w:val="21"/>
              </w:rPr>
              <w:lastRenderedPageBreak/>
              <w:t>ПК-7</w:t>
            </w:r>
          </w:p>
          <w:p w:rsidR="00E465B7" w:rsidRPr="00DA0FFA" w:rsidRDefault="00AC2B30" w:rsidP="0057035D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D94D28" w:rsidRPr="00DA0FFA" w:rsidRDefault="00E465B7" w:rsidP="0081343E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A0FFA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7156" w:type="dxa"/>
          </w:tcPr>
          <w:p w:rsidR="00D94D28" w:rsidRPr="00DA0FFA" w:rsidRDefault="00D94D28" w:rsidP="0081343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DA0FFA" w:rsidRDefault="00D94D28" w:rsidP="00CA17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применять современное программное обеспечение для решения задач оптимальной линейной фильтрации и стохастического оптимального управления.</w:t>
            </w:r>
          </w:p>
        </w:tc>
      </w:tr>
    </w:tbl>
    <w:p w:rsidR="00A524D1" w:rsidRPr="00DA0FFA" w:rsidRDefault="00A524D1" w:rsidP="00A524D1">
      <w:pPr>
        <w:pStyle w:val="a4"/>
        <w:tabs>
          <w:tab w:val="clear" w:pos="822"/>
        </w:tabs>
        <w:ind w:left="720" w:firstLine="0"/>
        <w:rPr>
          <w:b/>
        </w:rPr>
      </w:pPr>
    </w:p>
    <w:p w:rsidR="009F3460" w:rsidRPr="00DA0FFA" w:rsidRDefault="00F64CB8" w:rsidP="00EF5BA7">
      <w:pPr>
        <w:pStyle w:val="a4"/>
        <w:numPr>
          <w:ilvl w:val="0"/>
          <w:numId w:val="4"/>
        </w:numPr>
        <w:rPr>
          <w:b/>
        </w:rPr>
      </w:pPr>
      <w:r w:rsidRPr="00DA0FFA">
        <w:rPr>
          <w:b/>
        </w:rPr>
        <w:t xml:space="preserve">Структура и содержание дисциплины </w:t>
      </w:r>
      <w:r w:rsidR="00ED5635" w:rsidRPr="00DA0FFA">
        <w:rPr>
          <w:b/>
        </w:rPr>
        <w:t>«</w:t>
      </w:r>
      <w:r w:rsidR="00C84264" w:rsidRPr="00DA0FFA">
        <w:rPr>
          <w:b/>
        </w:rPr>
        <w:t>Вероятностные модели в естествознании-</w:t>
      </w:r>
      <w:r w:rsidR="00EF0C0C" w:rsidRPr="00DA0FFA">
        <w:rPr>
          <w:b/>
        </w:rPr>
        <w:t>2</w:t>
      </w:r>
      <w:r w:rsidR="00ED5635" w:rsidRPr="00DA0FFA">
        <w:rPr>
          <w:b/>
        </w:rPr>
        <w:t>»</w:t>
      </w:r>
    </w:p>
    <w:p w:rsidR="00842545" w:rsidRPr="00DA0FFA" w:rsidRDefault="00324F8D" w:rsidP="00EF5BA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C68A6" w:rsidRPr="00DA0FFA">
        <w:rPr>
          <w:rFonts w:ascii="Times New Roman" w:hAnsi="Times New Roman"/>
          <w:sz w:val="24"/>
          <w:szCs w:val="24"/>
          <w:u w:val="single"/>
        </w:rPr>
        <w:t>3</w:t>
      </w:r>
      <w:r w:rsidRPr="00DA0FFA">
        <w:rPr>
          <w:rFonts w:ascii="Times New Roman" w:hAnsi="Times New Roman"/>
          <w:sz w:val="24"/>
          <w:szCs w:val="24"/>
        </w:rPr>
        <w:t>зачетных единиц</w:t>
      </w:r>
      <w:r w:rsidR="00761012" w:rsidRPr="00DA0FFA">
        <w:rPr>
          <w:rFonts w:ascii="Times New Roman" w:hAnsi="Times New Roman"/>
          <w:sz w:val="24"/>
          <w:szCs w:val="24"/>
        </w:rPr>
        <w:t>ы</w:t>
      </w:r>
      <w:r w:rsidRPr="00DA0FFA">
        <w:rPr>
          <w:rFonts w:ascii="Times New Roman" w:hAnsi="Times New Roman"/>
          <w:sz w:val="24"/>
          <w:szCs w:val="24"/>
        </w:rPr>
        <w:t>, всего</w:t>
      </w:r>
      <w:r w:rsidR="00EC68A6" w:rsidRPr="00DA0FFA">
        <w:rPr>
          <w:rFonts w:ascii="Times New Roman" w:hAnsi="Times New Roman"/>
          <w:sz w:val="24"/>
          <w:szCs w:val="24"/>
          <w:u w:val="single"/>
        </w:rPr>
        <w:t>108</w:t>
      </w:r>
      <w:r w:rsidR="00FD66CE" w:rsidRPr="00DA0FFA">
        <w:rPr>
          <w:rFonts w:ascii="Times New Roman" w:hAnsi="Times New Roman"/>
          <w:sz w:val="24"/>
          <w:szCs w:val="24"/>
        </w:rPr>
        <w:t>час</w:t>
      </w:r>
      <w:r w:rsidR="00EC68A6" w:rsidRPr="00DA0FFA">
        <w:rPr>
          <w:rFonts w:ascii="Times New Roman" w:hAnsi="Times New Roman"/>
          <w:sz w:val="24"/>
          <w:szCs w:val="24"/>
        </w:rPr>
        <w:t>ов</w:t>
      </w:r>
      <w:r w:rsidR="00842545" w:rsidRPr="00DA0FFA">
        <w:rPr>
          <w:rFonts w:ascii="Times New Roman" w:hAnsi="Times New Roman"/>
          <w:sz w:val="24"/>
          <w:szCs w:val="24"/>
        </w:rPr>
        <w:t>, из которых</w:t>
      </w:r>
      <w:r w:rsidR="00E465B7" w:rsidRPr="00DA0FFA">
        <w:rPr>
          <w:rFonts w:ascii="Times New Roman" w:hAnsi="Times New Roman"/>
          <w:b/>
          <w:sz w:val="24"/>
          <w:szCs w:val="24"/>
          <w:u w:val="single"/>
        </w:rPr>
        <w:t>41</w:t>
      </w:r>
      <w:r w:rsidRPr="00DA0FFA">
        <w:rPr>
          <w:rFonts w:ascii="Times New Roman" w:hAnsi="Times New Roman"/>
          <w:sz w:val="24"/>
          <w:szCs w:val="24"/>
        </w:rPr>
        <w:t xml:space="preserve">час составляет </w:t>
      </w:r>
      <w:r w:rsidRPr="00DA0FFA">
        <w:rPr>
          <w:rFonts w:ascii="Times New Roman" w:hAnsi="Times New Roman"/>
          <w:b/>
          <w:sz w:val="24"/>
          <w:szCs w:val="24"/>
        </w:rPr>
        <w:t>контактная работа</w:t>
      </w:r>
      <w:r w:rsidRPr="00DA0FFA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DA0FFA">
        <w:rPr>
          <w:rFonts w:ascii="Times New Roman" w:hAnsi="Times New Roman"/>
          <w:sz w:val="24"/>
          <w:szCs w:val="24"/>
        </w:rPr>
        <w:t>:</w:t>
      </w:r>
    </w:p>
    <w:p w:rsidR="00842545" w:rsidRPr="00DA0FFA" w:rsidRDefault="00EC68A6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20</w:t>
      </w:r>
      <w:r w:rsidR="00324F8D" w:rsidRPr="00DA0FFA">
        <w:rPr>
          <w:rFonts w:ascii="Times New Roman" w:hAnsi="Times New Roman"/>
          <w:sz w:val="24"/>
          <w:szCs w:val="24"/>
        </w:rPr>
        <w:t xml:space="preserve">часов </w:t>
      </w:r>
      <w:r w:rsidR="00E4387F" w:rsidRPr="00DA0FFA">
        <w:rPr>
          <w:rFonts w:ascii="Times New Roman" w:hAnsi="Times New Roman"/>
          <w:sz w:val="24"/>
          <w:szCs w:val="24"/>
        </w:rPr>
        <w:t xml:space="preserve">- </w:t>
      </w:r>
      <w:r w:rsidR="00324F8D" w:rsidRPr="00DA0FFA">
        <w:rPr>
          <w:rFonts w:ascii="Times New Roman" w:hAnsi="Times New Roman"/>
          <w:sz w:val="24"/>
          <w:szCs w:val="24"/>
        </w:rPr>
        <w:t>занятия лекционного типа,</w:t>
      </w:r>
    </w:p>
    <w:p w:rsidR="000B5097" w:rsidRPr="00DA0FFA" w:rsidRDefault="00EC68A6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20</w:t>
      </w:r>
      <w:r w:rsidR="00FD66CE" w:rsidRPr="00DA0FFA">
        <w:rPr>
          <w:rFonts w:ascii="Times New Roman" w:hAnsi="Times New Roman"/>
          <w:sz w:val="24"/>
          <w:szCs w:val="24"/>
        </w:rPr>
        <w:t>часов</w:t>
      </w:r>
      <w:r w:rsidR="0057035D" w:rsidRPr="00DA0FFA">
        <w:rPr>
          <w:rFonts w:ascii="Times New Roman" w:hAnsi="Times New Roman"/>
          <w:sz w:val="24"/>
          <w:szCs w:val="24"/>
        </w:rPr>
        <w:t>–</w:t>
      </w:r>
      <w:r w:rsidR="000852EF" w:rsidRPr="00DA0FFA">
        <w:rPr>
          <w:rFonts w:ascii="Times New Roman" w:hAnsi="Times New Roman"/>
          <w:sz w:val="24"/>
          <w:szCs w:val="24"/>
        </w:rPr>
        <w:t>практических</w:t>
      </w:r>
      <w:r w:rsidR="00E4387F" w:rsidRPr="00DA0FFA">
        <w:rPr>
          <w:rFonts w:ascii="Times New Roman" w:hAnsi="Times New Roman"/>
          <w:sz w:val="24"/>
          <w:szCs w:val="24"/>
        </w:rPr>
        <w:t xml:space="preserve"> работ</w:t>
      </w:r>
    </w:p>
    <w:p w:rsidR="00E465B7" w:rsidRPr="00DA0FFA" w:rsidRDefault="00E465B7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1</w:t>
      </w:r>
      <w:r w:rsidRPr="00DA0FFA">
        <w:rPr>
          <w:rFonts w:ascii="Times New Roman" w:hAnsi="Times New Roman"/>
          <w:sz w:val="24"/>
          <w:szCs w:val="24"/>
        </w:rPr>
        <w:t xml:space="preserve"> час </w:t>
      </w:r>
      <w:r w:rsidR="0057035D" w:rsidRPr="00DA0FFA">
        <w:rPr>
          <w:rFonts w:ascii="Times New Roman" w:hAnsi="Times New Roman"/>
          <w:sz w:val="24"/>
          <w:szCs w:val="24"/>
        </w:rPr>
        <w:t xml:space="preserve">– мероприятия </w:t>
      </w:r>
      <w:r w:rsidRPr="00DA0FFA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9F3460" w:rsidRPr="00DA0FFA" w:rsidRDefault="00E465B7" w:rsidP="00EF5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На самостоятельную работу обучающегося отведено 67 часов.</w:t>
      </w:r>
    </w:p>
    <w:p w:rsidR="009F0CAA" w:rsidRPr="00DA0FFA" w:rsidRDefault="009F0C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DA0FFA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A0FF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7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850"/>
        <w:gridCol w:w="709"/>
        <w:gridCol w:w="567"/>
        <w:gridCol w:w="567"/>
        <w:gridCol w:w="283"/>
        <w:gridCol w:w="850"/>
        <w:gridCol w:w="569"/>
        <w:gridCol w:w="285"/>
        <w:gridCol w:w="313"/>
      </w:tblGrid>
      <w:tr w:rsidR="00DB6CF6" w:rsidRPr="00DA0FFA" w:rsidTr="0057035D">
        <w:trPr>
          <w:trHeight w:val="135"/>
          <w:jc w:val="center"/>
        </w:trPr>
        <w:tc>
          <w:tcPr>
            <w:tcW w:w="2428" w:type="pct"/>
            <w:vMerge w:val="restart"/>
            <w:tcBorders>
              <w:right w:val="single" w:sz="4" w:space="0" w:color="auto"/>
            </w:tcBorders>
            <w:vAlign w:val="center"/>
          </w:tcPr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DA0FFA" w:rsidRDefault="00DB6CF6" w:rsidP="0057035D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134" w:type="pct"/>
            <w:gridSpan w:val="8"/>
            <w:tcBorders>
              <w:lef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DB6CF6" w:rsidRPr="00DA0FFA" w:rsidTr="0057035D">
        <w:trPr>
          <w:cantSplit/>
          <w:trHeight w:val="794"/>
          <w:jc w:val="center"/>
        </w:trPr>
        <w:tc>
          <w:tcPr>
            <w:tcW w:w="2428" w:type="pct"/>
            <w:vMerge/>
            <w:tcBorders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3" w:type="pct"/>
            <w:gridSpan w:val="5"/>
            <w:tcBorders>
              <w:left w:val="single" w:sz="4" w:space="0" w:color="auto"/>
            </w:tcBorders>
          </w:tcPr>
          <w:p w:rsidR="00DB6CF6" w:rsidRPr="00DA0FFA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</w:p>
          <w:p w:rsidR="00DB6CF6" w:rsidRPr="00DA0FFA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601" w:type="pct"/>
            <w:gridSpan w:val="3"/>
          </w:tcPr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DB6CF6" w:rsidRPr="00DA0FFA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035D" w:rsidRPr="00DA0FFA" w:rsidTr="0057035D">
        <w:trPr>
          <w:cantSplit/>
          <w:trHeight w:val="1742"/>
          <w:jc w:val="center"/>
        </w:trPr>
        <w:tc>
          <w:tcPr>
            <w:tcW w:w="2428" w:type="pct"/>
            <w:vMerge/>
            <w:tcBorders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DA0FFA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DA0FFA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292" w:type="pct"/>
            <w:textDirection w:val="btLr"/>
            <w:tcFitText/>
            <w:vAlign w:val="center"/>
          </w:tcPr>
          <w:p w:rsidR="00DB6CF6" w:rsidRPr="00DA0FFA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292" w:type="pct"/>
            <w:textDirection w:val="btLr"/>
            <w:tcFitText/>
            <w:vAlign w:val="center"/>
          </w:tcPr>
          <w:p w:rsidR="00DB6CF6" w:rsidRPr="00DA0FFA" w:rsidRDefault="001F7AED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Лабораторные работы</w:t>
            </w:r>
          </w:p>
        </w:tc>
        <w:tc>
          <w:tcPr>
            <w:tcW w:w="14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DA0FFA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DA0FFA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DB6CF6" w:rsidRPr="00DA0FFA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textDirection w:val="btLr"/>
          </w:tcPr>
          <w:p w:rsidR="00DB6CF6" w:rsidRPr="00DA0FFA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DA0FFA">
              <w:rPr>
                <w:rFonts w:ascii="Times New Roman" w:hAnsi="Times New Roman"/>
                <w:b/>
                <w:sz w:val="20"/>
              </w:rPr>
              <w:t>СРС</w:t>
            </w: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:rsidR="00DB6CF6" w:rsidRPr="00DA0FFA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DA0FFA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57035D" w:rsidRPr="00DA0FFA" w:rsidTr="0057035D">
        <w:trPr>
          <w:trHeight w:val="202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Диффузионные процессы</w:t>
            </w:r>
          </w:p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Определение диффузионного процесса Ито. Марковское свойство диффузионных процессов. Строго марковское свойство диффузионных процессов. Производящий дифференциальный оператор диффузионного процесса Ито. Формула Дынкина</w:t>
            </w:r>
            <w:r w:rsidRPr="00DA0FF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5143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DA0FFA" w:rsidTr="0057035D">
        <w:trPr>
          <w:trHeight w:val="812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Оптимальная линейная фильтрация</w:t>
            </w:r>
          </w:p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Постановка задачи оптимальной фильтрации – предварительные результаты. Теория фильтрации Калмана - Бьюси. Одномерная задача фильтрации. Вывод уравнений фильтрации: линейные и измеримые оценки, инновационный (обновляющий) процесс, инновационный процесс и винеровский процесс, стохастическое дифференциальное уравнение для оценки. Многомерная задача фильтрации. Матричное уравнение Риккати в задаче оптимальной фильтрации и его свойства. Стационарная задача фильтрации и алгебраическое уравнение Риккати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7C0DB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51434C" w:rsidP="00E465B7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1</w:t>
            </w:r>
            <w:r w:rsidR="00E465B7" w:rsidRPr="00DA0FF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DA0FFA" w:rsidTr="0057035D">
        <w:trPr>
          <w:trHeight w:val="813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Стохастическое оптимальное управление</w:t>
            </w:r>
          </w:p>
          <w:p w:rsidR="000852EF" w:rsidRPr="00DA0FFA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Постановки задач управления при случайных возмущениях. Классы допустимых управлений. Оптимальное управление. Достаточные условия оптимальности. Оптимальное управление с обратной связью. Оптимальное управление линейными системами с обратной связью по состоянию. Задача стабилизации. Оптимальное стабилизирующее управление. Стохастическая функция Ляпунова-Беллмана. Асимптотическое поведение управления на бесконечном интервале времени. Обобщенные матричные уравнения  типа Риккати в задачах стохастического управления и их свойства. Постановка задачи управления на основе оценки состояния. Представление оценки в виде диффузионного процесса. Достаточные условия оптимальности. Решение уравнения Беллмана. Стохастический линейно-квадратический  регулятор с обратной связью по выходу. Теорема разделения.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43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DA0FFA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DA0FFA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DA0FFA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DA0FFA" w:rsidTr="0057035D">
        <w:trPr>
          <w:trHeight w:val="466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57035D" w:rsidRPr="00DA0FFA" w:rsidRDefault="0057035D" w:rsidP="00FD66CE">
            <w:pPr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 том числе текущий контроль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bottom"/>
          </w:tcPr>
          <w:p w:rsidR="0057035D" w:rsidRPr="00DA0FFA" w:rsidRDefault="0057035D" w:rsidP="005658E8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035D" w:rsidRPr="00DA0FFA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57035D" w:rsidRPr="00DA0FFA" w:rsidTr="0057035D">
        <w:trPr>
          <w:trHeight w:val="466"/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57035D" w:rsidRPr="00DA0FFA" w:rsidRDefault="001077A0" w:rsidP="0057035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Промежуточная</w:t>
            </w:r>
            <w:r w:rsidR="0057035D" w:rsidRPr="00DA0FFA">
              <w:rPr>
                <w:rFonts w:ascii="Times New Roman" w:hAnsi="Times New Roman"/>
                <w:b/>
                <w:sz w:val="20"/>
                <w:szCs w:val="24"/>
              </w:rPr>
              <w:t xml:space="preserve"> аттестация -  Зачет</w:t>
            </w:r>
          </w:p>
        </w:tc>
      </w:tr>
    </w:tbl>
    <w:p w:rsidR="009F0CAA" w:rsidRPr="00DA0FFA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4F2C" w:rsidRPr="00DA0FFA" w:rsidRDefault="00424F2C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DA0FFA" w:rsidRDefault="00F64CB8" w:rsidP="004D69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D5636" w:rsidRPr="00DA0FFA" w:rsidRDefault="005D2272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ED5636" w:rsidRPr="00DA0F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дисциплины используется </w:t>
      </w:r>
      <w:r w:rsidR="00ED5636" w:rsidRPr="00DA0FFA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ED5636" w:rsidRPr="00DA0FFA">
        <w:rPr>
          <w:rFonts w:ascii="Times New Roman" w:hAnsi="Times New Roman"/>
          <w:color w:val="000000"/>
          <w:sz w:val="24"/>
          <w:szCs w:val="24"/>
        </w:rPr>
        <w:t>.</w:t>
      </w:r>
    </w:p>
    <w:p w:rsidR="009C6DB8" w:rsidRPr="00DA0FFA" w:rsidRDefault="009C6DB8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DA0FFA" w:rsidRDefault="009B7FF7" w:rsidP="004D69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У</w:t>
      </w:r>
      <w:r w:rsidR="00F64CB8" w:rsidRPr="00DA0FFA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DA0FFA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DA0FFA" w:rsidRDefault="003F7541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ED5636" w:rsidRPr="00DA0FFA" w:rsidRDefault="00ED5636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 xml:space="preserve">реализующих методы 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решения задач оптимальной линейной фильтрации и стохастического оптимального управления</w:t>
      </w:r>
      <w:r w:rsidRPr="00DA0FFA">
        <w:rPr>
          <w:rFonts w:ascii="Times New Roman" w:hAnsi="Times New Roman"/>
          <w:color w:val="000000"/>
          <w:sz w:val="24"/>
          <w:szCs w:val="24"/>
        </w:rPr>
        <w:t xml:space="preserve"> 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>сультаций по электронной почте.</w:t>
      </w:r>
    </w:p>
    <w:p w:rsidR="00FD46F6" w:rsidRPr="00DA0FFA" w:rsidRDefault="00FD46F6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литературы). Самостоятельная работа может осуществляться как в читальном зале библиотеки, так и в домашних условиях.</w:t>
      </w:r>
    </w:p>
    <w:p w:rsidR="00927644" w:rsidRPr="00DA0FFA" w:rsidRDefault="00923043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Практические работы</w:t>
      </w:r>
      <w:r w:rsidR="00ED5636" w:rsidRPr="00DA0FFA">
        <w:rPr>
          <w:rFonts w:ascii="Times New Roman" w:hAnsi="Times New Roman"/>
          <w:color w:val="000000"/>
          <w:sz w:val="24"/>
          <w:szCs w:val="24"/>
        </w:rPr>
        <w:t xml:space="preserve"> выполняется в компьютерном классе ПЭВМ по всем разделам дисциплины и включает в себя следующие работы:</w:t>
      </w:r>
    </w:p>
    <w:p w:rsidR="00927644" w:rsidRPr="00DA0FFA" w:rsidRDefault="00923043" w:rsidP="00941BC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Моделирование диффузионных процессов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>»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A0FFA" w:rsidRDefault="00923043" w:rsidP="00941BC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Расчет и моделирование фильтра Калмана-Бьюси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>»</w:t>
      </w:r>
      <w:r w:rsidR="004056AF" w:rsidRPr="00DA0FFA">
        <w:rPr>
          <w:rFonts w:ascii="Times New Roman" w:hAnsi="Times New Roman"/>
          <w:color w:val="000000"/>
          <w:sz w:val="24"/>
          <w:szCs w:val="24"/>
        </w:rPr>
        <w:t>;</w:t>
      </w:r>
    </w:p>
    <w:p w:rsidR="009E20C5" w:rsidRPr="00DA0FFA" w:rsidRDefault="00923043" w:rsidP="009E20C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FFA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Расчет и моделирование стохастического оптимального регулятора</w:t>
      </w:r>
      <w:r w:rsidR="00927644" w:rsidRPr="00DA0FFA">
        <w:rPr>
          <w:rFonts w:ascii="Times New Roman" w:hAnsi="Times New Roman"/>
          <w:color w:val="000000"/>
          <w:sz w:val="24"/>
          <w:szCs w:val="24"/>
        </w:rPr>
        <w:t>»</w:t>
      </w:r>
      <w:r w:rsidR="009E20C5" w:rsidRPr="00DA0FFA">
        <w:rPr>
          <w:rFonts w:ascii="Times New Roman" w:hAnsi="Times New Roman"/>
          <w:color w:val="000000"/>
          <w:sz w:val="24"/>
          <w:szCs w:val="24"/>
        </w:rPr>
        <w:t>.</w:t>
      </w:r>
    </w:p>
    <w:p w:rsidR="009E20C5" w:rsidRPr="00DA0FFA" w:rsidRDefault="009E20C5" w:rsidP="008D5D1F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4C3" w:rsidRPr="00DA0FFA" w:rsidRDefault="009934C3" w:rsidP="00941BC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6F4CA3" w:rsidRPr="006F4CA3" w:rsidRDefault="006F4CA3" w:rsidP="006F4CA3">
      <w:pPr>
        <w:pStyle w:val="a7"/>
        <w:numPr>
          <w:ilvl w:val="0"/>
          <w:numId w:val="27"/>
        </w:num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CA3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8" w:history="1">
        <w:r w:rsidRPr="006F4CA3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p w:rsidR="006F4CA3" w:rsidRPr="00DA0FFA" w:rsidRDefault="006F4CA3" w:rsidP="006F4CA3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Пугачев B.C. Теория вероятностей и математическая статистика: Учеб. пособие.- 2-е изд., исправл. и дополн.- М.: ФИЗМАТЛИТ, 2002. - 496 с. - ISBN 5-9221-0254-</w:t>
      </w:r>
      <w:r w:rsidRPr="00DA0FFA">
        <w:rPr>
          <w:rFonts w:ascii="Times New Roman" w:hAnsi="Times New Roman"/>
          <w:sz w:val="24"/>
          <w:szCs w:val="24"/>
        </w:rPr>
        <w:lastRenderedPageBreak/>
        <w:t xml:space="preserve">0. [Электронный ресурс] Режим доступа:  </w:t>
      </w:r>
      <w:hyperlink r:id="rId9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6F4CA3" w:rsidRPr="00DA0FFA" w:rsidRDefault="006F4CA3" w:rsidP="006F4CA3">
      <w:pPr>
        <w:pStyle w:val="a7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10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D3540C" w:rsidRPr="00DA0FFA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8ED" w:rsidRPr="00DA0FFA" w:rsidRDefault="00A55147" w:rsidP="004D69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DA0FFA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DA0FFA">
        <w:rPr>
          <w:rFonts w:ascii="Times New Roman" w:hAnsi="Times New Roman"/>
          <w:b/>
          <w:sz w:val="24"/>
          <w:szCs w:val="24"/>
        </w:rPr>
        <w:t>,включающий:</w:t>
      </w:r>
    </w:p>
    <w:p w:rsidR="00A55147" w:rsidRPr="00DA0FFA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DA0FFA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2B762D" w:rsidRPr="00DA0FFA">
        <w:rPr>
          <w:rFonts w:ascii="Times New Roman" w:hAnsi="Times New Roman"/>
          <w:i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3710"/>
        <w:gridCol w:w="2658"/>
      </w:tblGrid>
      <w:tr w:rsidR="00F2285E" w:rsidRPr="00DA0FFA" w:rsidTr="00286B48">
        <w:trPr>
          <w:trHeight w:val="466"/>
          <w:jc w:val="center"/>
        </w:trPr>
        <w:tc>
          <w:tcPr>
            <w:tcW w:w="3661" w:type="dxa"/>
            <w:shd w:val="clear" w:color="auto" w:fill="auto"/>
          </w:tcPr>
          <w:p w:rsidR="00F2285E" w:rsidRPr="00DA0FFA" w:rsidRDefault="00F2285E" w:rsidP="001C41F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Индикаторыкомпетенции</w:t>
            </w:r>
          </w:p>
        </w:tc>
        <w:tc>
          <w:tcPr>
            <w:tcW w:w="3314" w:type="dxa"/>
            <w:shd w:val="clear" w:color="auto" w:fill="auto"/>
          </w:tcPr>
          <w:p w:rsidR="00F2285E" w:rsidRPr="00DA0FFA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58" w:type="dxa"/>
            <w:shd w:val="clear" w:color="auto" w:fill="auto"/>
          </w:tcPr>
          <w:p w:rsidR="00F2285E" w:rsidRPr="00DA0FFA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8514EC" w:rsidRPr="00DA0FFA" w:rsidTr="00286B48">
        <w:trPr>
          <w:trHeight w:val="1198"/>
          <w:jc w:val="center"/>
        </w:trPr>
        <w:tc>
          <w:tcPr>
            <w:tcW w:w="3661" w:type="dxa"/>
            <w:vMerge w:val="restart"/>
            <w:shd w:val="clear" w:color="auto" w:fill="auto"/>
          </w:tcPr>
          <w:p w:rsidR="000408AD" w:rsidRPr="00DA0FFA" w:rsidRDefault="000408AD" w:rsidP="000408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0408AD" w:rsidRPr="00DA0FFA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7515FD" w:rsidRPr="00DA0FFA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теорию стохастических дифференциальных уравнений необходимую для исследования диффузионных процессов и задач оптимальной линейной фильтрации и стохастического оптимального управления;</w:t>
            </w:r>
          </w:p>
          <w:p w:rsidR="000408AD" w:rsidRPr="00DA0FFA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514EC" w:rsidRPr="00DA0FFA" w:rsidRDefault="000408AD" w:rsidP="000408AD">
            <w:pPr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7515FD" w:rsidRPr="00DA0FFA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ставить и решать задачи оптимальной линейной фильтрации и стохастического оптимального управления</w:t>
            </w: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ность решения стандартных задач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8514EC" w:rsidRPr="00DA0FFA" w:rsidTr="00286B48">
        <w:trPr>
          <w:trHeight w:val="162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514EC" w:rsidRPr="00DA0FFA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8514EC" w:rsidRPr="00DA0FFA" w:rsidTr="00286B48">
        <w:trPr>
          <w:trHeight w:val="161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спогрешностямитеорию стохастических дифференциальных уравнений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и</w:t>
            </w:r>
            <w:r w:rsidRPr="00DA0F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514EC" w:rsidRPr="00DA0FFA" w:rsidTr="00286B48">
        <w:trPr>
          <w:trHeight w:val="1431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 незначительнымипогрешностямитеорию стохастических дифференциальных уравнений</w:t>
            </w:r>
            <w:r w:rsidRPr="00DA0F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8514EC" w:rsidRPr="00DA0FFA" w:rsidTr="00286B48">
        <w:trPr>
          <w:trHeight w:val="1135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="008D5D1F" w:rsidRPr="00DA0FFA">
              <w:rPr>
                <w:rFonts w:ascii="Times New Roman" w:hAnsi="Times New Roman"/>
                <w:sz w:val="20"/>
                <w:szCs w:val="20"/>
              </w:rPr>
              <w:t>;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8514EC" w:rsidRPr="00DA0FFA" w:rsidTr="00286B48">
        <w:trPr>
          <w:trHeight w:val="1042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="008D5D1F" w:rsidRPr="00DA0FFA">
              <w:rPr>
                <w:rFonts w:ascii="Times New Roman" w:hAnsi="Times New Roman"/>
                <w:sz w:val="20"/>
                <w:szCs w:val="20"/>
              </w:rPr>
              <w:t>;</w:t>
            </w:r>
            <w:r w:rsidRPr="00DA0F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8514EC" w:rsidRPr="00DA0FFA" w:rsidTr="00286B48">
        <w:trPr>
          <w:trHeight w:val="172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DA0FFA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основной и дополнительный материалтеории стохастических дифференциальных уравнений</w:t>
            </w:r>
            <w:r w:rsidR="008D5D1F" w:rsidRPr="00DA0FFA">
              <w:rPr>
                <w:rFonts w:ascii="Times New Roman" w:hAnsi="Times New Roman"/>
                <w:sz w:val="20"/>
                <w:szCs w:val="20"/>
              </w:rPr>
              <w:t>;</w:t>
            </w:r>
            <w:r w:rsidRPr="00DA0FFA">
              <w:rPr>
                <w:rFonts w:ascii="Times New Roman" w:hAnsi="Times New Roman"/>
                <w:sz w:val="20"/>
              </w:rPr>
              <w:t xml:space="preserve">. </w:t>
            </w:r>
            <w:r w:rsidRPr="00DA0FFA">
              <w:rPr>
                <w:rFonts w:ascii="Times New Roman" w:hAnsi="Times New Roman"/>
                <w:b/>
                <w:sz w:val="20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</w:t>
            </w:r>
          </w:p>
        </w:tc>
        <w:tc>
          <w:tcPr>
            <w:tcW w:w="2658" w:type="dxa"/>
            <w:shd w:val="clear" w:color="auto" w:fill="auto"/>
          </w:tcPr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A0FFA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8D5D1F" w:rsidRPr="00DA0FFA" w:rsidRDefault="008D5D1F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CA17C7" w:rsidRPr="00DA0FFA" w:rsidRDefault="00CA17C7" w:rsidP="00CA17C7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3298"/>
        <w:gridCol w:w="2646"/>
      </w:tblGrid>
      <w:tr w:rsidR="00CA17C7" w:rsidRPr="00DA0FFA" w:rsidTr="00286B48">
        <w:trPr>
          <w:trHeight w:val="456"/>
          <w:jc w:val="center"/>
        </w:trPr>
        <w:tc>
          <w:tcPr>
            <w:tcW w:w="3644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CA17C7" w:rsidRPr="00DA0FFA" w:rsidTr="00286B48">
        <w:trPr>
          <w:trHeight w:val="1566"/>
          <w:jc w:val="center"/>
        </w:trPr>
        <w:tc>
          <w:tcPr>
            <w:tcW w:w="3644" w:type="dxa"/>
            <w:vMerge w:val="restart"/>
            <w:shd w:val="clear" w:color="auto" w:fill="auto"/>
          </w:tcPr>
          <w:p w:rsidR="00CA17C7" w:rsidRPr="00DA0FFA" w:rsidRDefault="00CA17C7" w:rsidP="0077141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CA17C7" w:rsidRPr="00DA0FFA" w:rsidRDefault="00CA17C7" w:rsidP="0077141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З1(ПК2)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методы решения задач оптимальной линейной фильтрации и стохастического оптимального управления;</w:t>
            </w:r>
          </w:p>
          <w:p w:rsidR="00CA17C7" w:rsidRPr="00DA0FFA" w:rsidRDefault="00CA17C7" w:rsidP="0077141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CA17C7" w:rsidRPr="00DA0FFA" w:rsidRDefault="00CA17C7" w:rsidP="0077141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У1(ПК2)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решать задачи оптимальной линейной фильтрации и стохастического оптимального управления;</w:t>
            </w:r>
          </w:p>
          <w:p w:rsidR="00CA17C7" w:rsidRPr="00DA0FFA" w:rsidRDefault="00CA17C7" w:rsidP="007714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hAnsi="Times New Roman"/>
                <w:i/>
                <w:sz w:val="20"/>
              </w:rPr>
              <w:t xml:space="preserve">В1(ПК2)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математической техникой теории стохастических дифференциальных уравнений необходимой для исследования диффузионных процессов и задач оптимальной линейной фильтрации и стохастического оптимального управления.</w:t>
            </w: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CA17C7" w:rsidRPr="00DA0FFA" w:rsidTr="00286B48">
        <w:trPr>
          <w:trHeight w:val="1590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CA17C7" w:rsidRPr="00DA0FFA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CA17C7" w:rsidRPr="00DA0FFA" w:rsidTr="00286B48">
        <w:trPr>
          <w:trHeight w:val="2311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основные методы решения задач оптимальной линейной фильтрации и стохастического оптимального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 xml:space="preserve"> управления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DA0F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CA17C7" w:rsidRPr="00DA0FFA" w:rsidTr="00286B48">
        <w:trPr>
          <w:trHeight w:val="2205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основные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A0FFA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CA17C7" w:rsidRPr="00DA0FFA" w:rsidTr="00286B48">
        <w:trPr>
          <w:trHeight w:val="2205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 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A0FFA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CA17C7" w:rsidRPr="00DA0FFA" w:rsidTr="00286B48">
        <w:trPr>
          <w:trHeight w:val="1399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 Уметь</w:t>
            </w:r>
            <w:r w:rsidRPr="00DA0FF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DA0FFA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A0FFA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CA17C7" w:rsidRPr="00DA0FFA" w:rsidTr="00286B48">
        <w:trPr>
          <w:trHeight w:val="1689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DA0FFA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</w:t>
            </w:r>
            <w:r w:rsidRPr="00DA0FFA">
              <w:rPr>
                <w:rFonts w:ascii="Times New Roman" w:hAnsi="Times New Roman"/>
                <w:sz w:val="20"/>
              </w:rPr>
              <w:t xml:space="preserve">. </w:t>
            </w:r>
            <w:r w:rsidRPr="00DA0FFA">
              <w:rPr>
                <w:rFonts w:ascii="Times New Roman" w:hAnsi="Times New Roman"/>
                <w:b/>
                <w:sz w:val="20"/>
              </w:rPr>
              <w:t>Уметь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 xml:space="preserve">У1 в полном объеме. Свободно </w:t>
            </w: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A0FFA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46" w:type="dxa"/>
            <w:shd w:val="clear" w:color="auto" w:fill="auto"/>
          </w:tcPr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DA0FFA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CA17C7" w:rsidRPr="00DA0FFA" w:rsidRDefault="00CA17C7" w:rsidP="00CA17C7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2B762D" w:rsidRPr="00DA0FFA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CA17C7" w:rsidRPr="00DA0FFA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237"/>
        <w:gridCol w:w="2597"/>
      </w:tblGrid>
      <w:tr w:rsidR="002B762D" w:rsidRPr="00DA0FFA" w:rsidTr="00286B48">
        <w:trPr>
          <w:trHeight w:val="458"/>
          <w:jc w:val="center"/>
        </w:trPr>
        <w:tc>
          <w:tcPr>
            <w:tcW w:w="3576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23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2B762D" w:rsidRPr="00DA0FFA" w:rsidTr="00286B48">
        <w:trPr>
          <w:trHeight w:val="1175"/>
          <w:jc w:val="center"/>
        </w:trPr>
        <w:tc>
          <w:tcPr>
            <w:tcW w:w="3576" w:type="dxa"/>
            <w:vMerge w:val="restart"/>
            <w:shd w:val="clear" w:color="auto" w:fill="auto"/>
          </w:tcPr>
          <w:p w:rsidR="000408AD" w:rsidRPr="00DA0FFA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2B762D" w:rsidRPr="00DA0FFA" w:rsidRDefault="000408AD" w:rsidP="00CA17C7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DA0FFA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DA0FFA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A0FFA">
              <w:rPr>
                <w:rFonts w:ascii="Times New Roman" w:eastAsia="MS Mincho" w:hAnsi="Times New Roman"/>
                <w:sz w:val="20"/>
                <w:szCs w:val="24"/>
              </w:rPr>
              <w:t>применять современное программное обеспечение для решения задач оптимальной линейной фильтрации и стохастического оптимального управления.</w:t>
            </w:r>
          </w:p>
        </w:tc>
        <w:tc>
          <w:tcPr>
            <w:tcW w:w="3237" w:type="dxa"/>
            <w:shd w:val="clear" w:color="auto" w:fill="auto"/>
          </w:tcPr>
          <w:p w:rsidR="002B762D" w:rsidRPr="00DA0FFA" w:rsidRDefault="008B1B33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П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олное отсутствие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способности решения стандартных задач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>, предусмотренных компетенцией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2B762D" w:rsidRPr="00DA0FFA" w:rsidTr="00286B48">
        <w:trPr>
          <w:trHeight w:val="1597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8B1B33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О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тсутствие </w:t>
            </w:r>
            <w:r w:rsidR="008D5D1F" w:rsidRPr="00DA0FFA">
              <w:rPr>
                <w:rFonts w:ascii="Times New Roman" w:eastAsia="Calibri" w:hAnsi="Times New Roman"/>
                <w:sz w:val="20"/>
                <w:lang w:eastAsia="ar-SA"/>
              </w:rPr>
              <w:t>способности решения стандартных задач</w:t>
            </w:r>
            <w:r w:rsidR="002B762D" w:rsidRPr="00DA0FFA">
              <w:rPr>
                <w:rFonts w:ascii="Times New Roman" w:eastAsia="Calibri" w:hAnsi="Times New Roman"/>
                <w:sz w:val="20"/>
                <w:lang w:eastAsia="ar-SA"/>
              </w:rPr>
              <w:t>, предусмотренных данной компетенцией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B762D" w:rsidRPr="00DA0FFA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2B762D" w:rsidRPr="00DA0FFA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8D5D1F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какое-либо современное программное обеспечение для решения 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2B762D" w:rsidRPr="00DA0FFA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8D5D1F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какое-либо современное программное обеспечение для решения стандартных </w:t>
            </w:r>
            <w:r w:rsidR="00541C69"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и нестандартных 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>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2B762D" w:rsidRPr="00DA0FFA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541C69" w:rsidP="00541C6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основное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2B762D" w:rsidRPr="00DA0FFA" w:rsidTr="00286B48">
        <w:trPr>
          <w:trHeight w:val="117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541C69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2B762D" w:rsidRPr="00DA0FFA" w:rsidTr="00286B48">
        <w:trPr>
          <w:trHeight w:val="1696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DA0FFA" w:rsidRDefault="00541C69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DA0FFA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 в полном объеме</w:t>
            </w:r>
          </w:p>
        </w:tc>
        <w:tc>
          <w:tcPr>
            <w:tcW w:w="2597" w:type="dxa"/>
            <w:shd w:val="clear" w:color="auto" w:fill="auto"/>
          </w:tcPr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DA0FFA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A0FFA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83FFA" w:rsidRPr="00DA0FFA" w:rsidRDefault="00A83F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B6C5F" w:rsidRPr="00DA0FFA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A0FF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DA0FFA" w:rsidTr="00286B48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FB6C5F" w:rsidRPr="00DA0FFA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DA0FFA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DA0FFA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DA0FFA" w:rsidTr="00286B48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FB6C5F" w:rsidRPr="00DA0FFA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958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DA0FFA" w:rsidTr="00286B48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A0FFA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Умения</w:t>
            </w:r>
          </w:p>
          <w:p w:rsidR="00CA17C7" w:rsidRPr="00DA0FFA" w:rsidRDefault="00854F42" w:rsidP="00854F42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У1(ПК</w:t>
            </w:r>
            <w:r w:rsidR="004665B7" w:rsidRPr="00DA0FFA">
              <w:rPr>
                <w:rFonts w:ascii="Times New Roman" w:hAnsi="Times New Roman"/>
                <w:sz w:val="20"/>
              </w:rPr>
              <w:t>1</w:t>
            </w:r>
            <w:r w:rsidRPr="00DA0FFA">
              <w:rPr>
                <w:rFonts w:ascii="Times New Roman" w:hAnsi="Times New Roman"/>
                <w:sz w:val="20"/>
              </w:rPr>
              <w:t>)</w:t>
            </w:r>
          </w:p>
          <w:p w:rsidR="00CA17C7" w:rsidRPr="00DA0FFA" w:rsidRDefault="00CA17C7" w:rsidP="00854F42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У1(ПК2)</w:t>
            </w:r>
          </w:p>
          <w:p w:rsidR="00FB6C5F" w:rsidRPr="00DA0FFA" w:rsidRDefault="004665B7" w:rsidP="00854F42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У1(ПК</w:t>
            </w:r>
            <w:r w:rsidR="00CA17C7" w:rsidRPr="00DA0FFA">
              <w:rPr>
                <w:rFonts w:ascii="Times New Roman" w:hAnsi="Times New Roman"/>
                <w:sz w:val="20"/>
              </w:rPr>
              <w:t>7</w:t>
            </w:r>
            <w:r w:rsidR="00854F42" w:rsidRPr="00DA0FFA">
              <w:rPr>
                <w:rFonts w:ascii="Times New Roman" w:hAnsi="Times New Roman"/>
                <w:sz w:val="20"/>
              </w:rPr>
              <w:t>)</w:t>
            </w:r>
          </w:p>
          <w:p w:rsidR="00854F42" w:rsidRPr="00DA0FFA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DA0FFA" w:rsidTr="00286B48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A0FFA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Навыки</w:t>
            </w:r>
          </w:p>
          <w:p w:rsidR="00FB6C5F" w:rsidRPr="00DA0FFA" w:rsidRDefault="004665B7" w:rsidP="00CA17C7">
            <w:pPr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В1(ПК</w:t>
            </w:r>
            <w:r w:rsidR="00CA17C7" w:rsidRPr="00DA0FFA">
              <w:rPr>
                <w:rFonts w:ascii="Times New Roman" w:hAnsi="Times New Roman"/>
                <w:sz w:val="20"/>
              </w:rPr>
              <w:t>2</w:t>
            </w:r>
            <w:r w:rsidR="00854F42" w:rsidRPr="00DA0F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DA0FFA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A0FFA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E0049D" w:rsidRPr="00DA0FFA" w:rsidRDefault="00E0049D" w:rsidP="00EF5BA7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DA0FFA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EF5BA7" w:rsidRPr="00DA0FFA" w:rsidRDefault="00B06033" w:rsidP="00B0603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EC43FB" w:rsidRPr="00DA0FFA">
        <w:rPr>
          <w:rFonts w:ascii="Times New Roman" w:hAnsi="Times New Roman"/>
          <w:sz w:val="24"/>
          <w:szCs w:val="24"/>
        </w:rPr>
        <w:t>Вероятностные модели в естествозании-2</w:t>
      </w:r>
      <w:r w:rsidRPr="00DA0FFA">
        <w:rPr>
          <w:rFonts w:ascii="Times New Roman" w:hAnsi="Times New Roman"/>
          <w:sz w:val="24"/>
          <w:szCs w:val="24"/>
        </w:rPr>
        <w:t xml:space="preserve">» используется балльная система оценки учебной работы студентов. По результатам </w:t>
      </w:r>
      <w:r w:rsidR="00EF5BA7" w:rsidRPr="00DA0FFA">
        <w:rPr>
          <w:rFonts w:ascii="Times New Roman" w:hAnsi="Times New Roman"/>
          <w:sz w:val="24"/>
          <w:szCs w:val="24"/>
        </w:rPr>
        <w:t xml:space="preserve">промежуточной </w:t>
      </w:r>
      <w:r w:rsidRPr="00DA0FFA">
        <w:rPr>
          <w:rFonts w:ascii="Times New Roman" w:hAnsi="Times New Roman"/>
          <w:sz w:val="24"/>
          <w:szCs w:val="24"/>
        </w:rPr>
        <w:t xml:space="preserve"> аттестации проставляются оценки </w:t>
      </w:r>
      <w:r w:rsidRPr="00DA0FFA">
        <w:rPr>
          <w:rFonts w:ascii="Times New Roman" w:hAnsi="Times New Roman"/>
          <w:sz w:val="24"/>
          <w:szCs w:val="24"/>
        </w:rPr>
        <w:lastRenderedPageBreak/>
        <w:t>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C11542" w:rsidRPr="00DA0FFA" w:rsidRDefault="00A55147" w:rsidP="00EF5BA7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1E7D8E" w:rsidRPr="00DA0FFA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A0FFA">
        <w:rPr>
          <w:rFonts w:ascii="Times New Roman" w:hAnsi="Times New Roman"/>
          <w:sz w:val="24"/>
          <w:szCs w:val="24"/>
          <w:u w:val="single"/>
        </w:rPr>
        <w:t>знаний</w:t>
      </w:r>
      <w:r w:rsidRPr="00DA0FFA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DA0FFA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- </w:t>
      </w:r>
      <w:r w:rsidR="00FE08DF" w:rsidRPr="00DA0FFA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DA0FFA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A0FFA">
        <w:rPr>
          <w:rFonts w:ascii="Times New Roman" w:hAnsi="Times New Roman"/>
          <w:sz w:val="24"/>
          <w:szCs w:val="24"/>
          <w:u w:val="single"/>
        </w:rPr>
        <w:t>умений</w:t>
      </w:r>
      <w:r w:rsidRPr="00DA0FFA">
        <w:rPr>
          <w:rFonts w:ascii="Times New Roman" w:hAnsi="Times New Roman"/>
          <w:sz w:val="24"/>
          <w:szCs w:val="24"/>
        </w:rPr>
        <w:t xml:space="preserve"> и </w:t>
      </w:r>
      <w:r w:rsidRPr="00DA0FFA">
        <w:rPr>
          <w:rFonts w:ascii="Times New Roman" w:hAnsi="Times New Roman"/>
          <w:sz w:val="24"/>
          <w:szCs w:val="24"/>
          <w:u w:val="single"/>
        </w:rPr>
        <w:t>владений</w:t>
      </w:r>
      <w:r w:rsidRPr="00DA0FFA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161F1A" w:rsidRPr="00161F1A" w:rsidRDefault="00A55147" w:rsidP="00161F1A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- </w:t>
      </w:r>
      <w:r w:rsidR="00794CAF" w:rsidRPr="00DA0FFA">
        <w:rPr>
          <w:rFonts w:ascii="Times New Roman" w:hAnsi="Times New Roman"/>
          <w:sz w:val="24"/>
          <w:szCs w:val="24"/>
        </w:rPr>
        <w:t xml:space="preserve">выполнение </w:t>
      </w:r>
      <w:r w:rsidR="006E128C" w:rsidRPr="00DA0FFA">
        <w:rPr>
          <w:rFonts w:ascii="Times New Roman" w:hAnsi="Times New Roman"/>
          <w:sz w:val="24"/>
          <w:szCs w:val="24"/>
        </w:rPr>
        <w:t>компьютерных практикумов</w:t>
      </w:r>
      <w:r w:rsidR="00794CAF" w:rsidRPr="00DA0FFA">
        <w:rPr>
          <w:rFonts w:ascii="Times New Roman" w:hAnsi="Times New Roman"/>
          <w:sz w:val="24"/>
          <w:szCs w:val="24"/>
        </w:rPr>
        <w:t xml:space="preserve">, сдача отчетов </w:t>
      </w:r>
      <w:r w:rsidR="006E128C" w:rsidRPr="00DA0FFA">
        <w:rPr>
          <w:rFonts w:ascii="Times New Roman" w:hAnsi="Times New Roman"/>
          <w:sz w:val="24"/>
          <w:szCs w:val="24"/>
        </w:rPr>
        <w:t>по выполненным</w:t>
      </w:r>
      <w:r w:rsidR="00794CAF" w:rsidRPr="00DA0FFA">
        <w:rPr>
          <w:rFonts w:ascii="Times New Roman" w:hAnsi="Times New Roman"/>
          <w:sz w:val="24"/>
          <w:szCs w:val="24"/>
        </w:rPr>
        <w:t xml:space="preserve"> работам</w:t>
      </w:r>
      <w:r w:rsidR="00FE08DF" w:rsidRPr="00DA0FFA">
        <w:rPr>
          <w:rFonts w:ascii="Times New Roman" w:hAnsi="Times New Roman"/>
          <w:sz w:val="24"/>
          <w:szCs w:val="24"/>
        </w:rPr>
        <w:t xml:space="preserve">; разработка компьютерных программ, реализующих </w:t>
      </w:r>
      <w:r w:rsidR="00794CAF" w:rsidRPr="00DA0FFA">
        <w:rPr>
          <w:rFonts w:ascii="Times New Roman" w:hAnsi="Times New Roman"/>
          <w:sz w:val="24"/>
          <w:szCs w:val="24"/>
        </w:rPr>
        <w:t>методы решения стохастических дифференциальных уравнений.</w:t>
      </w:r>
    </w:p>
    <w:p w:rsidR="00CA17C7" w:rsidRPr="00DA0FFA" w:rsidRDefault="0013309F" w:rsidP="00CA17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716.4pt;margin-top:72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<v:textbox inset="0,0,0,0">
              <w:txbxContent>
                <w:p w:rsidR="00CA17C7" w:rsidRDefault="00CA17C7" w:rsidP="00CA17C7"/>
              </w:txbxContent>
            </v:textbox>
          </v:shape>
        </w:pict>
      </w:r>
      <w:r w:rsidR="00CA17C7" w:rsidRPr="00DA0FFA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CA17C7" w:rsidRPr="00DA0FFA" w:rsidRDefault="00CA17C7" w:rsidP="00CA17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(одна задача оценивается в 2 балла)</w:t>
      </w: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A17C7" w:rsidRPr="00DA0FFA" w:rsidTr="00771414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A17C7" w:rsidRPr="00DA0FFA" w:rsidRDefault="0013309F" w:rsidP="00CA17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716.4pt;margin-top:72.05pt;width:15pt;height:15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CA17C7" w:rsidRDefault="00CA17C7" w:rsidP="00CA17C7"/>
              </w:txbxContent>
            </v:textbox>
          </v:shape>
        </w:pict>
      </w:r>
      <w:r w:rsidR="00CA17C7" w:rsidRPr="00DA0FFA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CA17C7" w:rsidRPr="00DA0FFA" w:rsidRDefault="00CA17C7" w:rsidP="00CA17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(один вопрос оценивается в 2 балла)</w:t>
      </w: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раскрыт с некоторыми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раскрыт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A17C7" w:rsidRPr="00DA0FFA" w:rsidTr="00771414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Вопрос раскрыт не полностью с большими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A17C7" w:rsidRPr="00DA0FFA" w:rsidTr="00771414">
        <w:tc>
          <w:tcPr>
            <w:tcW w:w="762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E0049D" w:rsidRPr="00DA0FFA" w:rsidRDefault="00E0049D" w:rsidP="00EF5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Суммарная оценка</w:t>
      </w:r>
    </w:p>
    <w:p w:rsidR="00CA17C7" w:rsidRPr="00DA0FFA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A0FFA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A17C7" w:rsidRPr="00DA0FFA" w:rsidTr="00771414">
        <w:tc>
          <w:tcPr>
            <w:tcW w:w="5924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DA0FFA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A0FFA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CA17C7" w:rsidRPr="00DA0FFA" w:rsidRDefault="00CA17C7" w:rsidP="00CA1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CAF" w:rsidRPr="00DA0FFA" w:rsidRDefault="00794CAF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5147" w:rsidRPr="00161F1A" w:rsidRDefault="00A55147" w:rsidP="00161F1A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161F1A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42780" w:rsidRPr="00DA0FFA" w:rsidRDefault="00E97947" w:rsidP="00794CAF">
      <w:pPr>
        <w:pStyle w:val="a7"/>
        <w:ind w:left="0" w:firstLine="709"/>
        <w:rPr>
          <w:rFonts w:ascii="Times New Roman" w:hAnsi="Times New Roman"/>
          <w:i/>
          <w:sz w:val="24"/>
          <w:szCs w:val="24"/>
          <w:highlight w:val="yellow"/>
        </w:rPr>
      </w:pPr>
      <w:r w:rsidRPr="00DA0FFA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DA0FFA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DA0FFA">
        <w:rPr>
          <w:rFonts w:ascii="Times New Roman" w:hAnsi="Times New Roman"/>
          <w:sz w:val="24"/>
          <w:szCs w:val="24"/>
        </w:rPr>
        <w:t>1(ПК1</w:t>
      </w:r>
      <w:r w:rsidR="00924D44" w:rsidRPr="00DA0FFA">
        <w:rPr>
          <w:rFonts w:ascii="Times New Roman" w:hAnsi="Times New Roman"/>
          <w:sz w:val="24"/>
          <w:szCs w:val="24"/>
        </w:rPr>
        <w:t>)</w:t>
      </w:r>
      <w:r w:rsidR="00CA17C7" w:rsidRPr="00DA0FFA">
        <w:rPr>
          <w:rFonts w:ascii="Times New Roman" w:hAnsi="Times New Roman"/>
          <w:sz w:val="24"/>
          <w:szCs w:val="24"/>
        </w:rPr>
        <w:t>, З2(ПК2)</w:t>
      </w:r>
      <w:r w:rsidR="001E7D8E" w:rsidRPr="00DA0FFA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DA0FFA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DA0FFA">
        <w:rPr>
          <w:rFonts w:ascii="Times New Roman" w:hAnsi="Times New Roman"/>
          <w:sz w:val="24"/>
          <w:szCs w:val="24"/>
        </w:rPr>
        <w:t>ПК-1</w:t>
      </w:r>
      <w:r w:rsidR="00FE08DF" w:rsidRPr="00DA0FFA">
        <w:rPr>
          <w:rFonts w:ascii="Times New Roman" w:hAnsi="Times New Roman"/>
          <w:sz w:val="24"/>
          <w:szCs w:val="24"/>
        </w:rPr>
        <w:t>, ПК-</w:t>
      </w:r>
      <w:r w:rsidR="00EC43FB" w:rsidRPr="00DA0FFA">
        <w:rPr>
          <w:rFonts w:ascii="Times New Roman" w:hAnsi="Times New Roman"/>
          <w:sz w:val="24"/>
          <w:szCs w:val="24"/>
        </w:rPr>
        <w:t>2</w:t>
      </w:r>
      <w:r w:rsidR="00794CAF" w:rsidRPr="00DA0FFA">
        <w:rPr>
          <w:rFonts w:ascii="Times New Roman" w:hAnsi="Times New Roman"/>
          <w:sz w:val="24"/>
          <w:szCs w:val="24"/>
        </w:rPr>
        <w:t>:</w:t>
      </w:r>
    </w:p>
    <w:p w:rsidR="00B06033" w:rsidRPr="00DA0FFA" w:rsidRDefault="00B06033" w:rsidP="00B06033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lastRenderedPageBreak/>
        <w:t>Определение диффузионного процесса Ито.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Марковское свойство диффузионных процессов.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Строго марковское свойство диффузионных процессов.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Производящий дифференциальный оператор диффузионного процесса Ито.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Формула Дынкина.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Постановка задачи оптимальной фильтрации – предварительные результаты.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Теория фильтрации Калмана - Бьюси.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Одномерная задача фильтрации.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Вывод уравнений фильтрации: линейные и измеримые оценки, инновационный (обновляющий) процесс, инновационный процесс и винеровский процесс, стохастическое дифференциальное уравнение для оценки.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Многомерная задача фильтрации.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Матричное уравнение Риккати в задаче оптимальной фильтрации и его свойства.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Стационарная задача фильтрации и алгебраическое уравнение Риккати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Постановки задач управления при случайных возмущениях.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Классы допустимых управлений.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управление.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Достаточные условия оптимальности.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управление с обратной связью.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управление линейными системами с обратной связью по состоянию.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Задача стабилизации.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Оптимальное стабилизирующее управление.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Стохастическая функция Ляпунова-Беллмана.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Асимптотическое поведение управления на бесконечном интервале времени.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Обобщенные матричные уравнения  типа Риккати в задачах стохастического управления и их свойства.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Постановка задачи управления на основе оценки состояния.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Представление оценки в виде диффузионного процесса.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Достаточные условия оптимальности.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Решение уравнения Беллмана. </w:t>
      </w:r>
    </w:p>
    <w:p w:rsidR="0092304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Стохастический линейно-квадратический  регулятор с обратной связью по выходу. </w:t>
      </w:r>
    </w:p>
    <w:p w:rsidR="00B06033" w:rsidRPr="00DA0FFA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Теорема разделения.</w:t>
      </w:r>
    </w:p>
    <w:p w:rsidR="006E128C" w:rsidRPr="00DA0FFA" w:rsidRDefault="006E128C" w:rsidP="005A4CC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DA0FFA" w:rsidRDefault="005A4CC5" w:rsidP="005A4CC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вопросов для зачета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Теорема Калмана-Бьюси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Матричное уравнение Риккати в задаче оптимальной фильтрации и его свойства.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Постановки задач управления при случайных возмущениях. 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Стохастическое оптимальное управление линейными системами с обратной связью по состоянию. 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Постановка задачи управления на основе оценки состояния.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 Стохастический линейно-квадратический  регулятор с обратной связью по выходу.</w:t>
      </w:r>
    </w:p>
    <w:p w:rsidR="005A4CC5" w:rsidRPr="00DA0FFA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Теорема разделения</w:t>
      </w: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практических задач</w:t>
      </w: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задач для оценки компетенции ПК-1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1.</w:t>
      </w:r>
      <w:r w:rsidRPr="00DA0FFA">
        <w:rPr>
          <w:rFonts w:ascii="Times New Roman" w:hAnsi="Times New Roman"/>
          <w:sz w:val="24"/>
          <w:szCs w:val="24"/>
        </w:rPr>
        <w:t xml:space="preserve"> Докажите, что если одномерная система описывается уравнением 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12"/>
          <w:sz w:val="24"/>
          <w:szCs w:val="24"/>
        </w:rPr>
        <w:object w:dxaOrig="3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1pt" o:ole="">
            <v:imagedata r:id="rId11" o:title=""/>
          </v:shape>
          <o:OLEObject Type="Embed" ProgID="Equation.3" ShapeID="_x0000_i1025" DrawAspect="Content" ObjectID="_1610386185" r:id="rId12"/>
        </w:object>
      </w:r>
      <w:r w:rsidRPr="00DA0FFA">
        <w:rPr>
          <w:rFonts w:ascii="Times New Roman" w:hAnsi="Times New Roman"/>
          <w:sz w:val="24"/>
          <w:szCs w:val="24"/>
        </w:rPr>
        <w:t>,</w:t>
      </w:r>
    </w:p>
    <w:p w:rsidR="005A4CC5" w:rsidRPr="00DA0FFA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а процесс наблюдений уравнением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12"/>
          <w:sz w:val="24"/>
          <w:szCs w:val="24"/>
        </w:rPr>
        <w:object w:dxaOrig="3480" w:dyaOrig="380">
          <v:shape id="_x0000_i1026" type="#_x0000_t75" style="width:174pt;height:19.5pt" o:ole="">
            <v:imagedata r:id="rId13" o:title=""/>
          </v:shape>
          <o:OLEObject Type="Embed" ProgID="Equation.3" ShapeID="_x0000_i1026" DrawAspect="Content" ObjectID="_1610386186" r:id="rId14"/>
        </w:object>
      </w:r>
      <w:r w:rsidRPr="00DA0FFA">
        <w:rPr>
          <w:rFonts w:ascii="Times New Roman" w:hAnsi="Times New Roman"/>
          <w:sz w:val="24"/>
          <w:szCs w:val="24"/>
        </w:rPr>
        <w:t>,</w:t>
      </w:r>
    </w:p>
    <w:p w:rsidR="005A4CC5" w:rsidRPr="00DA0FFA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то функция </w:t>
      </w:r>
      <w:r w:rsidRPr="00DA0FFA">
        <w:rPr>
          <w:rFonts w:ascii="Times New Roman" w:hAnsi="Times New Roman"/>
          <w:position w:val="-12"/>
          <w:sz w:val="24"/>
          <w:szCs w:val="24"/>
        </w:rPr>
        <w:object w:dxaOrig="2320" w:dyaOrig="440">
          <v:shape id="_x0000_i1027" type="#_x0000_t75" style="width:115.5pt;height:22.5pt" o:ole="">
            <v:imagedata r:id="rId15" o:title=""/>
          </v:shape>
          <o:OLEObject Type="Embed" ProgID="Equation.3" ShapeID="_x0000_i1027" DrawAspect="Content" ObjectID="_1610386187" r:id="rId16"/>
        </w:object>
      </w:r>
      <w:r w:rsidRPr="00DA0FFA">
        <w:rPr>
          <w:rFonts w:ascii="Times New Roman" w:hAnsi="Times New Roman"/>
          <w:sz w:val="24"/>
          <w:szCs w:val="24"/>
        </w:rPr>
        <w:t xml:space="preserve"> задается равенством,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68"/>
          <w:sz w:val="24"/>
          <w:szCs w:val="24"/>
        </w:rPr>
        <w:object w:dxaOrig="2680" w:dyaOrig="1120">
          <v:shape id="_x0000_i1028" type="#_x0000_t75" style="width:133.5pt;height:55.5pt" o:ole="">
            <v:imagedata r:id="rId17" o:title=""/>
          </v:shape>
          <o:OLEObject Type="Embed" ProgID="Equation.3" ShapeID="_x0000_i1028" DrawAspect="Content" ObjectID="_1610386188" r:id="rId18"/>
        </w:object>
      </w:r>
      <w:r w:rsidRPr="00DA0FFA">
        <w:rPr>
          <w:rFonts w:ascii="Times New Roman" w:hAnsi="Times New Roman"/>
          <w:sz w:val="24"/>
          <w:szCs w:val="24"/>
        </w:rPr>
        <w:t>.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2.</w:t>
      </w:r>
      <w:r w:rsidRPr="00DA0FFA">
        <w:rPr>
          <w:rFonts w:ascii="Times New Roman" w:hAnsi="Times New Roman"/>
          <w:sz w:val="24"/>
          <w:szCs w:val="24"/>
        </w:rPr>
        <w:t xml:space="preserve"> Рассмотрим линейную одномерную задачу фильтрации без шума в системе: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34"/>
          <w:sz w:val="24"/>
          <w:szCs w:val="24"/>
        </w:rPr>
        <w:object w:dxaOrig="2980" w:dyaOrig="820">
          <v:shape id="_x0000_i1029" type="#_x0000_t75" style="width:148.5pt;height:40.5pt" o:ole="">
            <v:imagedata r:id="rId19" o:title=""/>
          </v:shape>
          <o:OLEObject Type="Embed" ProgID="Equation.3" ShapeID="_x0000_i1029" DrawAspect="Content" ObjectID="_1610386189" r:id="rId20"/>
        </w:objec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Положим </w:t>
      </w:r>
      <w:r w:rsidRPr="00DA0FFA">
        <w:rPr>
          <w:rFonts w:ascii="Times New Roman" w:hAnsi="Times New Roman"/>
          <w:position w:val="-12"/>
          <w:sz w:val="24"/>
          <w:szCs w:val="24"/>
        </w:rPr>
        <w:object w:dxaOrig="2320" w:dyaOrig="440">
          <v:shape id="_x0000_i1030" type="#_x0000_t75" style="width:115.5pt;height:22.5pt" o:ole="">
            <v:imagedata r:id="rId15" o:title=""/>
          </v:shape>
          <o:OLEObject Type="Embed" ProgID="Equation.3" ShapeID="_x0000_i1030" DrawAspect="Content" ObjectID="_1610386190" r:id="rId21"/>
        </w:object>
      </w:r>
      <w:r w:rsidRPr="00DA0FFA">
        <w:rPr>
          <w:rFonts w:ascii="Times New Roman" w:hAnsi="Times New Roman"/>
          <w:sz w:val="24"/>
          <w:szCs w:val="24"/>
        </w:rPr>
        <w:t xml:space="preserve"> и допустим, что </w:t>
      </w:r>
      <w:r w:rsidRPr="00DA0FFA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31" type="#_x0000_t75" style="width:49.5pt;height:18pt" o:ole="">
            <v:imagedata r:id="rId22" o:title=""/>
          </v:shape>
          <o:OLEObject Type="Embed" ProgID="Equation.3" ShapeID="_x0000_i1031" DrawAspect="Content" ObjectID="_1610386191" r:id="rId23"/>
        </w:object>
      </w:r>
      <w:r w:rsidRPr="00DA0FFA">
        <w:rPr>
          <w:rFonts w:ascii="Times New Roman" w:hAnsi="Times New Roman"/>
          <w:sz w:val="24"/>
          <w:szCs w:val="24"/>
        </w:rPr>
        <w:t>.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Покажите, что функция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32"/>
          <w:sz w:val="24"/>
          <w:szCs w:val="24"/>
        </w:rPr>
        <w:object w:dxaOrig="1359" w:dyaOrig="760">
          <v:shape id="_x0000_i1032" type="#_x0000_t75" style="width:67.5pt;height:37.5pt" o:ole="">
            <v:imagedata r:id="rId24" o:title=""/>
          </v:shape>
          <o:OLEObject Type="Embed" ProgID="Equation.3" ShapeID="_x0000_i1032" DrawAspect="Content" ObjectID="_1610386192" r:id="rId25"/>
        </w:object>
      </w:r>
    </w:p>
    <w:p w:rsidR="005A4CC5" w:rsidRPr="00DA0FFA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удовлетворяет линейному дифференциальному уравнению 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position w:val="-32"/>
          <w:sz w:val="24"/>
          <w:szCs w:val="24"/>
        </w:rPr>
        <w:object w:dxaOrig="4819" w:dyaOrig="800">
          <v:shape id="_x0000_i1033" type="#_x0000_t75" style="width:241.5pt;height:40.5pt" o:ole="">
            <v:imagedata r:id="rId26" o:title=""/>
          </v:shape>
          <o:OLEObject Type="Embed" ProgID="Equation.3" ShapeID="_x0000_i1033" DrawAspect="Content" ObjectID="_1610386193" r:id="rId27"/>
        </w:object>
      </w:r>
      <w:r w:rsidRPr="00DA0FFA">
        <w:rPr>
          <w:rFonts w:ascii="Times New Roman" w:hAnsi="Times New Roman"/>
          <w:sz w:val="24"/>
          <w:szCs w:val="24"/>
        </w:rPr>
        <w:t>.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DA0FFA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задач для оценки компетенции ПК-2</w:t>
      </w:r>
    </w:p>
    <w:p w:rsidR="00161F1A" w:rsidRDefault="00161F1A" w:rsidP="005A4C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1.</w:t>
      </w:r>
      <w:r w:rsidRPr="00DA0FFA">
        <w:rPr>
          <w:rFonts w:ascii="Times New Roman" w:hAnsi="Times New Roman"/>
          <w:sz w:val="24"/>
          <w:szCs w:val="24"/>
        </w:rPr>
        <w:t xml:space="preserve"> Решить двумерную задачу фильтрации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object w:dxaOrig="2480" w:dyaOrig="1840">
          <v:shape id="_x0000_i1034" type="#_x0000_t75" style="width:124.5pt;height:91.5pt" o:ole="" fillcolor="window">
            <v:imagedata r:id="rId28" o:title=""/>
          </v:shape>
          <o:OLEObject Type="Embed" ProgID="Equation.3" ShapeID="_x0000_i1034" DrawAspect="Content" ObjectID="_1610386194" r:id="rId29"/>
        </w:objec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Задача 2.</w:t>
      </w:r>
      <w:r w:rsidRPr="00DA0FFA">
        <w:rPr>
          <w:rFonts w:ascii="Times New Roman" w:hAnsi="Times New Roman"/>
          <w:sz w:val="24"/>
          <w:szCs w:val="24"/>
        </w:rPr>
        <w:t xml:space="preserve"> Решить двумерную задачу фильтрации</w: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object w:dxaOrig="2480" w:dyaOrig="1840">
          <v:shape id="_x0000_i1035" type="#_x0000_t75" style="width:124.5pt;height:91.5pt" o:ole="" fillcolor="window">
            <v:imagedata r:id="rId28" o:title=""/>
          </v:shape>
          <o:OLEObject Type="Embed" ProgID="Equation.3" ShapeID="_x0000_i1035" DrawAspect="Content" ObjectID="_1610386195" r:id="rId30"/>
        </w:object>
      </w:r>
    </w:p>
    <w:p w:rsidR="005A4CC5" w:rsidRPr="00DA0FFA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DA0FFA" w:rsidRDefault="005A4CC5" w:rsidP="005A4CC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Примеры задач для оценки компетенции ПК-7</w:t>
      </w:r>
    </w:p>
    <w:p w:rsidR="00161F1A" w:rsidRDefault="00161F1A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Задача 1. 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программу решения системы дифференциальных уравнений методом Эйлера-Маруяма</w: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position w:val="-34"/>
          <w:sz w:val="24"/>
          <w:szCs w:val="24"/>
          <w:lang w:eastAsia="en-US"/>
        </w:rPr>
        <w:object w:dxaOrig="6240" w:dyaOrig="820">
          <v:shape id="_x0000_i1036" type="#_x0000_t75" style="width:312pt;height:40.5pt" o:ole="">
            <v:imagedata r:id="rId31" o:title=""/>
          </v:shape>
          <o:OLEObject Type="Embed" ProgID="Equation.3" ShapeID="_x0000_i1036" DrawAspect="Content" ObjectID="_1610386196" r:id="rId32"/>
        </w:objec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Чтобы применить численный метод на отрезке [</w:t>
      </w:r>
      <w:r w:rsidRPr="00DA0F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A0F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], необходимо сначала дискретизировать этот интервал.</w: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Задача 2. </w:t>
      </w:r>
      <w:r w:rsidRPr="00DA0FFA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программу решения системы дифференциальных уравнений методом Мильштейна</w:t>
      </w:r>
    </w:p>
    <w:p w:rsidR="005A4CC5" w:rsidRPr="00DA0FFA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A0FFA">
        <w:rPr>
          <w:rFonts w:ascii="Times New Roman" w:eastAsia="Calibri" w:hAnsi="Times New Roman" w:cs="Times New Roman"/>
          <w:b/>
          <w:position w:val="-34"/>
          <w:sz w:val="24"/>
          <w:szCs w:val="24"/>
          <w:lang w:eastAsia="en-US"/>
        </w:rPr>
        <w:object w:dxaOrig="6240" w:dyaOrig="820">
          <v:shape id="_x0000_i1037" type="#_x0000_t75" style="width:312pt;height:40.5pt" o:ole="">
            <v:imagedata r:id="rId33" o:title=""/>
          </v:shape>
          <o:OLEObject Type="Embed" ProgID="Equation.3" ShapeID="_x0000_i1037" DrawAspect="Content" ObjectID="_1610386197" r:id="rId34"/>
        </w:object>
      </w:r>
    </w:p>
    <w:p w:rsidR="005A4CC5" w:rsidRPr="00DA0FFA" w:rsidRDefault="005A4CC5" w:rsidP="005A4CC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eastAsia="Calibri" w:hAnsi="Times New Roman"/>
          <w:sz w:val="24"/>
          <w:szCs w:val="24"/>
          <w:lang w:eastAsia="en-US"/>
        </w:rPr>
        <w:t>Чтобы применить численный метод на отрезке [</w:t>
      </w:r>
      <w:r w:rsidRPr="00DA0FFA">
        <w:rPr>
          <w:rFonts w:ascii="Times New Roman" w:eastAsia="Calibri" w:hAnsi="Times New Roman"/>
          <w:i/>
          <w:sz w:val="24"/>
          <w:szCs w:val="24"/>
          <w:lang w:eastAsia="en-US"/>
        </w:rPr>
        <w:t>0</w:t>
      </w:r>
      <w:r w:rsidRPr="00DA0FFA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DA0FFA">
        <w:rPr>
          <w:rFonts w:ascii="Times New Roman" w:eastAsia="Calibri" w:hAnsi="Times New Roman"/>
          <w:i/>
          <w:sz w:val="24"/>
          <w:szCs w:val="24"/>
          <w:lang w:eastAsia="en-US"/>
        </w:rPr>
        <w:t>T</w:t>
      </w:r>
      <w:r w:rsidRPr="00DA0FFA">
        <w:rPr>
          <w:rFonts w:ascii="Times New Roman" w:eastAsia="Calibri" w:hAnsi="Times New Roman"/>
          <w:sz w:val="24"/>
          <w:szCs w:val="24"/>
          <w:lang w:eastAsia="en-US"/>
        </w:rPr>
        <w:t>], необходимо сначала дискретизировать этот интервал.</w:t>
      </w:r>
    </w:p>
    <w:p w:rsidR="005A4CC5" w:rsidRPr="00DA0FFA" w:rsidRDefault="005A4CC5" w:rsidP="006E1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28C" w:rsidRPr="00DA0FFA" w:rsidRDefault="006E128C" w:rsidP="00161F1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оценивания.</w:t>
      </w:r>
    </w:p>
    <w:p w:rsidR="006E128C" w:rsidRPr="00DA0FFA" w:rsidRDefault="006E128C" w:rsidP="00161F1A">
      <w:pPr>
        <w:pStyle w:val="25"/>
        <w:ind w:left="567" w:firstLine="0"/>
        <w:rPr>
          <w:rFonts w:eastAsia="MS Mincho"/>
          <w:szCs w:val="24"/>
        </w:rPr>
      </w:pPr>
      <w:r w:rsidRPr="00DA0FFA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DA0FFA">
        <w:rPr>
          <w:rFonts w:eastAsia="MS Mincho"/>
          <w:szCs w:val="24"/>
          <w:lang w:val="en-US"/>
        </w:rPr>
        <w:t>URL</w:t>
      </w:r>
      <w:r w:rsidRPr="00DA0FFA">
        <w:rPr>
          <w:rFonts w:eastAsia="MS Mincho"/>
          <w:szCs w:val="24"/>
        </w:rPr>
        <w:t>:</w:t>
      </w:r>
    </w:p>
    <w:p w:rsidR="006E128C" w:rsidRPr="00DA0FFA" w:rsidRDefault="0013309F" w:rsidP="00161F1A">
      <w:pPr>
        <w:pStyle w:val="25"/>
        <w:spacing w:after="120"/>
        <w:ind w:left="567" w:firstLine="0"/>
        <w:rPr>
          <w:rFonts w:eastAsia="MS Mincho"/>
          <w:szCs w:val="24"/>
        </w:rPr>
      </w:pPr>
      <w:hyperlink r:id="rId35" w:history="1">
        <w:r w:rsidR="006E128C" w:rsidRPr="00DA0FFA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6E128C" w:rsidRPr="00DA0FFA" w:rsidRDefault="006E128C" w:rsidP="00161F1A">
      <w:pPr>
        <w:pStyle w:val="25"/>
        <w:spacing w:after="120"/>
        <w:ind w:left="567" w:firstLine="0"/>
        <w:rPr>
          <w:rFonts w:eastAsia="MS Mincho"/>
          <w:szCs w:val="24"/>
        </w:rPr>
      </w:pPr>
      <w:r w:rsidRPr="00DA0FFA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6E128C" w:rsidRPr="00DA0FFA" w:rsidRDefault="006E128C" w:rsidP="006E1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DA0FFA" w:rsidRDefault="00F64CB8" w:rsidP="00161F1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DA0FFA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5A4CC5" w:rsidRPr="00DA0FFA" w:rsidRDefault="005A4CC5" w:rsidP="005A4C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DA0FFA">
        <w:rPr>
          <w:rFonts w:ascii="Times New Roman" w:hAnsi="Times New Roman"/>
          <w:sz w:val="24"/>
          <w:szCs w:val="24"/>
        </w:rPr>
        <w:t>а) основная литература:</w:t>
      </w:r>
    </w:p>
    <w:p w:rsidR="005A4CC5" w:rsidRPr="00DA0FFA" w:rsidRDefault="005A4CC5" w:rsidP="00161F1A">
      <w:pPr>
        <w:numPr>
          <w:ilvl w:val="0"/>
          <w:numId w:val="6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1" w:name="OLE_LINK16"/>
      <w:bookmarkStart w:id="2" w:name="OLE_LINK17"/>
      <w:r w:rsidRPr="00DA0FFA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36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bookmarkEnd w:id="1"/>
    <w:bookmarkEnd w:id="2"/>
    <w:p w:rsidR="005A4CC5" w:rsidRPr="00DA0FFA" w:rsidRDefault="005A4CC5" w:rsidP="005A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A4CC5" w:rsidRPr="00DA0FFA" w:rsidRDefault="005A4CC5" w:rsidP="005A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A4CC5" w:rsidRPr="00DA0FFA" w:rsidRDefault="005A4CC5" w:rsidP="005A4CC5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37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954B4F" w:rsidRPr="00DA0FFA" w:rsidRDefault="005A4CC5" w:rsidP="005A4CC5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38" w:history="1">
        <w:r w:rsidRPr="00DA0FFA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F64CB8" w:rsidRPr="00DA0FFA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64CB8" w:rsidRPr="00DA0FFA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DA0FFA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DA0FFA" w:rsidRDefault="009C348D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bookmarkStart w:id="3" w:name="lit_Intel"/>
      <w:r w:rsidRPr="00DA0FFA">
        <w:rPr>
          <w:sz w:val="24"/>
          <w:szCs w:val="24"/>
          <w:lang w:val="en-US"/>
        </w:rPr>
        <w:t>YALMIP Wiki </w:t>
      </w:r>
      <w:hyperlink r:id="rId39" w:tgtFrame="_blank" w:history="1">
        <w:r w:rsidRPr="00DA0FFA">
          <w:rPr>
            <w:sz w:val="24"/>
            <w:szCs w:val="24"/>
            <w:lang w:val="en-US"/>
          </w:rPr>
          <w:t>http://users.isy.liu.se/johanl/yalmip/</w:t>
        </w:r>
      </w:hyperlink>
      <w:bookmarkEnd w:id="3"/>
    </w:p>
    <w:p w:rsidR="00794CAF" w:rsidRPr="00DA0FFA" w:rsidRDefault="00794CAF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r w:rsidRPr="00DA0FFA">
        <w:rPr>
          <w:sz w:val="24"/>
          <w:szCs w:val="24"/>
          <w:lang w:val="en-US"/>
        </w:rPr>
        <w:t>Scilab http://www.scilab.org/</w:t>
      </w:r>
    </w:p>
    <w:p w:rsidR="00954B4F" w:rsidRPr="00DA0FFA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DA0FFA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0FFA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161F1A" w:rsidRDefault="005C2E6F" w:rsidP="00EF5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0FFA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занятий семинарского типа (оснащенные  проектором), групповых и индивидуальных консультаций, текущего контроля и промежуточной аттестации</w:t>
      </w:r>
      <w:r w:rsidR="00EF5BA7" w:rsidRPr="00DA0FFA">
        <w:rPr>
          <w:rFonts w:ascii="Times New Roman" w:hAnsi="Times New Roman"/>
          <w:sz w:val="24"/>
          <w:szCs w:val="24"/>
          <w:lang w:eastAsia="ar-SA"/>
        </w:rPr>
        <w:t xml:space="preserve">,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7B5DCD">
        <w:rPr>
          <w:rFonts w:ascii="Times New Roman" w:hAnsi="Times New Roman"/>
          <w:sz w:val="24"/>
          <w:szCs w:val="24"/>
          <w:lang w:eastAsia="ar-SA"/>
        </w:rPr>
        <w:t>Наличие рекомендуемой литературы.</w:t>
      </w:r>
    </w:p>
    <w:p w:rsidR="007B5DCD" w:rsidRDefault="007B5DCD" w:rsidP="007B5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7B5DCD" w:rsidRDefault="007B5DCD" w:rsidP="007B5DCD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7B5DCD" w:rsidRPr="00715AFD" w:rsidRDefault="007B5DCD" w:rsidP="007B5DCD">
      <w:pPr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Scilab </w:t>
      </w:r>
      <w:hyperlink r:id="rId40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пакет YALMIP – </w:t>
      </w:r>
      <w:hyperlink r:id="rId41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решатель SeDuMi – </w:t>
      </w:r>
      <w:hyperlink r:id="rId42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7B5DCD" w:rsidRPr="007176F4" w:rsidRDefault="007B5DCD" w:rsidP="007B5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B5DCD" w:rsidRDefault="007B5D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768D" w:rsidRPr="00DA0FFA" w:rsidRDefault="005C2E6F" w:rsidP="009B7FF7">
      <w:pPr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EF5BA7" w:rsidRPr="00DA0FFA">
        <w:rPr>
          <w:rFonts w:ascii="Times New Roman" w:hAnsi="Times New Roman"/>
          <w:sz w:val="24"/>
          <w:szCs w:val="24"/>
        </w:rPr>
        <w:t xml:space="preserve">подготовки </w:t>
      </w:r>
      <w:r w:rsidRPr="00DA0FFA">
        <w:rPr>
          <w:rFonts w:ascii="Times New Roman" w:hAnsi="Times New Roman"/>
          <w:sz w:val="24"/>
          <w:szCs w:val="24"/>
        </w:rPr>
        <w:t>01.03.02 Прикладная математика и информатика</w:t>
      </w:r>
    </w:p>
    <w:p w:rsidR="0028768D" w:rsidRPr="00DA0FFA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DA0FFA">
        <w:rPr>
          <w:rFonts w:ascii="Times New Roman" w:hAnsi="Times New Roman"/>
          <w:sz w:val="24"/>
          <w:szCs w:val="24"/>
        </w:rPr>
        <w:t>Автор</w:t>
      </w:r>
      <w:r w:rsidR="006E128C" w:rsidRPr="00DA0FFA">
        <w:rPr>
          <w:rFonts w:ascii="Times New Roman" w:hAnsi="Times New Roman"/>
          <w:sz w:val="24"/>
          <w:szCs w:val="24"/>
        </w:rPr>
        <w:t>____________________</w:t>
      </w:r>
      <w:r w:rsidR="004D0430">
        <w:rPr>
          <w:rFonts w:ascii="Times New Roman" w:hAnsi="Times New Roman"/>
          <w:sz w:val="24"/>
          <w:szCs w:val="24"/>
        </w:rPr>
        <w:t xml:space="preserve"> </w:t>
      </w:r>
      <w:r w:rsidR="009C348D" w:rsidRPr="004D0430">
        <w:rPr>
          <w:rFonts w:ascii="Times New Roman" w:hAnsi="Times New Roman"/>
          <w:sz w:val="24"/>
          <w:szCs w:val="24"/>
        </w:rPr>
        <w:t xml:space="preserve">П.В. </w:t>
      </w:r>
      <w:r w:rsidR="004D0430" w:rsidRPr="004D0430">
        <w:rPr>
          <w:rFonts w:ascii="Times New Roman" w:hAnsi="Times New Roman"/>
          <w:sz w:val="24"/>
          <w:szCs w:val="24"/>
        </w:rPr>
        <w:t xml:space="preserve"> </w:t>
      </w:r>
      <w:r w:rsidR="009C348D" w:rsidRPr="004D0430">
        <w:rPr>
          <w:rFonts w:ascii="Times New Roman" w:hAnsi="Times New Roman"/>
          <w:sz w:val="24"/>
          <w:szCs w:val="24"/>
        </w:rPr>
        <w:t>Пакшин</w:t>
      </w:r>
    </w:p>
    <w:p w:rsidR="006E128C" w:rsidRPr="00DA0FFA" w:rsidRDefault="006E128C" w:rsidP="00F64CB8">
      <w:pPr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Рецензент:____________________</w:t>
      </w:r>
    </w:p>
    <w:p w:rsidR="0028768D" w:rsidRPr="00DA0FFA" w:rsidRDefault="0028768D" w:rsidP="0028768D">
      <w:pPr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>Заведующий кафедрой</w:t>
      </w:r>
      <w:r w:rsidR="007C2EA5">
        <w:rPr>
          <w:rFonts w:ascii="Times New Roman" w:hAnsi="Times New Roman"/>
          <w:sz w:val="24"/>
          <w:szCs w:val="24"/>
        </w:rPr>
        <w:t xml:space="preserve"> ПРИН</w:t>
      </w:r>
      <w:r w:rsidRPr="00DA0FFA">
        <w:rPr>
          <w:rFonts w:ascii="Times New Roman" w:hAnsi="Times New Roman"/>
          <w:sz w:val="24"/>
          <w:szCs w:val="24"/>
        </w:rPr>
        <w:t xml:space="preserve">_________________ </w:t>
      </w:r>
      <w:r w:rsidR="00CE56C5" w:rsidRPr="00DA0FFA">
        <w:rPr>
          <w:rFonts w:ascii="Times New Roman" w:hAnsi="Times New Roman"/>
          <w:sz w:val="24"/>
          <w:szCs w:val="24"/>
        </w:rPr>
        <w:t>В.П. Гергель</w:t>
      </w:r>
    </w:p>
    <w:p w:rsidR="0028768D" w:rsidRPr="00DA0FFA" w:rsidRDefault="0028768D" w:rsidP="00656E6D">
      <w:pPr>
        <w:jc w:val="both"/>
        <w:rPr>
          <w:rFonts w:ascii="Times New Roman" w:hAnsi="Times New Roman"/>
          <w:sz w:val="24"/>
          <w:szCs w:val="24"/>
        </w:rPr>
      </w:pPr>
      <w:r w:rsidRPr="00DA0FFA">
        <w:rPr>
          <w:rFonts w:ascii="Times New Roman" w:hAnsi="Times New Roman"/>
          <w:sz w:val="24"/>
          <w:szCs w:val="24"/>
        </w:rPr>
        <w:t xml:space="preserve">Программа одобрена </w:t>
      </w:r>
      <w:r w:rsidR="006E128C" w:rsidRPr="00DA0FFA">
        <w:rPr>
          <w:rFonts w:ascii="Times New Roman" w:hAnsi="Times New Roman"/>
          <w:sz w:val="24"/>
          <w:szCs w:val="24"/>
        </w:rPr>
        <w:t xml:space="preserve">на заседании </w:t>
      </w:r>
      <w:r w:rsidRPr="00DA0FFA">
        <w:rPr>
          <w:rFonts w:ascii="Times New Roman" w:hAnsi="Times New Roman"/>
          <w:sz w:val="24"/>
          <w:szCs w:val="24"/>
        </w:rPr>
        <w:t>ме</w:t>
      </w:r>
      <w:r w:rsidR="00656E6D" w:rsidRPr="00DA0FFA">
        <w:rPr>
          <w:rFonts w:ascii="Times New Roman" w:hAnsi="Times New Roman"/>
          <w:sz w:val="24"/>
          <w:szCs w:val="24"/>
        </w:rPr>
        <w:t>тодической комисси</w:t>
      </w:r>
      <w:r w:rsidR="007C2EA5">
        <w:rPr>
          <w:rFonts w:ascii="Times New Roman" w:hAnsi="Times New Roman"/>
          <w:sz w:val="24"/>
          <w:szCs w:val="24"/>
        </w:rPr>
        <w:t>и</w:t>
      </w:r>
      <w:r w:rsidR="00656E6D" w:rsidRPr="00DA0FFA">
        <w:rPr>
          <w:rFonts w:ascii="Times New Roman" w:hAnsi="Times New Roman"/>
          <w:sz w:val="24"/>
          <w:szCs w:val="24"/>
        </w:rPr>
        <w:t xml:space="preserve"> Института </w:t>
      </w:r>
      <w:r w:rsidRPr="00DA0FFA">
        <w:rPr>
          <w:rFonts w:ascii="Times New Roman" w:hAnsi="Times New Roman"/>
          <w:sz w:val="24"/>
          <w:szCs w:val="24"/>
        </w:rPr>
        <w:t xml:space="preserve">информационных технологий, математики и механики ННГУ им. Н.И. Лобачевского </w:t>
      </w:r>
    </w:p>
    <w:sectPr w:rsidR="0028768D" w:rsidRPr="00DA0FFA" w:rsidSect="0093770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AB" w:rsidRDefault="00241DAB">
      <w:r>
        <w:separator/>
      </w:r>
    </w:p>
  </w:endnote>
  <w:endnote w:type="continuationSeparator" w:id="0">
    <w:p w:rsidR="00241DAB" w:rsidRDefault="0024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FA314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D5D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D1F" w:rsidRDefault="008D5D1F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FA3142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D5D1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309F">
      <w:rPr>
        <w:rStyle w:val="a9"/>
        <w:noProof/>
      </w:rPr>
      <w:t>2</w:t>
    </w:r>
    <w:r>
      <w:rPr>
        <w:rStyle w:val="a9"/>
      </w:rPr>
      <w:fldChar w:fldCharType="end"/>
    </w:r>
  </w:p>
  <w:p w:rsidR="008D5D1F" w:rsidRDefault="008D5D1F" w:rsidP="0002192E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8D5D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AB" w:rsidRDefault="00241DAB">
      <w:r>
        <w:separator/>
      </w:r>
    </w:p>
  </w:footnote>
  <w:footnote w:type="continuationSeparator" w:id="0">
    <w:p w:rsidR="00241DAB" w:rsidRDefault="0024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8D5D1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8D5D1F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8D5D1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DDB06A46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4" w15:restartNumberingAfterBreak="0">
    <w:nsid w:val="08097F99"/>
    <w:multiLevelType w:val="hybridMultilevel"/>
    <w:tmpl w:val="A74A690E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E7CFA"/>
    <w:multiLevelType w:val="hybridMultilevel"/>
    <w:tmpl w:val="BD1EAD4E"/>
    <w:lvl w:ilvl="0" w:tplc="25940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475F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62E58"/>
    <w:multiLevelType w:val="multilevel"/>
    <w:tmpl w:val="461E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E1C3E2E"/>
    <w:multiLevelType w:val="multilevel"/>
    <w:tmpl w:val="F70E5C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77" w:hanging="7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2A7742EB"/>
    <w:multiLevelType w:val="hybridMultilevel"/>
    <w:tmpl w:val="F16C50C8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3103C"/>
    <w:multiLevelType w:val="multilevel"/>
    <w:tmpl w:val="119A8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</w:rPr>
    </w:lvl>
  </w:abstractNum>
  <w:abstractNum w:abstractNumId="11" w15:restartNumberingAfterBreak="0">
    <w:nsid w:val="33160FDD"/>
    <w:multiLevelType w:val="multilevel"/>
    <w:tmpl w:val="789EC6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F33F1"/>
    <w:multiLevelType w:val="hybridMultilevel"/>
    <w:tmpl w:val="DE7A7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926170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4CE949EA"/>
    <w:multiLevelType w:val="hybridMultilevel"/>
    <w:tmpl w:val="D1E8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56459"/>
    <w:multiLevelType w:val="multilevel"/>
    <w:tmpl w:val="C47A259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7" w15:restartNumberingAfterBreak="0">
    <w:nsid w:val="4E5A23F8"/>
    <w:multiLevelType w:val="hybridMultilevel"/>
    <w:tmpl w:val="14961F94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9" w15:restartNumberingAfterBreak="0">
    <w:nsid w:val="54977615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16131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732A5D6F"/>
    <w:multiLevelType w:val="hybridMultilevel"/>
    <w:tmpl w:val="8CFAF966"/>
    <w:lvl w:ilvl="0" w:tplc="468AAA8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06A"/>
    <w:multiLevelType w:val="hybridMultilevel"/>
    <w:tmpl w:val="A6DA7408"/>
    <w:lvl w:ilvl="0" w:tplc="57D04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4" w15:restartNumberingAfterBreak="0">
    <w:nsid w:val="783C56D6"/>
    <w:multiLevelType w:val="hybridMultilevel"/>
    <w:tmpl w:val="21FC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6" w15:restartNumberingAfterBreak="0">
    <w:nsid w:val="7D307669"/>
    <w:multiLevelType w:val="hybridMultilevel"/>
    <w:tmpl w:val="DF1CD088"/>
    <w:lvl w:ilvl="0" w:tplc="DC6E2AA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3"/>
  </w:num>
  <w:num w:numId="5">
    <w:abstractNumId w:val="27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17"/>
  </w:num>
  <w:num w:numId="10">
    <w:abstractNumId w:val="22"/>
  </w:num>
  <w:num w:numId="11">
    <w:abstractNumId w:val="20"/>
  </w:num>
  <w:num w:numId="12">
    <w:abstractNumId w:val="19"/>
  </w:num>
  <w:num w:numId="13">
    <w:abstractNumId w:val="15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24"/>
  </w:num>
  <w:num w:numId="17">
    <w:abstractNumId w:val="21"/>
  </w:num>
  <w:num w:numId="18">
    <w:abstractNumId w:val="16"/>
  </w:num>
  <w:num w:numId="19">
    <w:abstractNumId w:val="11"/>
  </w:num>
  <w:num w:numId="20">
    <w:abstractNumId w:val="7"/>
  </w:num>
  <w:num w:numId="21">
    <w:abstractNumId w:val="8"/>
  </w:num>
  <w:num w:numId="22">
    <w:abstractNumId w:val="5"/>
  </w:num>
  <w:num w:numId="23">
    <w:abstractNumId w:val="14"/>
  </w:num>
  <w:num w:numId="24">
    <w:abstractNumId w:val="26"/>
  </w:num>
  <w:num w:numId="25">
    <w:abstractNumId w:val="10"/>
  </w:num>
  <w:num w:numId="26">
    <w:abstractNumId w:val="13"/>
  </w:num>
  <w:num w:numId="2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1ACB"/>
    <w:rsid w:val="0001514C"/>
    <w:rsid w:val="0002192E"/>
    <w:rsid w:val="00025837"/>
    <w:rsid w:val="00025CDC"/>
    <w:rsid w:val="000273A7"/>
    <w:rsid w:val="0003482B"/>
    <w:rsid w:val="000362AB"/>
    <w:rsid w:val="000408AD"/>
    <w:rsid w:val="0004291F"/>
    <w:rsid w:val="00051C60"/>
    <w:rsid w:val="00052F69"/>
    <w:rsid w:val="00055795"/>
    <w:rsid w:val="0005785E"/>
    <w:rsid w:val="000626BE"/>
    <w:rsid w:val="00066658"/>
    <w:rsid w:val="00067924"/>
    <w:rsid w:val="00070959"/>
    <w:rsid w:val="00072315"/>
    <w:rsid w:val="00075384"/>
    <w:rsid w:val="00075777"/>
    <w:rsid w:val="00076ECF"/>
    <w:rsid w:val="00081A17"/>
    <w:rsid w:val="000852EF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782D"/>
    <w:rsid w:val="000D1D8C"/>
    <w:rsid w:val="000E1BFF"/>
    <w:rsid w:val="000E5220"/>
    <w:rsid w:val="000F6C8C"/>
    <w:rsid w:val="00101B85"/>
    <w:rsid w:val="00102FC9"/>
    <w:rsid w:val="00104515"/>
    <w:rsid w:val="00105FA7"/>
    <w:rsid w:val="00106053"/>
    <w:rsid w:val="001077A0"/>
    <w:rsid w:val="00110245"/>
    <w:rsid w:val="001124D8"/>
    <w:rsid w:val="00112CE4"/>
    <w:rsid w:val="00113707"/>
    <w:rsid w:val="00116AE5"/>
    <w:rsid w:val="001171E4"/>
    <w:rsid w:val="00123524"/>
    <w:rsid w:val="00130028"/>
    <w:rsid w:val="0013309F"/>
    <w:rsid w:val="00135F8E"/>
    <w:rsid w:val="00141489"/>
    <w:rsid w:val="001453C3"/>
    <w:rsid w:val="00146E54"/>
    <w:rsid w:val="001556AC"/>
    <w:rsid w:val="00161F1A"/>
    <w:rsid w:val="0016565B"/>
    <w:rsid w:val="00167FE9"/>
    <w:rsid w:val="00173304"/>
    <w:rsid w:val="00180F19"/>
    <w:rsid w:val="00185B39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007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41DAB"/>
    <w:rsid w:val="00241ED5"/>
    <w:rsid w:val="002440B0"/>
    <w:rsid w:val="00245E1D"/>
    <w:rsid w:val="00250383"/>
    <w:rsid w:val="00252494"/>
    <w:rsid w:val="0025602A"/>
    <w:rsid w:val="0025791B"/>
    <w:rsid w:val="00257F57"/>
    <w:rsid w:val="00263048"/>
    <w:rsid w:val="002632A1"/>
    <w:rsid w:val="00266523"/>
    <w:rsid w:val="00270823"/>
    <w:rsid w:val="00271321"/>
    <w:rsid w:val="002764AB"/>
    <w:rsid w:val="00276BB6"/>
    <w:rsid w:val="00277EBC"/>
    <w:rsid w:val="0028423F"/>
    <w:rsid w:val="00284A8E"/>
    <w:rsid w:val="00286B48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3E1A"/>
    <w:rsid w:val="002D4B2C"/>
    <w:rsid w:val="002E0C73"/>
    <w:rsid w:val="002E3571"/>
    <w:rsid w:val="002E5D6A"/>
    <w:rsid w:val="002E697E"/>
    <w:rsid w:val="002F1B54"/>
    <w:rsid w:val="002F61EC"/>
    <w:rsid w:val="002F7A31"/>
    <w:rsid w:val="00300F97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0E1A"/>
    <w:rsid w:val="0036132C"/>
    <w:rsid w:val="00364067"/>
    <w:rsid w:val="00367563"/>
    <w:rsid w:val="003706A8"/>
    <w:rsid w:val="00370FAF"/>
    <w:rsid w:val="003823E9"/>
    <w:rsid w:val="00382695"/>
    <w:rsid w:val="0038481A"/>
    <w:rsid w:val="0038490F"/>
    <w:rsid w:val="003852C1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751D"/>
    <w:rsid w:val="003D588E"/>
    <w:rsid w:val="003E2D9C"/>
    <w:rsid w:val="003E3514"/>
    <w:rsid w:val="003E5334"/>
    <w:rsid w:val="003E58E0"/>
    <w:rsid w:val="003F1C74"/>
    <w:rsid w:val="003F1F68"/>
    <w:rsid w:val="003F5B5B"/>
    <w:rsid w:val="003F7101"/>
    <w:rsid w:val="003F7541"/>
    <w:rsid w:val="00400EA9"/>
    <w:rsid w:val="004025BD"/>
    <w:rsid w:val="004050E2"/>
    <w:rsid w:val="004056AF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3BC"/>
    <w:rsid w:val="00425904"/>
    <w:rsid w:val="00426A6A"/>
    <w:rsid w:val="00427F8F"/>
    <w:rsid w:val="0043159F"/>
    <w:rsid w:val="004356A3"/>
    <w:rsid w:val="0043588D"/>
    <w:rsid w:val="00436834"/>
    <w:rsid w:val="00436C98"/>
    <w:rsid w:val="004441FE"/>
    <w:rsid w:val="00445926"/>
    <w:rsid w:val="00446EBB"/>
    <w:rsid w:val="00452908"/>
    <w:rsid w:val="00453020"/>
    <w:rsid w:val="00453AFE"/>
    <w:rsid w:val="00453E93"/>
    <w:rsid w:val="00455A6D"/>
    <w:rsid w:val="00457583"/>
    <w:rsid w:val="004610A0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5C7E"/>
    <w:rsid w:val="00497387"/>
    <w:rsid w:val="004A0BED"/>
    <w:rsid w:val="004A289A"/>
    <w:rsid w:val="004B4267"/>
    <w:rsid w:val="004B4504"/>
    <w:rsid w:val="004C4060"/>
    <w:rsid w:val="004C574C"/>
    <w:rsid w:val="004D0430"/>
    <w:rsid w:val="004D2000"/>
    <w:rsid w:val="004D24B0"/>
    <w:rsid w:val="004D4AC7"/>
    <w:rsid w:val="004D5199"/>
    <w:rsid w:val="004D693A"/>
    <w:rsid w:val="004E09D2"/>
    <w:rsid w:val="004E0CF3"/>
    <w:rsid w:val="004E1C7B"/>
    <w:rsid w:val="004E41AA"/>
    <w:rsid w:val="004E5396"/>
    <w:rsid w:val="004E5B0E"/>
    <w:rsid w:val="004F3474"/>
    <w:rsid w:val="004F416E"/>
    <w:rsid w:val="004F66D0"/>
    <w:rsid w:val="004F7BA0"/>
    <w:rsid w:val="004F7F88"/>
    <w:rsid w:val="00501DF0"/>
    <w:rsid w:val="00503B29"/>
    <w:rsid w:val="00505DA7"/>
    <w:rsid w:val="00507CC7"/>
    <w:rsid w:val="00507EC8"/>
    <w:rsid w:val="00511C8B"/>
    <w:rsid w:val="00513956"/>
    <w:rsid w:val="0051434C"/>
    <w:rsid w:val="00516097"/>
    <w:rsid w:val="0052362E"/>
    <w:rsid w:val="00523A2F"/>
    <w:rsid w:val="00527CAE"/>
    <w:rsid w:val="00531348"/>
    <w:rsid w:val="00534AA3"/>
    <w:rsid w:val="00535E47"/>
    <w:rsid w:val="00537BEA"/>
    <w:rsid w:val="00541257"/>
    <w:rsid w:val="00541C69"/>
    <w:rsid w:val="00542716"/>
    <w:rsid w:val="005428F3"/>
    <w:rsid w:val="0054298B"/>
    <w:rsid w:val="00556041"/>
    <w:rsid w:val="005604D0"/>
    <w:rsid w:val="00562A00"/>
    <w:rsid w:val="0056409B"/>
    <w:rsid w:val="0057029A"/>
    <w:rsid w:val="0057035D"/>
    <w:rsid w:val="00575AC3"/>
    <w:rsid w:val="0058416A"/>
    <w:rsid w:val="00585256"/>
    <w:rsid w:val="00592363"/>
    <w:rsid w:val="005A1682"/>
    <w:rsid w:val="005A4824"/>
    <w:rsid w:val="005A4CC5"/>
    <w:rsid w:val="005A77AB"/>
    <w:rsid w:val="005B2D4E"/>
    <w:rsid w:val="005B5370"/>
    <w:rsid w:val="005B568D"/>
    <w:rsid w:val="005B6BF9"/>
    <w:rsid w:val="005B6D74"/>
    <w:rsid w:val="005C18AF"/>
    <w:rsid w:val="005C2E6F"/>
    <w:rsid w:val="005C301B"/>
    <w:rsid w:val="005C5F67"/>
    <w:rsid w:val="005D170B"/>
    <w:rsid w:val="005D2272"/>
    <w:rsid w:val="005D273F"/>
    <w:rsid w:val="005E065E"/>
    <w:rsid w:val="005E4C84"/>
    <w:rsid w:val="005E4ECE"/>
    <w:rsid w:val="005F1FA7"/>
    <w:rsid w:val="005F50C0"/>
    <w:rsid w:val="005F5818"/>
    <w:rsid w:val="005F729F"/>
    <w:rsid w:val="0061107A"/>
    <w:rsid w:val="00615C49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0FFC"/>
    <w:rsid w:val="006713DF"/>
    <w:rsid w:val="00673296"/>
    <w:rsid w:val="00673526"/>
    <w:rsid w:val="00675309"/>
    <w:rsid w:val="006754A8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A5DD6"/>
    <w:rsid w:val="006B2907"/>
    <w:rsid w:val="006B2DF0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28C"/>
    <w:rsid w:val="006E19B3"/>
    <w:rsid w:val="006E25CD"/>
    <w:rsid w:val="006E3676"/>
    <w:rsid w:val="006E3D05"/>
    <w:rsid w:val="006E3F86"/>
    <w:rsid w:val="006F3650"/>
    <w:rsid w:val="006F4CA3"/>
    <w:rsid w:val="00702C68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179E"/>
    <w:rsid w:val="00733C76"/>
    <w:rsid w:val="00735A16"/>
    <w:rsid w:val="007376DB"/>
    <w:rsid w:val="00744F24"/>
    <w:rsid w:val="007515FD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94CAF"/>
    <w:rsid w:val="007A0091"/>
    <w:rsid w:val="007B091C"/>
    <w:rsid w:val="007B2A7E"/>
    <w:rsid w:val="007B5DCD"/>
    <w:rsid w:val="007B5F07"/>
    <w:rsid w:val="007B71BE"/>
    <w:rsid w:val="007B723F"/>
    <w:rsid w:val="007C0225"/>
    <w:rsid w:val="007C0DB2"/>
    <w:rsid w:val="007C2EA5"/>
    <w:rsid w:val="007C4221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5E62"/>
    <w:rsid w:val="00806846"/>
    <w:rsid w:val="008076FD"/>
    <w:rsid w:val="00814242"/>
    <w:rsid w:val="00814A61"/>
    <w:rsid w:val="00823287"/>
    <w:rsid w:val="00831607"/>
    <w:rsid w:val="00832E49"/>
    <w:rsid w:val="00833902"/>
    <w:rsid w:val="00835A2A"/>
    <w:rsid w:val="008412D9"/>
    <w:rsid w:val="00842545"/>
    <w:rsid w:val="00843DD6"/>
    <w:rsid w:val="008462F4"/>
    <w:rsid w:val="00850221"/>
    <w:rsid w:val="008514EC"/>
    <w:rsid w:val="00852D99"/>
    <w:rsid w:val="00854F42"/>
    <w:rsid w:val="008572D2"/>
    <w:rsid w:val="00860AE0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C58F8"/>
    <w:rsid w:val="008D2B94"/>
    <w:rsid w:val="008D3B4E"/>
    <w:rsid w:val="008D5D1F"/>
    <w:rsid w:val="008E0C88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3043"/>
    <w:rsid w:val="00924272"/>
    <w:rsid w:val="00924D44"/>
    <w:rsid w:val="00925114"/>
    <w:rsid w:val="009257F7"/>
    <w:rsid w:val="00927644"/>
    <w:rsid w:val="0093108F"/>
    <w:rsid w:val="00936B0C"/>
    <w:rsid w:val="0093745B"/>
    <w:rsid w:val="009376A2"/>
    <w:rsid w:val="00937707"/>
    <w:rsid w:val="00941BC2"/>
    <w:rsid w:val="00954B4F"/>
    <w:rsid w:val="009558E6"/>
    <w:rsid w:val="009564EC"/>
    <w:rsid w:val="0096150D"/>
    <w:rsid w:val="00964ED4"/>
    <w:rsid w:val="009651C1"/>
    <w:rsid w:val="0096713D"/>
    <w:rsid w:val="00973B80"/>
    <w:rsid w:val="00976303"/>
    <w:rsid w:val="009818D3"/>
    <w:rsid w:val="00982E74"/>
    <w:rsid w:val="00983153"/>
    <w:rsid w:val="00985BD5"/>
    <w:rsid w:val="009934C3"/>
    <w:rsid w:val="009946F0"/>
    <w:rsid w:val="00995915"/>
    <w:rsid w:val="0099722C"/>
    <w:rsid w:val="009A0668"/>
    <w:rsid w:val="009A09A6"/>
    <w:rsid w:val="009A7C00"/>
    <w:rsid w:val="009B0A78"/>
    <w:rsid w:val="009B1AD2"/>
    <w:rsid w:val="009B236C"/>
    <w:rsid w:val="009B3956"/>
    <w:rsid w:val="009B71D0"/>
    <w:rsid w:val="009B747F"/>
    <w:rsid w:val="009B7FF7"/>
    <w:rsid w:val="009C1044"/>
    <w:rsid w:val="009C348D"/>
    <w:rsid w:val="009C6DB8"/>
    <w:rsid w:val="009D1CD2"/>
    <w:rsid w:val="009E0ACE"/>
    <w:rsid w:val="009E20C5"/>
    <w:rsid w:val="009E323C"/>
    <w:rsid w:val="009E37A2"/>
    <w:rsid w:val="009E7364"/>
    <w:rsid w:val="009E7E10"/>
    <w:rsid w:val="009F0CAA"/>
    <w:rsid w:val="009F2695"/>
    <w:rsid w:val="009F3460"/>
    <w:rsid w:val="009F4898"/>
    <w:rsid w:val="009F53F2"/>
    <w:rsid w:val="009F54DC"/>
    <w:rsid w:val="009F5E34"/>
    <w:rsid w:val="009F677C"/>
    <w:rsid w:val="009F796B"/>
    <w:rsid w:val="00A05D45"/>
    <w:rsid w:val="00A06D51"/>
    <w:rsid w:val="00A12AFA"/>
    <w:rsid w:val="00A13C21"/>
    <w:rsid w:val="00A218D2"/>
    <w:rsid w:val="00A23C9A"/>
    <w:rsid w:val="00A24062"/>
    <w:rsid w:val="00A2471B"/>
    <w:rsid w:val="00A30044"/>
    <w:rsid w:val="00A30438"/>
    <w:rsid w:val="00A30F6B"/>
    <w:rsid w:val="00A334E3"/>
    <w:rsid w:val="00A35D59"/>
    <w:rsid w:val="00A36DAE"/>
    <w:rsid w:val="00A42C1A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75EF5"/>
    <w:rsid w:val="00A8010E"/>
    <w:rsid w:val="00A80496"/>
    <w:rsid w:val="00A811E2"/>
    <w:rsid w:val="00A81B07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2C2A"/>
    <w:rsid w:val="00AA3E52"/>
    <w:rsid w:val="00AA51B8"/>
    <w:rsid w:val="00AA77D6"/>
    <w:rsid w:val="00AB49FE"/>
    <w:rsid w:val="00AB69D4"/>
    <w:rsid w:val="00AC0252"/>
    <w:rsid w:val="00AC24A1"/>
    <w:rsid w:val="00AC24AD"/>
    <w:rsid w:val="00AC2A87"/>
    <w:rsid w:val="00AC2B30"/>
    <w:rsid w:val="00AD0CDE"/>
    <w:rsid w:val="00AD2C98"/>
    <w:rsid w:val="00AD3264"/>
    <w:rsid w:val="00AD56D7"/>
    <w:rsid w:val="00AD5C1E"/>
    <w:rsid w:val="00AE1C15"/>
    <w:rsid w:val="00AE6CF1"/>
    <w:rsid w:val="00AE6E76"/>
    <w:rsid w:val="00AF4E4E"/>
    <w:rsid w:val="00AF69FA"/>
    <w:rsid w:val="00B048E2"/>
    <w:rsid w:val="00B04C6F"/>
    <w:rsid w:val="00B06033"/>
    <w:rsid w:val="00B1066B"/>
    <w:rsid w:val="00B1251F"/>
    <w:rsid w:val="00B17DA8"/>
    <w:rsid w:val="00B20735"/>
    <w:rsid w:val="00B24B08"/>
    <w:rsid w:val="00B27468"/>
    <w:rsid w:val="00B27EF6"/>
    <w:rsid w:val="00B300B8"/>
    <w:rsid w:val="00B3088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57ABC"/>
    <w:rsid w:val="00B60800"/>
    <w:rsid w:val="00B61B42"/>
    <w:rsid w:val="00B62358"/>
    <w:rsid w:val="00B62EEE"/>
    <w:rsid w:val="00B63175"/>
    <w:rsid w:val="00B6363B"/>
    <w:rsid w:val="00B739B4"/>
    <w:rsid w:val="00B74FCC"/>
    <w:rsid w:val="00B76C1C"/>
    <w:rsid w:val="00B80F7A"/>
    <w:rsid w:val="00B82201"/>
    <w:rsid w:val="00B85D5D"/>
    <w:rsid w:val="00B908E1"/>
    <w:rsid w:val="00B90B1B"/>
    <w:rsid w:val="00B970DD"/>
    <w:rsid w:val="00BA0FE3"/>
    <w:rsid w:val="00BA5CA1"/>
    <w:rsid w:val="00BA648E"/>
    <w:rsid w:val="00BA7245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BF2603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0AA1"/>
    <w:rsid w:val="00C81395"/>
    <w:rsid w:val="00C81CF1"/>
    <w:rsid w:val="00C84264"/>
    <w:rsid w:val="00C84E79"/>
    <w:rsid w:val="00C90D7F"/>
    <w:rsid w:val="00C964DF"/>
    <w:rsid w:val="00C970A5"/>
    <w:rsid w:val="00CA17C7"/>
    <w:rsid w:val="00CA3687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7A40"/>
    <w:rsid w:val="00CE2982"/>
    <w:rsid w:val="00CE56C5"/>
    <w:rsid w:val="00CE6C94"/>
    <w:rsid w:val="00CE7807"/>
    <w:rsid w:val="00CF4D55"/>
    <w:rsid w:val="00CF5802"/>
    <w:rsid w:val="00D07579"/>
    <w:rsid w:val="00D1350B"/>
    <w:rsid w:val="00D135FC"/>
    <w:rsid w:val="00D208D9"/>
    <w:rsid w:val="00D23BD8"/>
    <w:rsid w:val="00D23F2F"/>
    <w:rsid w:val="00D25F78"/>
    <w:rsid w:val="00D269DA"/>
    <w:rsid w:val="00D3540C"/>
    <w:rsid w:val="00D37300"/>
    <w:rsid w:val="00D376B3"/>
    <w:rsid w:val="00D41CD4"/>
    <w:rsid w:val="00D42973"/>
    <w:rsid w:val="00D442AC"/>
    <w:rsid w:val="00D45728"/>
    <w:rsid w:val="00D509CC"/>
    <w:rsid w:val="00D5404F"/>
    <w:rsid w:val="00D605C3"/>
    <w:rsid w:val="00D607C7"/>
    <w:rsid w:val="00D73829"/>
    <w:rsid w:val="00D74438"/>
    <w:rsid w:val="00D77123"/>
    <w:rsid w:val="00D80758"/>
    <w:rsid w:val="00D82BF5"/>
    <w:rsid w:val="00D84259"/>
    <w:rsid w:val="00D8538B"/>
    <w:rsid w:val="00D8624A"/>
    <w:rsid w:val="00D94D28"/>
    <w:rsid w:val="00D95386"/>
    <w:rsid w:val="00D97F53"/>
    <w:rsid w:val="00DA0FFA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049D"/>
    <w:rsid w:val="00E02680"/>
    <w:rsid w:val="00E03AF8"/>
    <w:rsid w:val="00E11824"/>
    <w:rsid w:val="00E123BF"/>
    <w:rsid w:val="00E142C8"/>
    <w:rsid w:val="00E165B5"/>
    <w:rsid w:val="00E16611"/>
    <w:rsid w:val="00E16A50"/>
    <w:rsid w:val="00E20FA9"/>
    <w:rsid w:val="00E22A86"/>
    <w:rsid w:val="00E248B4"/>
    <w:rsid w:val="00E251F3"/>
    <w:rsid w:val="00E27940"/>
    <w:rsid w:val="00E3098A"/>
    <w:rsid w:val="00E312BB"/>
    <w:rsid w:val="00E33D8E"/>
    <w:rsid w:val="00E348DD"/>
    <w:rsid w:val="00E34994"/>
    <w:rsid w:val="00E34B6E"/>
    <w:rsid w:val="00E4243D"/>
    <w:rsid w:val="00E42EF3"/>
    <w:rsid w:val="00E4387F"/>
    <w:rsid w:val="00E465B7"/>
    <w:rsid w:val="00E5266D"/>
    <w:rsid w:val="00E70E32"/>
    <w:rsid w:val="00E73DEB"/>
    <w:rsid w:val="00E77ED6"/>
    <w:rsid w:val="00E816B6"/>
    <w:rsid w:val="00E8291F"/>
    <w:rsid w:val="00E82CF6"/>
    <w:rsid w:val="00E9027E"/>
    <w:rsid w:val="00E90F3F"/>
    <w:rsid w:val="00E94474"/>
    <w:rsid w:val="00E97947"/>
    <w:rsid w:val="00EA1679"/>
    <w:rsid w:val="00EA4FD2"/>
    <w:rsid w:val="00EA64B3"/>
    <w:rsid w:val="00EA74D7"/>
    <w:rsid w:val="00EB10D2"/>
    <w:rsid w:val="00EB4543"/>
    <w:rsid w:val="00EC43FB"/>
    <w:rsid w:val="00EC4711"/>
    <w:rsid w:val="00EC68A6"/>
    <w:rsid w:val="00ED404A"/>
    <w:rsid w:val="00ED5635"/>
    <w:rsid w:val="00ED5636"/>
    <w:rsid w:val="00ED57AD"/>
    <w:rsid w:val="00EE3242"/>
    <w:rsid w:val="00EE7116"/>
    <w:rsid w:val="00EF0C0C"/>
    <w:rsid w:val="00EF19D2"/>
    <w:rsid w:val="00EF3DF5"/>
    <w:rsid w:val="00EF5BA7"/>
    <w:rsid w:val="00EF706A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5C4B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1657"/>
    <w:rsid w:val="00FA3142"/>
    <w:rsid w:val="00FA457E"/>
    <w:rsid w:val="00FB04C9"/>
    <w:rsid w:val="00FB108D"/>
    <w:rsid w:val="00FB2C73"/>
    <w:rsid w:val="00FB4ECD"/>
    <w:rsid w:val="00FB6C5F"/>
    <w:rsid w:val="00FC10B5"/>
    <w:rsid w:val="00FC28F1"/>
    <w:rsid w:val="00FC40A1"/>
    <w:rsid w:val="00FC4926"/>
    <w:rsid w:val="00FC4D0D"/>
    <w:rsid w:val="00FD1264"/>
    <w:rsid w:val="00FD1423"/>
    <w:rsid w:val="00FD46F6"/>
    <w:rsid w:val="00FD4BBC"/>
    <w:rsid w:val="00FD4E5F"/>
    <w:rsid w:val="00FD66CE"/>
    <w:rsid w:val="00FD7B59"/>
    <w:rsid w:val="00FE08DF"/>
    <w:rsid w:val="00FE15C0"/>
    <w:rsid w:val="00FE6A1D"/>
    <w:rsid w:val="00FF1285"/>
    <w:rsid w:val="00FF1317"/>
    <w:rsid w:val="00FF370D"/>
    <w:rsid w:val="00FF420E"/>
    <w:rsid w:val="00FF4C6B"/>
    <w:rsid w:val="00FF4EFB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6E1F69"/>
  <w15:docId w15:val="{C580E4CD-6160-4C06-B448-C99F70A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7035D"/>
    <w:rPr>
      <w:color w:val="808080"/>
      <w:shd w:val="clear" w:color="auto" w:fill="E6E6E6"/>
    </w:rPr>
  </w:style>
  <w:style w:type="character" w:styleId="aff1">
    <w:name w:val="FollowedHyperlink"/>
    <w:basedOn w:val="a1"/>
    <w:uiPriority w:val="99"/>
    <w:semiHidden/>
    <w:unhideWhenUsed/>
    <w:rsid w:val="0057035D"/>
    <w:rPr>
      <w:color w:val="954F72" w:themeColor="followedHyperlink"/>
      <w:u w:val="single"/>
    </w:rPr>
  </w:style>
  <w:style w:type="paragraph" w:customStyle="1" w:styleId="25">
    <w:name w:val="Обычный2"/>
    <w:rsid w:val="006E128C"/>
    <w:pPr>
      <w:ind w:firstLine="567"/>
      <w:jc w:val="both"/>
    </w:pPr>
    <w:rPr>
      <w:rFonts w:ascii="Times New Roman" w:hAnsi="Times New Roman"/>
      <w:sz w:val="24"/>
    </w:rPr>
  </w:style>
  <w:style w:type="paragraph" w:styleId="aff2">
    <w:name w:val="Body Text"/>
    <w:basedOn w:val="a0"/>
    <w:link w:val="aff3"/>
    <w:rsid w:val="005A4CC5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3">
    <w:name w:val="Основной текст Знак"/>
    <w:basedOn w:val="a1"/>
    <w:link w:val="aff2"/>
    <w:rsid w:val="005A4CC5"/>
    <w:rPr>
      <w:rFonts w:ascii="Times New Roman" w:hAnsi="Times New Roman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5A4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A4C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hyperlink" Target="http://users.isy.liu.se/johanl/yalmip/" TargetMode="Externa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hyperlink" Target="https://yalmip.github.io/allsolvers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oleObject" Target="embeddings/oleObject12.bin"/><Relationship Id="rId37" Type="http://schemas.openxmlformats.org/officeDocument/2006/relationships/hyperlink" Target="http://eqworld.ipmnet.ru/ru/library/books/ShaminConform2008ru.pdf" TargetMode="External"/><Relationship Id="rId40" Type="http://schemas.openxmlformats.org/officeDocument/2006/relationships/hyperlink" Target="http://www.scilab.org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hyperlink" Target="http://www.studentlibrary.ru/book/ISBN978592211384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tudentlibrary.ru/book/ISBN5922106600.html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ShaminConform2008ru.pdf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hyperlink" Target="http://www.unn.ru/site/images/docs/obrazov-org/Formi_stroki_kontrolya_13.02.2014.pdf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studentlibrary.ru/book/ISBN9785922113847.html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image" Target="media/image11.wmf"/><Relationship Id="rId38" Type="http://schemas.openxmlformats.org/officeDocument/2006/relationships/hyperlink" Target="http://www.studentlibrary.ru/book/ISBN5922106600.html" TargetMode="External"/><Relationship Id="rId46" Type="http://schemas.openxmlformats.org/officeDocument/2006/relationships/footer" Target="footer2.xml"/><Relationship Id="rId20" Type="http://schemas.openxmlformats.org/officeDocument/2006/relationships/oleObject" Target="embeddings/oleObject5.bin"/><Relationship Id="rId41" Type="http://schemas.openxmlformats.org/officeDocument/2006/relationships/hyperlink" Target="http://users.isy.liu.se/johanl/yalmi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EE26A-90C7-4A0A-864F-DDA2A497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24556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3</cp:revision>
  <cp:lastPrinted>2016-08-31T10:46:00Z</cp:lastPrinted>
  <dcterms:created xsi:type="dcterms:W3CDTF">2018-12-03T06:21:00Z</dcterms:created>
  <dcterms:modified xsi:type="dcterms:W3CDTF">2019-01-30T17:43:00Z</dcterms:modified>
</cp:coreProperties>
</file>