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B4" w:rsidRDefault="00B23FB4" w:rsidP="00B2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43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>__________________ факультет/институт/филиал</w:t>
      </w: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УТВЕРЖДЕНО</w:t>
      </w: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B23FB4" w:rsidRPr="00D16BF1" w:rsidRDefault="00B23FB4" w:rsidP="00B23F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протокол от</w:t>
      </w:r>
    </w:p>
    <w:p w:rsidR="00B23FB4" w:rsidRPr="00D16BF1" w:rsidRDefault="00B23FB4" w:rsidP="00B23FB4">
      <w:pPr>
        <w:spacing w:line="240" w:lineRule="auto"/>
        <w:ind w:firstLine="4536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«___» __________ 20__ г. № ___</w:t>
      </w:r>
    </w:p>
    <w:p w:rsidR="00B23FB4" w:rsidRPr="00D16BF1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D723E" w:rsidRPr="00CB41B5" w:rsidRDefault="00B23FB4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1">
        <w:rPr>
          <w:rFonts w:ascii="Times New Roman" w:hAnsi="Times New Roman"/>
          <w:b/>
          <w:sz w:val="24"/>
          <w:szCs w:val="24"/>
        </w:rPr>
        <w:t xml:space="preserve"> </w:t>
      </w:r>
      <w:r w:rsidR="00CD723E" w:rsidRPr="00CB41B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D723E" w:rsidRPr="00CB41B5" w:rsidRDefault="00265064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ПРОИЗВОДСТВЕННОЙ </w:t>
      </w:r>
      <w:r w:rsidR="00CD723E"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D723E" w:rsidRDefault="00CD723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723E" w:rsidRDefault="00CD723E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723E" w:rsidRPr="00CB41B5" w:rsidRDefault="00265064" w:rsidP="00CD723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ПРЕДДИПЛОМНАЯ</w:t>
      </w:r>
    </w:p>
    <w:p w:rsidR="00CD723E" w:rsidRPr="00C36E3C" w:rsidRDefault="00CD723E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825313">
        <w:rPr>
          <w:rFonts w:ascii="Times New Roman" w:hAnsi="Times New Roman" w:cs="Times New Roman"/>
          <w:i/>
          <w:sz w:val="24"/>
          <w:szCs w:val="24"/>
        </w:rPr>
        <w:t xml:space="preserve"> ВО </w:t>
      </w:r>
      <w:r w:rsidRPr="00C36E3C">
        <w:rPr>
          <w:rFonts w:ascii="Times New Roman" w:hAnsi="Times New Roman" w:cs="Times New Roman"/>
          <w:i/>
          <w:sz w:val="24"/>
          <w:szCs w:val="24"/>
        </w:rPr>
        <w:t>/</w:t>
      </w:r>
      <w:r w:rsidR="00825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E3C">
        <w:rPr>
          <w:rFonts w:ascii="Times New Roman" w:hAnsi="Times New Roman" w:cs="Times New Roman"/>
          <w:i/>
          <w:sz w:val="24"/>
          <w:szCs w:val="24"/>
        </w:rPr>
        <w:t>ОС</w:t>
      </w:r>
      <w:r w:rsidR="00825313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CD723E" w:rsidRDefault="00CD723E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3FB4" w:rsidRPr="00D16BF1" w:rsidRDefault="00B23FB4" w:rsidP="00CD723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265064" w:rsidP="00B23FB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265064">
        <w:rPr>
          <w:rFonts w:ascii="Times New Roman" w:hAnsi="Times New Roman"/>
          <w:b/>
          <w:sz w:val="24"/>
          <w:szCs w:val="24"/>
          <w:u w:val="single"/>
        </w:rPr>
        <w:t>01.03.01 Математика</w:t>
      </w:r>
    </w:p>
    <w:p w:rsidR="00CD723E" w:rsidRDefault="00CD723E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Профиль/специализация/магистерская программа:</w:t>
      </w:r>
    </w:p>
    <w:p w:rsidR="00265064" w:rsidRPr="00D16BF1" w:rsidRDefault="0026506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__________________________</w:t>
      </w:r>
      <w:r w:rsidR="00265064" w:rsidRPr="00265064">
        <w:rPr>
          <w:rFonts w:ascii="Times New Roman" w:hAnsi="Times New Roman"/>
          <w:b/>
          <w:sz w:val="24"/>
          <w:szCs w:val="24"/>
          <w:u w:val="single"/>
        </w:rPr>
        <w:t>общий</w:t>
      </w:r>
      <w:r w:rsidRPr="00D16BF1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B23FB4" w:rsidRPr="00D16BF1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Квалификация:</w:t>
      </w:r>
    </w:p>
    <w:p w:rsidR="00265064" w:rsidRPr="00D16BF1" w:rsidRDefault="0026506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________________</w:t>
      </w:r>
      <w:r w:rsidR="00265064" w:rsidRPr="0026506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5064" w:rsidRPr="00265064">
        <w:rPr>
          <w:rFonts w:ascii="Times New Roman" w:hAnsi="Times New Roman"/>
          <w:b/>
          <w:sz w:val="24"/>
          <w:szCs w:val="24"/>
          <w:u w:val="single"/>
        </w:rPr>
        <w:t>бакалавриат</w:t>
      </w:r>
      <w:r w:rsidR="00265064" w:rsidRPr="00D16BF1">
        <w:rPr>
          <w:rFonts w:ascii="Times New Roman" w:hAnsi="Times New Roman"/>
          <w:sz w:val="24"/>
          <w:szCs w:val="24"/>
        </w:rPr>
        <w:t xml:space="preserve"> </w:t>
      </w:r>
      <w:r w:rsidRPr="00D16BF1">
        <w:rPr>
          <w:rFonts w:ascii="Times New Roman" w:hAnsi="Times New Roman"/>
          <w:sz w:val="24"/>
          <w:szCs w:val="24"/>
        </w:rPr>
        <w:t>__________________</w:t>
      </w: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Форма обучения:</w:t>
      </w:r>
    </w:p>
    <w:p w:rsidR="00265064" w:rsidRPr="00D16BF1" w:rsidRDefault="0026506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FB4" w:rsidRPr="00D16BF1" w:rsidRDefault="00B23FB4" w:rsidP="00B23FB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____________________</w:t>
      </w:r>
      <w:r w:rsidR="00265064" w:rsidRPr="00265064">
        <w:rPr>
          <w:rFonts w:ascii="Times New Roman" w:hAnsi="Times New Roman"/>
          <w:b/>
          <w:sz w:val="24"/>
          <w:szCs w:val="24"/>
          <w:u w:val="single"/>
        </w:rPr>
        <w:t>очная</w:t>
      </w:r>
      <w:r w:rsidRPr="00265064">
        <w:rPr>
          <w:rFonts w:ascii="Times New Roman" w:hAnsi="Times New Roman"/>
          <w:b/>
          <w:sz w:val="24"/>
          <w:szCs w:val="24"/>
          <w:u w:val="single"/>
        </w:rPr>
        <w:t>_</w:t>
      </w:r>
      <w:r w:rsidRPr="00D16BF1">
        <w:rPr>
          <w:rFonts w:ascii="Times New Roman" w:hAnsi="Times New Roman"/>
          <w:sz w:val="24"/>
          <w:szCs w:val="24"/>
        </w:rPr>
        <w:t>__________________</w:t>
      </w: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29E7" w:rsidRDefault="002D29E7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29E7" w:rsidRDefault="002D29E7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23FB4" w:rsidRPr="00D16BF1" w:rsidRDefault="00B23FB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16BF1">
        <w:rPr>
          <w:rFonts w:ascii="Times New Roman" w:hAnsi="Times New Roman"/>
          <w:sz w:val="24"/>
          <w:szCs w:val="24"/>
        </w:rPr>
        <w:t>Нижний Новгород</w:t>
      </w:r>
    </w:p>
    <w:p w:rsidR="00B23FB4" w:rsidRDefault="00265064" w:rsidP="00B23FB4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B23FB4" w:rsidRPr="00D16BF1">
        <w:rPr>
          <w:rFonts w:ascii="Times New Roman" w:hAnsi="Times New Roman"/>
          <w:sz w:val="24"/>
          <w:szCs w:val="24"/>
        </w:rPr>
        <w:t xml:space="preserve"> год</w:t>
      </w:r>
      <w:r w:rsidR="00B23FB4">
        <w:rPr>
          <w:rFonts w:ascii="Times New Roman" w:hAnsi="Times New Roman"/>
          <w:b/>
          <w:sz w:val="24"/>
          <w:szCs w:val="24"/>
        </w:rPr>
        <w:br w:type="page"/>
      </w:r>
    </w:p>
    <w:p w:rsidR="00B23FB4" w:rsidRPr="002D29E7" w:rsidRDefault="00B23FB4" w:rsidP="002D29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E569B">
        <w:rPr>
          <w:rFonts w:ascii="Times New Roman" w:hAnsi="Times New Roman"/>
          <w:sz w:val="24"/>
          <w:szCs w:val="24"/>
        </w:rPr>
        <w:t xml:space="preserve">рограмма составлена на основании Федерального государственного образовательного стандарта по направлению </w:t>
      </w:r>
      <w:r w:rsidR="002D29E7" w:rsidRPr="002D29E7">
        <w:rPr>
          <w:rFonts w:ascii="Times New Roman" w:hAnsi="Times New Roman"/>
          <w:sz w:val="24"/>
          <w:szCs w:val="24"/>
        </w:rPr>
        <w:t>по направлению подготовки 01.03.01. – Математика.</w:t>
      </w:r>
    </w:p>
    <w:p w:rsidR="00B23FB4" w:rsidRDefault="00B23FB4" w:rsidP="00B23FB4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9E7" w:rsidRPr="002D29E7" w:rsidRDefault="002D29E7" w:rsidP="002D29E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D29E7">
        <w:rPr>
          <w:rFonts w:ascii="Times New Roman" w:hAnsi="Times New Roman"/>
          <w:b/>
          <w:bCs/>
          <w:sz w:val="24"/>
          <w:szCs w:val="24"/>
        </w:rPr>
        <w:t xml:space="preserve">СОСТАВИТЕЛЬ: </w:t>
      </w:r>
      <w:r w:rsidRPr="002D29E7">
        <w:rPr>
          <w:rFonts w:ascii="Times New Roman" w:hAnsi="Times New Roman"/>
          <w:bCs/>
          <w:sz w:val="24"/>
          <w:szCs w:val="24"/>
        </w:rPr>
        <w:t>д.ф.-м.н. профессор зав. кафедрой АГДМ   М.И. Кузнецов</w:t>
      </w:r>
    </w:p>
    <w:p w:rsidR="002D29E7" w:rsidRPr="002D29E7" w:rsidRDefault="002D29E7" w:rsidP="002D29E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D29E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_______________</w:t>
      </w:r>
    </w:p>
    <w:p w:rsidR="002D29E7" w:rsidRPr="002D29E7" w:rsidRDefault="002D29E7" w:rsidP="002D29E7">
      <w:pPr>
        <w:spacing w:after="0"/>
        <w:rPr>
          <w:rFonts w:ascii="Times New Roman" w:hAnsi="Times New Roman"/>
          <w:bCs/>
          <w:sz w:val="24"/>
          <w:szCs w:val="24"/>
        </w:rPr>
      </w:pPr>
      <w:r w:rsidRPr="002D29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(подпись)</w:t>
      </w:r>
    </w:p>
    <w:p w:rsidR="002D29E7" w:rsidRPr="002D29E7" w:rsidRDefault="002D29E7" w:rsidP="002D29E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23FB4" w:rsidRDefault="00B23FB4" w:rsidP="00B23FB4">
      <w:pPr>
        <w:spacing w:after="0"/>
        <w:rPr>
          <w:rFonts w:ascii="Times New Roman" w:hAnsi="Times New Roman"/>
          <w:sz w:val="28"/>
          <w:szCs w:val="24"/>
        </w:rPr>
      </w:pPr>
    </w:p>
    <w:p w:rsidR="00B23FB4" w:rsidRPr="00CF095A" w:rsidRDefault="00B23FB4" w:rsidP="00B23FB4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___________________________________________факультета/инстиута</w:t>
      </w:r>
    </w:p>
    <w:p w:rsidR="00B23FB4" w:rsidRPr="00CF095A" w:rsidRDefault="00B23FB4" w:rsidP="00B23FB4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B23FB4" w:rsidRPr="00DE569B" w:rsidRDefault="00B23FB4" w:rsidP="0026150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3FB4" w:rsidRPr="00DE569B" w:rsidRDefault="00B23FB4" w:rsidP="00B23FB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3FB4" w:rsidRPr="00132ECE" w:rsidRDefault="00B23FB4" w:rsidP="00B23F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3FB4" w:rsidRPr="00C6580A" w:rsidRDefault="00B23FB4" w:rsidP="00C65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Цель практики</w:t>
      </w:r>
      <w:bookmarkStart w:id="0" w:name="_GoBack"/>
      <w:bookmarkEnd w:id="0"/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 xml:space="preserve">Целью производственной практики (преддипломной) являются формирование у студентов общепрофессиональных (ОПК) и профессиональных (ПК) компетенций в соответствии с требованиями ФГОС по направлению подготовки 01.03.01. – Математика. </w:t>
      </w:r>
    </w:p>
    <w:p w:rsidR="00B23FB4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Задачами </w:t>
      </w:r>
      <w:r w:rsidRPr="002D29E7"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sz w:val="24"/>
          <w:szCs w:val="24"/>
        </w:rPr>
        <w:t xml:space="preserve"> практики являются:</w:t>
      </w:r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>•</w:t>
      </w:r>
      <w:r w:rsidRPr="002D29E7">
        <w:rPr>
          <w:rFonts w:ascii="Times New Roman" w:hAnsi="Times New Roman"/>
          <w:sz w:val="24"/>
          <w:szCs w:val="24"/>
        </w:rPr>
        <w:tab/>
        <w:t>закрепление и углубление теоретических знаний;</w:t>
      </w:r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>•</w:t>
      </w:r>
      <w:r w:rsidRPr="002D29E7">
        <w:rPr>
          <w:rFonts w:ascii="Times New Roman" w:hAnsi="Times New Roman"/>
          <w:sz w:val="24"/>
          <w:szCs w:val="24"/>
        </w:rPr>
        <w:tab/>
        <w:t>приобретение профессиональных навыков применения теоретических знаний на практике;</w:t>
      </w:r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>•</w:t>
      </w:r>
      <w:r w:rsidRPr="002D29E7">
        <w:rPr>
          <w:rFonts w:ascii="Times New Roman" w:hAnsi="Times New Roman"/>
          <w:sz w:val="24"/>
          <w:szCs w:val="24"/>
        </w:rPr>
        <w:tab/>
        <w:t>повышение уровня компетенций и приобретение опыта самостоятельной профессиональной деятельности;</w:t>
      </w:r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>•</w:t>
      </w:r>
      <w:r w:rsidRPr="002D29E7">
        <w:rPr>
          <w:rFonts w:ascii="Times New Roman" w:hAnsi="Times New Roman"/>
          <w:sz w:val="24"/>
          <w:szCs w:val="24"/>
        </w:rPr>
        <w:tab/>
        <w:t xml:space="preserve">проверка профессиональной готовности будущего специалиста к самостоятельной трудовой деятельности; </w:t>
      </w:r>
    </w:p>
    <w:p w:rsid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29E7">
        <w:rPr>
          <w:rFonts w:ascii="Times New Roman" w:hAnsi="Times New Roman"/>
          <w:sz w:val="24"/>
          <w:szCs w:val="24"/>
        </w:rPr>
        <w:t>•</w:t>
      </w:r>
      <w:r w:rsidRPr="002D29E7">
        <w:rPr>
          <w:rFonts w:ascii="Times New Roman" w:hAnsi="Times New Roman"/>
          <w:sz w:val="24"/>
          <w:szCs w:val="24"/>
        </w:rPr>
        <w:tab/>
        <w:t>сбор конкретного материала для выпускной квалификационной работы.</w:t>
      </w:r>
    </w:p>
    <w:p w:rsidR="002D29E7" w:rsidRPr="002D29E7" w:rsidRDefault="002D29E7" w:rsidP="002D29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2</w:t>
      </w:r>
      <w:r w:rsidRPr="00DE569B">
        <w:rPr>
          <w:rFonts w:ascii="Times New Roman" w:hAnsi="Times New Roman"/>
          <w:b/>
          <w:sz w:val="24"/>
          <w:szCs w:val="24"/>
        </w:rPr>
        <w:t>. Место практики в структуре образовательной программы</w:t>
      </w:r>
    </w:p>
    <w:p w:rsidR="002D29E7" w:rsidRPr="002D29E7" w:rsidRDefault="002D29E7" w:rsidP="007D389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29E7"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(преддипломная) (Б2.В.03(Пд)) относится к вариативной части блока 2 «Практики» ФГОС ВО и ОПОП В по направлению 01.03.01 - Математика, обязательна для прохождения на 4 году обучения в 8 семестре. </w:t>
      </w:r>
    </w:p>
    <w:p w:rsidR="00B23FB4" w:rsidRPr="00DE569B" w:rsidRDefault="002D29E7" w:rsidP="007D3895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практики </w:t>
      </w:r>
      <w:r w:rsidR="00B23FB4" w:rsidRPr="00DE569B">
        <w:rPr>
          <w:rFonts w:ascii="Times New Roman" w:hAnsi="Times New Roman"/>
          <w:sz w:val="24"/>
          <w:szCs w:val="24"/>
        </w:rPr>
        <w:t>производственная</w:t>
      </w:r>
    </w:p>
    <w:p w:rsidR="00B23FB4" w:rsidRPr="00F507B7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569B">
        <w:rPr>
          <w:rFonts w:ascii="Times New Roman" w:hAnsi="Times New Roman"/>
          <w:sz w:val="24"/>
          <w:szCs w:val="24"/>
        </w:rPr>
        <w:t xml:space="preserve">Тип практики: </w:t>
      </w:r>
      <w:r w:rsidR="002D29E7">
        <w:rPr>
          <w:rFonts w:ascii="Times New Roman" w:hAnsi="Times New Roman"/>
          <w:sz w:val="24"/>
          <w:szCs w:val="24"/>
        </w:rPr>
        <w:t>преддипломная</w:t>
      </w:r>
    </w:p>
    <w:p w:rsidR="00B23FB4" w:rsidRPr="002D29E7" w:rsidRDefault="00B23FB4" w:rsidP="00B23FB4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Способ проведения: </w:t>
      </w:r>
      <w:r w:rsidRPr="002D29E7">
        <w:rPr>
          <w:rFonts w:ascii="Times New Roman" w:hAnsi="Times New Roman"/>
          <w:sz w:val="24"/>
          <w:szCs w:val="24"/>
        </w:rPr>
        <w:t>стационарная</w:t>
      </w:r>
    </w:p>
    <w:p w:rsidR="002D29E7" w:rsidRPr="002D29E7" w:rsidRDefault="00B23FB4" w:rsidP="002D29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3D60">
        <w:rPr>
          <w:rFonts w:ascii="Times New Roman" w:hAnsi="Times New Roman"/>
          <w:sz w:val="24"/>
          <w:szCs w:val="24"/>
        </w:rPr>
        <w:t xml:space="preserve">Форма проведения: </w:t>
      </w:r>
      <w:r w:rsidR="002D29E7" w:rsidRPr="002D29E7">
        <w:rPr>
          <w:rFonts w:ascii="Times New Roman" w:hAnsi="Times New Roman" w:cs="Times New Roman"/>
          <w:sz w:val="24"/>
          <w:szCs w:val="24"/>
        </w:rPr>
        <w:t>концентрированная.</w:t>
      </w:r>
      <w:r w:rsidR="002D29E7" w:rsidRPr="00194336">
        <w:t xml:space="preserve"> </w:t>
      </w:r>
    </w:p>
    <w:p w:rsidR="00B23FB4" w:rsidRPr="00DE569B" w:rsidRDefault="00B23FB4" w:rsidP="007C67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Общая трудоемкость практики составляет:</w:t>
      </w:r>
    </w:p>
    <w:p w:rsidR="00B23FB4" w:rsidRPr="00DE569B" w:rsidRDefault="002D29E7" w:rsidP="007C67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B23FB4">
        <w:rPr>
          <w:rFonts w:ascii="Times New Roman" w:hAnsi="Times New Roman"/>
          <w:sz w:val="24"/>
          <w:szCs w:val="24"/>
        </w:rPr>
        <w:t xml:space="preserve"> </w:t>
      </w:r>
      <w:r w:rsidR="00B23FB4" w:rsidRPr="00DE569B">
        <w:rPr>
          <w:rFonts w:ascii="Times New Roman" w:hAnsi="Times New Roman"/>
          <w:sz w:val="24"/>
          <w:szCs w:val="24"/>
        </w:rPr>
        <w:t>зачетных единиц</w:t>
      </w:r>
    </w:p>
    <w:p w:rsidR="00B23FB4" w:rsidRPr="00DE569B" w:rsidRDefault="002D29E7" w:rsidP="007C67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108</w:t>
      </w:r>
      <w:r w:rsidR="00B23FB4">
        <w:rPr>
          <w:rFonts w:ascii="Times New Roman" w:hAnsi="Times New Roman"/>
          <w:sz w:val="24"/>
          <w:szCs w:val="24"/>
        </w:rPr>
        <w:t xml:space="preserve"> </w:t>
      </w:r>
      <w:r w:rsidR="00B23FB4" w:rsidRPr="00DE569B">
        <w:rPr>
          <w:rFonts w:ascii="Times New Roman" w:hAnsi="Times New Roman"/>
          <w:sz w:val="24"/>
          <w:szCs w:val="24"/>
        </w:rPr>
        <w:t>часов</w:t>
      </w:r>
    </w:p>
    <w:p w:rsidR="00B23FB4" w:rsidRDefault="002D29E7" w:rsidP="007C67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B23FB4" w:rsidRPr="00DE569B">
        <w:rPr>
          <w:rFonts w:ascii="Times New Roman" w:hAnsi="Times New Roman"/>
          <w:sz w:val="24"/>
          <w:szCs w:val="24"/>
        </w:rPr>
        <w:t xml:space="preserve"> недели</w:t>
      </w:r>
    </w:p>
    <w:p w:rsidR="002D29E7" w:rsidRPr="002D29E7" w:rsidRDefault="00B23FB4" w:rsidP="002D29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D3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6372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895">
        <w:rPr>
          <w:rFonts w:ascii="Times New Roman" w:hAnsi="Times New Roman" w:cs="Times New Roman"/>
          <w:bCs/>
          <w:sz w:val="24"/>
          <w:szCs w:val="24"/>
        </w:rPr>
        <w:t>–</w:t>
      </w:r>
      <w:r w:rsidRPr="006372D3">
        <w:rPr>
          <w:rFonts w:ascii="Times New Roman" w:hAnsi="Times New Roman" w:cs="Times New Roman"/>
          <w:bCs/>
          <w:sz w:val="24"/>
          <w:szCs w:val="24"/>
        </w:rPr>
        <w:t xml:space="preserve"> практическая подготовка, предусматривающая </w:t>
      </w:r>
      <w:r w:rsidRPr="006372D3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</w:t>
      </w:r>
      <w:r w:rsidR="002D29E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деятельностью. </w:t>
      </w:r>
      <w:r w:rsidR="002D29E7" w:rsidRPr="002D29E7">
        <w:rPr>
          <w:rFonts w:ascii="Times New Roman" w:hAnsi="Times New Roman" w:cs="Times New Roman"/>
          <w:sz w:val="24"/>
          <w:szCs w:val="24"/>
        </w:rPr>
        <w:t>Прохождение преддипломной практики осуществляется в 8 семестре в соответствии с графиком учебного процесса.</w:t>
      </w:r>
    </w:p>
    <w:p w:rsidR="00B23FB4" w:rsidRPr="00211427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2D3">
        <w:rPr>
          <w:rFonts w:ascii="Times New Roman" w:hAnsi="Times New Roman" w:cs="Times New Roman"/>
          <w:bCs/>
          <w:sz w:val="24"/>
          <w:szCs w:val="24"/>
          <w:u w:val="single"/>
        </w:rPr>
        <w:t>Прохождение практической подготовки предусматривает:</w:t>
      </w:r>
    </w:p>
    <w:p w:rsidR="00CB4218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4342">
        <w:rPr>
          <w:rFonts w:ascii="Times New Roman" w:hAnsi="Times New Roman"/>
          <w:bCs/>
          <w:sz w:val="24"/>
          <w:szCs w:val="24"/>
        </w:rPr>
        <w:t>Контактную работу</w:t>
      </w:r>
      <w:r w:rsidR="003C0691">
        <w:rPr>
          <w:rFonts w:ascii="Times New Roman" w:hAnsi="Times New Roman"/>
          <w:bCs/>
          <w:sz w:val="24"/>
          <w:szCs w:val="24"/>
        </w:rPr>
        <w:t xml:space="preserve"> –</w:t>
      </w:r>
      <w:r w:rsidR="00CB4218" w:rsidRPr="00CB4218">
        <w:rPr>
          <w:rFonts w:ascii="Times New Roman" w:hAnsi="Times New Roman"/>
          <w:bCs/>
          <w:sz w:val="24"/>
          <w:szCs w:val="24"/>
        </w:rPr>
        <w:t>4 часа практических занятий, 12 часов КСР, 92 часа самостоятельной работы</w:t>
      </w:r>
      <w:r w:rsidR="00CB4218">
        <w:rPr>
          <w:rFonts w:ascii="Times New Roman" w:hAnsi="Times New Roman"/>
          <w:bCs/>
          <w:sz w:val="24"/>
          <w:szCs w:val="24"/>
        </w:rPr>
        <w:t>.</w:t>
      </w:r>
    </w:p>
    <w:p w:rsidR="00CB4218" w:rsidRPr="002D29E7" w:rsidRDefault="00CB4218" w:rsidP="00CB42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E7">
        <w:rPr>
          <w:rFonts w:ascii="Times New Roman" w:hAnsi="Times New Roman" w:cs="Times New Roman"/>
          <w:sz w:val="24"/>
          <w:szCs w:val="24"/>
        </w:rPr>
        <w:t>Преддипломная практика проходит в форме участия в научно-исследовательской или проектно-конструкторской работе подразделений базы практики.</w:t>
      </w:r>
    </w:p>
    <w:p w:rsidR="00CB4218" w:rsidRPr="002D29E7" w:rsidRDefault="00CB4218" w:rsidP="00CB42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E7">
        <w:rPr>
          <w:rFonts w:ascii="Times New Roman" w:hAnsi="Times New Roman" w:cs="Times New Roman"/>
          <w:sz w:val="24"/>
          <w:szCs w:val="24"/>
        </w:rPr>
        <w:t xml:space="preserve">Руководство практикой осуществляется: </w:t>
      </w:r>
    </w:p>
    <w:p w:rsidR="00CB4218" w:rsidRPr="002D29E7" w:rsidRDefault="00CB4218" w:rsidP="00CB42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E7">
        <w:rPr>
          <w:rFonts w:ascii="Times New Roman" w:hAnsi="Times New Roman" w:cs="Times New Roman"/>
          <w:sz w:val="24"/>
          <w:szCs w:val="24"/>
        </w:rPr>
        <w:lastRenderedPageBreak/>
        <w:t>– руководителем практики от выпускающей кафедры;</w:t>
      </w:r>
    </w:p>
    <w:p w:rsidR="00CB4218" w:rsidRPr="002D29E7" w:rsidRDefault="00CB4218" w:rsidP="00CB42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E7">
        <w:rPr>
          <w:rFonts w:ascii="Times New Roman" w:hAnsi="Times New Roman" w:cs="Times New Roman"/>
          <w:sz w:val="24"/>
          <w:szCs w:val="24"/>
        </w:rPr>
        <w:t>– руководителем практики от базы практики.</w:t>
      </w:r>
    </w:p>
    <w:p w:rsidR="00CB4218" w:rsidRPr="006372D3" w:rsidRDefault="00CB4218" w:rsidP="00CB4218">
      <w:pPr>
        <w:spacing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D29E7">
        <w:rPr>
          <w:rFonts w:ascii="Times New Roman" w:hAnsi="Times New Roman" w:cs="Times New Roman"/>
          <w:sz w:val="24"/>
          <w:szCs w:val="24"/>
        </w:rPr>
        <w:t xml:space="preserve"> Закрепляя и углубляя приобретенные знания, умения и навыки на примерах решения реальных профессиональных задач, преддипломная практика завершает формирование компетенций студента, его способности к самостоятельной профессиональной деятельности и обеспечивает выполнение выпускной квалификационной работы.</w:t>
      </w:r>
    </w:p>
    <w:p w:rsidR="00B23FB4" w:rsidRPr="00DE569B" w:rsidRDefault="00B23FB4" w:rsidP="00B23FB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B23FB4" w:rsidRPr="00497A8C" w:rsidRDefault="00B23FB4" w:rsidP="00497A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B23FB4" w:rsidRPr="00DE569B" w:rsidRDefault="00B23FB4" w:rsidP="00B2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Продолжительность практики составляет 2   недели, сроки проведения в соответствии с учебными планами: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Форма обучения</w:t>
      </w:r>
      <w:r w:rsidRPr="00CB4218">
        <w:rPr>
          <w:rFonts w:ascii="Times New Roman" w:hAnsi="Times New Roman"/>
          <w:sz w:val="24"/>
          <w:szCs w:val="24"/>
        </w:rPr>
        <w:tab/>
        <w:t>Курс (семестр)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ab/>
        <w:t>4 курс 8 семестр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Базы практики предоставляются работодателями и научно – исследовательскими структурными подразделениями ННГУ.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Производственная практика осуществляется на базе ведущих предприятий региона в области научных исследований и информационных технологий, с которыми у ННГУ заключены договора или соглашения: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ФГУП «Российский федеральный ядерный центр – Всероссийский   НИИ экспериментальной физики» (г. Саров)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ООО «Мера НН»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ООО «Телека»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Территориальный фонд обязательного медицинского страхования Нижегородской области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а также в научно-исследовательских структурных подразделениях ННГУ: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</w:t>
      </w:r>
      <w:r w:rsidRPr="00CB4218">
        <w:rPr>
          <w:rFonts w:ascii="Times New Roman" w:hAnsi="Times New Roman"/>
          <w:sz w:val="24"/>
          <w:szCs w:val="24"/>
        </w:rPr>
        <w:tab/>
        <w:t>НИИ Механики</w:t>
      </w:r>
    </w:p>
    <w:p w:rsid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</w:t>
      </w:r>
      <w:r w:rsidRPr="00CB4218">
        <w:rPr>
          <w:rFonts w:ascii="Times New Roman" w:hAnsi="Times New Roman"/>
          <w:sz w:val="24"/>
          <w:szCs w:val="24"/>
        </w:rPr>
        <w:tab/>
        <w:t>Н</w:t>
      </w:r>
      <w:r>
        <w:rPr>
          <w:rFonts w:ascii="Times New Roman" w:hAnsi="Times New Roman"/>
          <w:sz w:val="24"/>
          <w:szCs w:val="24"/>
        </w:rPr>
        <w:t>ИИ суперкомпьютерных технологий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</w:t>
      </w:r>
      <w:r w:rsidRPr="00CB4218">
        <w:rPr>
          <w:rFonts w:ascii="Times New Roman" w:hAnsi="Times New Roman"/>
          <w:sz w:val="24"/>
          <w:szCs w:val="24"/>
        </w:rPr>
        <w:tab/>
        <w:t>НИИ нейронауки в научно-исследовательских лабораториях кафедр Института информационных технологий, математики и механики: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lastRenderedPageBreak/>
        <w:t>– Объединенный центр компьютерных исследований при кафедре математического обеспечения и суперкомпьютерных технологий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Учебно-исследовательская лаборатория «Динамика и оптимизация» при кафедре теории управления и динамики систем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Межфакультетская учебно-исследовательская лаборатория «Электрофизиология и моделирование живых систем» при кафедре теории управления и динамики машин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Лаборатория динамических и управляемых систем кафедры дифференциальных уравнений, математического и численного анализа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Лаборатория прикладной информатики при кафедре алгебры, геометрии и дискретной математики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Учебно-исследовательская лаборатория компьютерной механики кафедры теоретической, компьютерной и экспериментальной механики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Учебно-исследовательская лаборатория экспериментальной механики кафедры теоретической, компьютерной и экспериментальной механики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 Лаборатория информатики и автоматизации обработки видеоинформации кафедры информатики и автоматизации научных исследований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   Центр биоинформатики кафедры прикладной математики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   Центр прикладной теории вероятностей кафедры программной инженерии</w:t>
      </w:r>
    </w:p>
    <w:p w:rsidR="00CB4218" w:rsidRPr="00CB4218" w:rsidRDefault="00CB4218" w:rsidP="00CB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4218">
        <w:rPr>
          <w:rFonts w:ascii="Times New Roman" w:hAnsi="Times New Roman"/>
          <w:sz w:val="24"/>
          <w:szCs w:val="24"/>
        </w:rPr>
        <w:t>–  Центр информатики и интеллектуальных информационных технологий кафедры информатики и автоматизации научных исследований.</w:t>
      </w:r>
    </w:p>
    <w:p w:rsidR="00B23FB4" w:rsidRPr="00E619DB" w:rsidRDefault="00B23FB4" w:rsidP="00B23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23FB4" w:rsidRDefault="00B23FB4" w:rsidP="00B23FB4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CB4218" w:rsidRPr="00CB4218" w:rsidRDefault="00CB4218" w:rsidP="00CB4218">
      <w:pPr>
        <w:spacing w:line="288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218">
        <w:rPr>
          <w:rFonts w:ascii="Times New Roman" w:hAnsi="Times New Roman" w:cs="Times New Roman"/>
          <w:sz w:val="24"/>
          <w:szCs w:val="24"/>
        </w:rPr>
        <w:t xml:space="preserve">Практика направлена на формирование компетенций и результатов обучения, представленных в таблице 1.  </w:t>
      </w:r>
    </w:p>
    <w:p w:rsidR="00CB4218" w:rsidRPr="00CB4218" w:rsidRDefault="00CB4218" w:rsidP="00CB4218">
      <w:pPr>
        <w:spacing w:line="312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4218">
        <w:rPr>
          <w:rFonts w:ascii="Times New Roman" w:hAnsi="Times New Roman" w:cs="Times New Roman"/>
          <w:i/>
          <w:sz w:val="24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952"/>
        <w:gridCol w:w="5241"/>
      </w:tblGrid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по ФГОС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CB4218" w:rsidRPr="00CB4218" w:rsidTr="00EE1823">
        <w:tc>
          <w:tcPr>
            <w:tcW w:w="9854" w:type="dxa"/>
            <w:gridSpan w:val="3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</w:t>
            </w:r>
          </w:p>
        </w:tc>
      </w:tr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(завершающий этап)</w:t>
            </w:r>
          </w:p>
        </w:tc>
        <w:tc>
          <w:tcPr>
            <w:tcW w:w="2952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524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личностной готовностью к самообразованию и самоорганизации</w:t>
            </w:r>
          </w:p>
        </w:tc>
      </w:tr>
      <w:tr w:rsidR="00CB4218" w:rsidRPr="00CB4218" w:rsidTr="00EE1823">
        <w:tc>
          <w:tcPr>
            <w:tcW w:w="9854" w:type="dxa"/>
            <w:gridSpan w:val="3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Общепрофессиональные</w:t>
            </w:r>
          </w:p>
        </w:tc>
      </w:tr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:rsidR="00CB4218" w:rsidRPr="00CB4218" w:rsidRDefault="00CB4218" w:rsidP="00EE1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(завершающий</w:t>
            </w:r>
          </w:p>
          <w:p w:rsidR="00CB4218" w:rsidRPr="00CB4218" w:rsidRDefault="00CB4218" w:rsidP="00EE1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этап)</w:t>
            </w:r>
          </w:p>
        </w:tc>
        <w:tc>
          <w:tcPr>
            <w:tcW w:w="2952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24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 xml:space="preserve"> опытом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CB4218" w:rsidRPr="00CB4218" w:rsidRDefault="00CB4218" w:rsidP="00EE18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(завершающий этап)</w:t>
            </w:r>
          </w:p>
        </w:tc>
        <w:tc>
          <w:tcPr>
            <w:tcW w:w="2952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самостоятельной научно-исследовательской работе</w:t>
            </w:r>
          </w:p>
        </w:tc>
        <w:tc>
          <w:tcPr>
            <w:tcW w:w="524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 xml:space="preserve"> опытом применения методов самостоятельной научно-исследовательской работы  </w:t>
            </w:r>
          </w:p>
        </w:tc>
      </w:tr>
      <w:tr w:rsidR="00CB4218" w:rsidRPr="00CB4218" w:rsidTr="00EE1823">
        <w:tc>
          <w:tcPr>
            <w:tcW w:w="9854" w:type="dxa"/>
            <w:gridSpan w:val="3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</w:tc>
      </w:tr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(завершающий этап)</w:t>
            </w:r>
          </w:p>
        </w:tc>
        <w:tc>
          <w:tcPr>
            <w:tcW w:w="2952" w:type="dxa"/>
            <w:shd w:val="clear" w:color="auto" w:fill="auto"/>
          </w:tcPr>
          <w:p w:rsidR="00CB4218" w:rsidRPr="00CB4218" w:rsidRDefault="00CB4218" w:rsidP="00EE1823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способность строго доказывать утверждение, сформулировать результат, увидеть следствия полученного результата</w:t>
            </w:r>
          </w:p>
        </w:tc>
        <w:tc>
          <w:tcPr>
            <w:tcW w:w="5241" w:type="dxa"/>
            <w:shd w:val="clear" w:color="auto" w:fill="auto"/>
          </w:tcPr>
          <w:p w:rsidR="00CB4218" w:rsidRPr="00CB4218" w:rsidRDefault="00CB4218" w:rsidP="00EE18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 xml:space="preserve"> опытом применения методов </w:t>
            </w:r>
            <w:r w:rsidRPr="00CB42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строгого доказательства утверждений, формулировки результатов, получения следствий полученного результата</w:t>
            </w:r>
          </w:p>
        </w:tc>
      </w:tr>
      <w:tr w:rsidR="00CB4218" w:rsidRPr="00CB4218" w:rsidTr="00EE1823">
        <w:tc>
          <w:tcPr>
            <w:tcW w:w="1661" w:type="dxa"/>
            <w:shd w:val="clear" w:color="auto" w:fill="auto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i/>
                <w:sz w:val="24"/>
                <w:szCs w:val="24"/>
              </w:rPr>
              <w:t>(завершающий этап)</w:t>
            </w:r>
          </w:p>
        </w:tc>
        <w:tc>
          <w:tcPr>
            <w:tcW w:w="2952" w:type="dxa"/>
            <w:shd w:val="clear" w:color="auto" w:fill="auto"/>
          </w:tcPr>
          <w:p w:rsidR="00CB4218" w:rsidRPr="00CB4218" w:rsidRDefault="00CB4218" w:rsidP="00EE1823">
            <w:pPr>
              <w:pStyle w:val="ConsPlusNormal"/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способность публично представлять собственные и известные научные результаты</w:t>
            </w:r>
          </w:p>
        </w:tc>
        <w:tc>
          <w:tcPr>
            <w:tcW w:w="5241" w:type="dxa"/>
            <w:shd w:val="clear" w:color="auto" w:fill="auto"/>
          </w:tcPr>
          <w:p w:rsidR="00CB4218" w:rsidRPr="00CB4218" w:rsidRDefault="00CB4218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 xml:space="preserve"> опытом публичного представления собственных и известных научных результатов</w:t>
            </w:r>
          </w:p>
        </w:tc>
      </w:tr>
    </w:tbl>
    <w:p w:rsidR="00CB4218" w:rsidRPr="00CB4218" w:rsidRDefault="00CB4218" w:rsidP="00CB4218">
      <w:pPr>
        <w:spacing w:line="312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B4218" w:rsidRDefault="00CB4218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218" w:rsidRDefault="00CB4218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218" w:rsidRDefault="00CB4218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218" w:rsidRDefault="00CB4218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4218" w:rsidRDefault="00CB4218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>5. Содержание практики</w:t>
      </w:r>
    </w:p>
    <w:p w:rsidR="00CB4218" w:rsidRPr="00CB4218" w:rsidRDefault="00CB4218" w:rsidP="00CB42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218">
        <w:rPr>
          <w:rFonts w:ascii="Times New Roman" w:hAnsi="Times New Roman" w:cs="Times New Roman"/>
          <w:sz w:val="24"/>
          <w:szCs w:val="24"/>
        </w:rPr>
        <w:t>Процесс прохождения практики состоит из 3 этапов.</w:t>
      </w:r>
    </w:p>
    <w:p w:rsidR="00CB4218" w:rsidRPr="007C67D0" w:rsidRDefault="00CB4218" w:rsidP="007C67D0">
      <w:pPr>
        <w:spacing w:line="288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B4218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CB4218" w:rsidRPr="00CB4218" w:rsidRDefault="00CB4218" w:rsidP="00CB4218">
      <w:pPr>
        <w:spacing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4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2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Таблица 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264"/>
        <w:gridCol w:w="4680"/>
        <w:gridCol w:w="2520"/>
      </w:tblGrid>
      <w:tr w:rsidR="00CB4218" w:rsidRPr="00CB4218" w:rsidTr="00EE1823">
        <w:trPr>
          <w:cantSplit/>
          <w:trHeight w:val="1134"/>
        </w:trPr>
        <w:tc>
          <w:tcPr>
            <w:tcW w:w="364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CB4218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4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680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20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Трудоемкость</w:t>
            </w:r>
            <w:r w:rsidRPr="00CB4218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B4218" w:rsidRPr="00CB4218" w:rsidTr="00EE1823">
        <w:tc>
          <w:tcPr>
            <w:tcW w:w="3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68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-</w:t>
            </w: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Организационное собрание на выпускающей кафедре.</w:t>
            </w: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Получение предписания и индивидуального задания на практику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</w:t>
            </w: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базе практики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2 часа</w:t>
            </w: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CB4218" w:rsidRPr="00CB4218" w:rsidRDefault="00CB4218" w:rsidP="00EE18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2 часа</w:t>
            </w:r>
          </w:p>
        </w:tc>
      </w:tr>
      <w:tr w:rsidR="00CB4218" w:rsidRPr="00CB4218" w:rsidTr="00EE1823">
        <w:tc>
          <w:tcPr>
            <w:tcW w:w="3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68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-  </w:t>
            </w: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индивидуального задания: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изучение литературы по теме практики,</w:t>
            </w: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составление обзора источников, оформление библиографического списка 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математической модели и ее анализ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методов исследования и проведения численного эксперимента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или разработка программных продуктов, необходимых для исследования 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теоретического и экспериментального исследования </w:t>
            </w:r>
            <w:r w:rsidRPr="00CB4218">
              <w:rPr>
                <w:rFonts w:ascii="Times New Roman" w:hAnsi="Times New Roman" w:cs="Times New Roman"/>
                <w:sz w:val="24"/>
                <w:szCs w:val="24"/>
              </w:rPr>
              <w:t>или проектной разработки</w:t>
            </w:r>
          </w:p>
          <w:p w:rsidR="00CB4218" w:rsidRPr="00CB4218" w:rsidRDefault="00CB4218" w:rsidP="00CB4218">
            <w:pPr>
              <w:numPr>
                <w:ilvl w:val="0"/>
                <w:numId w:val="6"/>
              </w:numPr>
              <w:tabs>
                <w:tab w:val="clear" w:pos="1440"/>
                <w:tab w:val="num" w:pos="504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504" w:hanging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обработка результатов </w:t>
            </w: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исследования, формулирование выводов и предложений по результатам исследования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часов</w:t>
            </w:r>
          </w:p>
        </w:tc>
      </w:tr>
      <w:tr w:rsidR="00CB4218" w:rsidRPr="00CB4218" w:rsidTr="00EE1823">
        <w:tc>
          <w:tcPr>
            <w:tcW w:w="3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68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- Подготовка и защита отчета по практике и презентации</w:t>
            </w:r>
          </w:p>
        </w:tc>
        <w:tc>
          <w:tcPr>
            <w:tcW w:w="252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16 часов</w:t>
            </w:r>
          </w:p>
        </w:tc>
      </w:tr>
      <w:tr w:rsidR="00CB4218" w:rsidRPr="00CB4218" w:rsidTr="00EE1823">
        <w:tc>
          <w:tcPr>
            <w:tcW w:w="364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ИТОГО:</w:t>
            </w:r>
          </w:p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B4218" w:rsidRPr="00CB4218" w:rsidRDefault="00CB4218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B4218">
              <w:rPr>
                <w:rFonts w:ascii="Times New Roman" w:eastAsia="HiddenHorzOCR" w:hAnsi="Times New Roman" w:cs="Times New Roman"/>
                <w:sz w:val="24"/>
                <w:szCs w:val="24"/>
              </w:rPr>
              <w:t>108 часов</w:t>
            </w:r>
          </w:p>
        </w:tc>
      </w:tr>
    </w:tbl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C67D0" w:rsidRPr="007C67D0" w:rsidRDefault="007C67D0" w:rsidP="007C67D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прохождения преддипломной практики – регулярный (не менее 2 раз в неделю) устный отчет перед научным руководителем от базы практики. 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итогам практики – защита письменного отчета по  практике на выпускающей кафедре с представлением презентации. 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итогам прохождения преддипломной практики обучающийся представляет руководите</w:t>
      </w: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-индивидуальное задание,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график (план)/совместный рабочий график (план),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отчет.</w:t>
      </w:r>
    </w:p>
    <w:p w:rsidR="007C67D0" w:rsidRPr="007C67D0" w:rsidRDefault="007C67D0" w:rsidP="007C67D0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 результатам защиты отчета </w:t>
      </w: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научного руководителя</w:t>
      </w:r>
      <w:r w:rsidRPr="007C67D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от базы практики выставляется зачет с оценкой.</w:t>
      </w:r>
      <w:r w:rsidRPr="007C67D0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ru-RU"/>
        </w:rPr>
        <w:t xml:space="preserve"> </w:t>
      </w:r>
    </w:p>
    <w:p w:rsidR="00B23FB4" w:rsidRPr="007C67D0" w:rsidRDefault="00B23FB4" w:rsidP="00B23FB4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C67D0" w:rsidRPr="007C67D0" w:rsidRDefault="007C67D0" w:rsidP="007C67D0">
      <w:pPr>
        <w:spacing w:before="240" w:beforeAutospacing="0" w:after="0" w:afterAutospacing="0" w:line="240" w:lineRule="auto"/>
        <w:ind w:left="567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1. Общие рекомендации по подготовке к защите отчетных и квалификационных работ: Учебно-методическое пособие / Составители: Г.В. Кузенкова, Н.В. Киселева. –Нижний Новгород: Нижегородский госуниверситет, 2010. – 48 с.</w:t>
      </w:r>
    </w:p>
    <w:p w:rsidR="007C67D0" w:rsidRPr="007C67D0" w:rsidRDefault="007C67D0" w:rsidP="007C67D0">
      <w:pPr>
        <w:spacing w:before="240" w:beforeAutospacing="0" w:after="0" w:afterAutospacing="0" w:line="240" w:lineRule="auto"/>
        <w:ind w:left="567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2. Информационные ресурсы:</w:t>
      </w:r>
    </w:p>
    <w:p w:rsidR="007C67D0" w:rsidRPr="007C67D0" w:rsidRDefault="007C67D0" w:rsidP="007C67D0">
      <w:pPr>
        <w:spacing w:before="0" w:beforeAutospacing="0" w:after="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Каталог ГОСТов. – </w:t>
      </w:r>
      <w:r w:rsidRPr="007C67D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URL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7C67D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http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://</w:t>
      </w:r>
      <w:r w:rsidRPr="007C67D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gost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7C67D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rucable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7C67D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C67D0" w:rsidRPr="007C67D0" w:rsidRDefault="007C67D0" w:rsidP="007C67D0">
      <w:pPr>
        <w:spacing w:before="0" w:beforeAutospacing="0" w:after="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ГОСТ 2.105-95. Общие требования к текстовым документам.</w:t>
      </w:r>
    </w:p>
    <w:p w:rsidR="007C67D0" w:rsidRPr="007C67D0" w:rsidRDefault="007C67D0" w:rsidP="007C67D0">
      <w:pPr>
        <w:spacing w:before="0" w:beforeAutospacing="0" w:after="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ГОСТ 7.32-2001. Отчет о научно-исследовательской работе.</w:t>
      </w:r>
    </w:p>
    <w:p w:rsidR="007C67D0" w:rsidRPr="007C67D0" w:rsidRDefault="007C67D0" w:rsidP="007C67D0">
      <w:pPr>
        <w:spacing w:before="0" w:beforeAutospacing="0" w:after="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ГОСТ 7.0.5-2008. Библиографическая ссылка.</w:t>
      </w:r>
    </w:p>
    <w:p w:rsidR="007C67D0" w:rsidRPr="007C67D0" w:rsidRDefault="00A25D60" w:rsidP="007C67D0">
      <w:pPr>
        <w:spacing w:before="0" w:beforeAutospacing="0" w:after="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7C67D0" w:rsidRPr="007C67D0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ГОСТ 7.1-2003. Библиографическая запись. Библиографическое опи</w:t>
        </w:r>
        <w:r w:rsidR="007C67D0" w:rsidRPr="007C67D0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softHyphen/>
          <w:t>сание. Общие требования и правила составления</w:t>
        </w:r>
      </w:hyperlink>
      <w:r w:rsidR="007C67D0"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7C67D0" w:rsidRPr="007C67D0" w:rsidRDefault="00A25D60" w:rsidP="007C67D0">
      <w:pPr>
        <w:spacing w:before="0" w:beforeAutospacing="0" w:after="160" w:afterAutospacing="0" w:line="240" w:lineRule="auto"/>
        <w:ind w:left="567" w:firstLine="4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7C67D0" w:rsidRPr="007C67D0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ГОСТ 7.82-2001. Система стандартов по информации, библиотечному и издательскому делу. Библиографическая запись. Библиографи</w:t>
        </w:r>
        <w:r w:rsidR="007C67D0" w:rsidRPr="007C67D0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softHyphen/>
          <w:t>чес</w:t>
        </w:r>
        <w:r w:rsidR="007C67D0" w:rsidRPr="007C67D0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softHyphen/>
          <w:t>кое описание электронных ресурсов.</w:t>
        </w:r>
      </w:hyperlink>
    </w:p>
    <w:p w:rsidR="007C67D0" w:rsidRPr="007C67D0" w:rsidRDefault="007C67D0" w:rsidP="007C67D0">
      <w:pPr>
        <w:spacing w:before="0" w:beforeAutospacing="0" w:after="0" w:afterAutospacing="0" w:line="240" w:lineRule="auto"/>
        <w:ind w:left="567"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Единая система программной документации (ЕСПД) (комплекс госу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дарственных стандартов, устанавливающих взаимосвязанные правила разработки, оформления и обращения программ и программной докумен</w:t>
      </w:r>
      <w:r w:rsidRPr="007C67D0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тации): ГОСТ 19.001-77 ЕСПД, ГОСТ 19.701-90 (ИСО 5807-85) ЕСПД.</w:t>
      </w:r>
    </w:p>
    <w:p w:rsidR="007C67D0" w:rsidRPr="007C67D0" w:rsidRDefault="007C67D0" w:rsidP="007C67D0">
      <w:pPr>
        <w:spacing w:before="0" w:beforeAutospacing="0" w:after="0" w:afterAutospacing="0" w:line="240" w:lineRule="auto"/>
        <w:ind w:left="360" w:hanging="13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7C6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браузеры</w:t>
      </w:r>
      <w:r w:rsidRPr="007C6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(Microsoft Explorer, Google Chrome, Opera).</w:t>
      </w:r>
    </w:p>
    <w:p w:rsidR="007C67D0" w:rsidRPr="007C67D0" w:rsidRDefault="007C67D0" w:rsidP="007C67D0">
      <w:pPr>
        <w:spacing w:before="0" w:beforeAutospacing="0" w:after="0" w:afterAutospacing="0" w:line="312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C0195" w:rsidRPr="007C67D0" w:rsidRDefault="009C0195" w:rsidP="00B23FB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3FB4" w:rsidRDefault="00B23FB4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lastRenderedPageBreak/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  <w:r w:rsidR="007C67D0">
        <w:rPr>
          <w:rFonts w:ascii="Times New Roman" w:hAnsi="Times New Roman" w:cs="Times New Roman"/>
          <w:b/>
          <w:sz w:val="24"/>
          <w:szCs w:val="24"/>
        </w:rPr>
        <w:t>:</w:t>
      </w:r>
    </w:p>
    <w:p w:rsidR="007C67D0" w:rsidRPr="007C67D0" w:rsidRDefault="007C67D0" w:rsidP="007C67D0">
      <w:pPr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>8.1 Операционная система MS Windows;</w:t>
      </w:r>
    </w:p>
    <w:p w:rsidR="007C67D0" w:rsidRPr="007C67D0" w:rsidRDefault="007C67D0" w:rsidP="007C67D0">
      <w:pPr>
        <w:spacing w:before="0" w:beforeAutospacing="0" w:after="0" w:afterAutospacing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 Пакет программ </w:t>
      </w:r>
      <w:r w:rsidRPr="007C6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C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</w:p>
    <w:p w:rsidR="007C67D0" w:rsidRPr="007C67D0" w:rsidRDefault="007C67D0" w:rsidP="00B23FB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B23FB4" w:rsidRDefault="00B23FB4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7C67D0" w:rsidRDefault="007C67D0" w:rsidP="00B23F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7D0" w:rsidRPr="006F7F3D" w:rsidRDefault="007C67D0" w:rsidP="007C67D0">
      <w:pPr>
        <w:pStyle w:val="a"/>
        <w:spacing w:line="360" w:lineRule="auto"/>
        <w:ind w:left="0" w:firstLine="0"/>
        <w:jc w:val="both"/>
      </w:pPr>
      <w:r w:rsidRPr="007967D0">
        <w:t>Высокопроизводительный кластер</w:t>
      </w:r>
      <w:r>
        <w:t xml:space="preserve"> ННГУ</w:t>
      </w:r>
      <w:r w:rsidRPr="007967D0">
        <w:t xml:space="preserve"> (суперкомпьютер «Лобачевский») с производительностью свыше 100 </w:t>
      </w:r>
      <w:r w:rsidRPr="007967D0">
        <w:rPr>
          <w:bCs/>
        </w:rPr>
        <w:t>триллион</w:t>
      </w:r>
      <w:r>
        <w:rPr>
          <w:bCs/>
        </w:rPr>
        <w:t xml:space="preserve">ов операций в </w:t>
      </w:r>
      <w:r w:rsidRPr="007967D0">
        <w:rPr>
          <w:bCs/>
        </w:rPr>
        <w:t>сек</w:t>
      </w:r>
    </w:p>
    <w:p w:rsidR="007C67D0" w:rsidRPr="006F7F3D" w:rsidRDefault="007C67D0" w:rsidP="007C67D0">
      <w:pPr>
        <w:pStyle w:val="a"/>
        <w:spacing w:line="360" w:lineRule="auto"/>
        <w:ind w:left="0" w:firstLine="0"/>
        <w:jc w:val="both"/>
      </w:pPr>
      <w:r w:rsidRPr="007967D0">
        <w:t>Высокопроизводительный кластер</w:t>
      </w:r>
      <w:r>
        <w:t xml:space="preserve"> ННГУ</w:t>
      </w:r>
      <w:r w:rsidRPr="007967D0">
        <w:t xml:space="preserve"> – </w:t>
      </w:r>
      <w:r w:rsidRPr="006F7F3D">
        <w:t>пик</w:t>
      </w:r>
      <w:r>
        <w:t>овая производительность 17,</w:t>
      </w:r>
      <w:r w:rsidRPr="006F7F3D">
        <w:t xml:space="preserve">5 триллиона операций в сек. </w:t>
      </w:r>
    </w:p>
    <w:p w:rsidR="007C67D0" w:rsidRPr="007C67D0" w:rsidRDefault="007C67D0" w:rsidP="007C67D0">
      <w:pPr>
        <w:pStyle w:val="a"/>
        <w:spacing w:line="360" w:lineRule="auto"/>
        <w:ind w:left="0" w:firstLine="0"/>
        <w:jc w:val="both"/>
      </w:pPr>
      <w:r w:rsidRPr="007967D0">
        <w:t>Современные средства вычислительной техни</w:t>
      </w:r>
      <w:r>
        <w:t xml:space="preserve">ки и программного </w:t>
      </w:r>
      <w:r w:rsidRPr="007967D0">
        <w:t xml:space="preserve">обеспечения  лабораторий кафедр Института информационных технологий, математики и механики. </w:t>
      </w:r>
    </w:p>
    <w:p w:rsidR="007C67D0" w:rsidRPr="007C67D0" w:rsidRDefault="007C67D0" w:rsidP="00B23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3FB4" w:rsidRPr="00132ECE" w:rsidRDefault="00B23FB4" w:rsidP="00B23F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132ECE">
        <w:rPr>
          <w:rFonts w:ascii="Times New Roman" w:hAnsi="Times New Roman"/>
          <w:b/>
          <w:sz w:val="24"/>
          <w:szCs w:val="24"/>
        </w:rPr>
        <w:t>промежуточной аттестации обучающихся по практике</w:t>
      </w:r>
    </w:p>
    <w:p w:rsidR="00B23FB4" w:rsidRPr="007C67D0" w:rsidRDefault="009C0195" w:rsidP="007C67D0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7C67D0">
        <w:rPr>
          <w:rFonts w:ascii="Times New Roman" w:hAnsi="Times New Roman" w:cs="Times New Roman"/>
          <w:b/>
          <w:sz w:val="24"/>
          <w:szCs w:val="24"/>
        </w:rPr>
        <w:t xml:space="preserve"> преддипломной практике </w:t>
      </w:r>
      <w:r w:rsidRPr="00CB41B5">
        <w:rPr>
          <w:rFonts w:ascii="Times New Roman" w:hAnsi="Times New Roman" w:cs="Times New Roman"/>
          <w:b/>
          <w:sz w:val="24"/>
          <w:szCs w:val="24"/>
        </w:rPr>
        <w:t>( в форме практической подготовки)</w:t>
      </w:r>
      <w:r w:rsidR="007C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693"/>
        <w:gridCol w:w="3261"/>
        <w:gridCol w:w="2268"/>
      </w:tblGrid>
      <w:tr w:rsidR="007C67D0" w:rsidRPr="007C67D0" w:rsidTr="00EE1823">
        <w:tc>
          <w:tcPr>
            <w:tcW w:w="568" w:type="dxa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693" w:type="dxa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268" w:type="dxa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оценочного средства </w:t>
            </w:r>
          </w:p>
        </w:tc>
      </w:tr>
      <w:tr w:rsidR="007C67D0" w:rsidRPr="007C67D0" w:rsidTr="00EE1823">
        <w:trPr>
          <w:trHeight w:val="1660"/>
        </w:trPr>
        <w:tc>
          <w:tcPr>
            <w:tcW w:w="568" w:type="dxa"/>
            <w:shd w:val="clear" w:color="auto" w:fill="auto"/>
          </w:tcPr>
          <w:p w:rsidR="007C67D0" w:rsidRPr="007C67D0" w:rsidRDefault="007C67D0" w:rsidP="007C67D0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693" w:type="dxa"/>
            <w:shd w:val="clear" w:color="auto" w:fill="auto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  <w:tc>
          <w:tcPr>
            <w:tcW w:w="3261" w:type="dxa"/>
          </w:tcPr>
          <w:p w:rsidR="007C67D0" w:rsidRPr="007C67D0" w:rsidRDefault="007C67D0" w:rsidP="007C67D0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Владеть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навыками поиска необходимой информации и самостоятельного обучения.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7C67D0" w:rsidRPr="007C67D0" w:rsidTr="00EE1823">
        <w:trPr>
          <w:trHeight w:val="3225"/>
        </w:trPr>
        <w:tc>
          <w:tcPr>
            <w:tcW w:w="568" w:type="dxa"/>
            <w:shd w:val="clear" w:color="auto" w:fill="auto"/>
          </w:tcPr>
          <w:p w:rsidR="007C67D0" w:rsidRPr="007C67D0" w:rsidRDefault="007C67D0" w:rsidP="007C67D0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2693" w:type="dxa"/>
            <w:shd w:val="clear" w:color="auto" w:fill="auto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3261" w:type="dxa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Владеть: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на процедуре  защиты отчета</w:t>
            </w:r>
          </w:p>
        </w:tc>
      </w:tr>
      <w:tr w:rsidR="007C67D0" w:rsidRPr="007C67D0" w:rsidTr="00EE1823">
        <w:trPr>
          <w:trHeight w:val="4135"/>
        </w:trPr>
        <w:tc>
          <w:tcPr>
            <w:tcW w:w="568" w:type="dxa"/>
            <w:shd w:val="clear" w:color="auto" w:fill="auto"/>
          </w:tcPr>
          <w:p w:rsidR="007C67D0" w:rsidRPr="007C67D0" w:rsidRDefault="007C67D0" w:rsidP="007C67D0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2693" w:type="dxa"/>
            <w:shd w:val="clear" w:color="auto" w:fill="auto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самостоятельной научно-исследовательской работе</w:t>
            </w:r>
          </w:p>
        </w:tc>
        <w:tc>
          <w:tcPr>
            <w:tcW w:w="3261" w:type="dxa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Владеть: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применения методов самостоятельной научно-исследовательской работы</w:t>
            </w:r>
            <w:r w:rsidRPr="007C67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на процедуре  защиты отчета</w:t>
            </w:r>
          </w:p>
        </w:tc>
      </w:tr>
      <w:tr w:rsidR="007C67D0" w:rsidRPr="007C67D0" w:rsidTr="00EE1823">
        <w:trPr>
          <w:trHeight w:val="4135"/>
        </w:trPr>
        <w:tc>
          <w:tcPr>
            <w:tcW w:w="568" w:type="dxa"/>
            <w:shd w:val="clear" w:color="auto" w:fill="auto"/>
          </w:tcPr>
          <w:p w:rsidR="007C67D0" w:rsidRPr="007C67D0" w:rsidRDefault="007C67D0" w:rsidP="007C67D0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shd w:val="clear" w:color="auto" w:fill="auto"/>
          </w:tcPr>
          <w:p w:rsidR="007C67D0" w:rsidRPr="007C67D0" w:rsidRDefault="007C67D0" w:rsidP="007C67D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строго доказывать утверждение, сформулировать результат, увидеть следствия полученного результата</w:t>
            </w:r>
          </w:p>
        </w:tc>
        <w:tc>
          <w:tcPr>
            <w:tcW w:w="3261" w:type="dxa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Владеть: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применения методов </w:t>
            </w:r>
            <w:r w:rsidRPr="007C67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строгого доказательства утверждений, формулировки результатов, получения следствий полученного результата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7D0" w:rsidRPr="007C67D0" w:rsidTr="00EE1823">
        <w:trPr>
          <w:trHeight w:val="4135"/>
        </w:trPr>
        <w:tc>
          <w:tcPr>
            <w:tcW w:w="568" w:type="dxa"/>
            <w:shd w:val="clear" w:color="auto" w:fill="auto"/>
          </w:tcPr>
          <w:p w:rsidR="007C67D0" w:rsidRPr="007C67D0" w:rsidRDefault="007C67D0" w:rsidP="007C67D0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shd w:val="clear" w:color="auto" w:fill="auto"/>
          </w:tcPr>
          <w:p w:rsidR="007C67D0" w:rsidRPr="007C67D0" w:rsidRDefault="007C67D0" w:rsidP="007C67D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публично представлять собственные и известные научные результаты</w:t>
            </w:r>
          </w:p>
        </w:tc>
        <w:tc>
          <w:tcPr>
            <w:tcW w:w="3261" w:type="dxa"/>
          </w:tcPr>
          <w:p w:rsidR="007C67D0" w:rsidRPr="007C67D0" w:rsidRDefault="007C67D0" w:rsidP="007C67D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Владеть:</w:t>
            </w: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опытом публичного представления собственных и известных научных результатов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практике</w:t>
            </w: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7D0" w:rsidRPr="007C67D0" w:rsidRDefault="007C67D0" w:rsidP="007C67D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C67D0" w:rsidRPr="007C67D0" w:rsidRDefault="007C67D0" w:rsidP="007C67D0">
      <w:pPr>
        <w:spacing w:before="0" w:beforeAutospacing="0"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B4" w:rsidRDefault="00B23FB4" w:rsidP="00B23F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B23FB4" w:rsidSect="00497A8C">
          <w:footerReference w:type="default" r:id="rId10"/>
          <w:pgSz w:w="11906" w:h="16838"/>
          <w:pgMar w:top="1134" w:right="850" w:bottom="1134" w:left="1134" w:header="567" w:footer="567" w:gutter="0"/>
          <w:cols w:space="708"/>
          <w:titlePg/>
          <w:docGrid w:linePitch="360"/>
        </w:sectPr>
      </w:pPr>
    </w:p>
    <w:p w:rsidR="00B23FB4" w:rsidRPr="00C70C5F" w:rsidRDefault="00B23FB4" w:rsidP="00B23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p w:rsidR="00B23FB4" w:rsidRPr="00C70C5F" w:rsidRDefault="00B23FB4" w:rsidP="00B23FB4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B23FB4" w:rsidRPr="00A657EE" w:rsidTr="00F925FD">
        <w:trPr>
          <w:trHeight w:val="158"/>
        </w:trPr>
        <w:tc>
          <w:tcPr>
            <w:tcW w:w="1604" w:type="dxa"/>
            <w:vMerge w:val="restart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B23FB4" w:rsidRPr="00A657EE" w:rsidTr="00F925FD">
        <w:trPr>
          <w:trHeight w:val="2051"/>
        </w:trPr>
        <w:tc>
          <w:tcPr>
            <w:tcW w:w="160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отказа обучающегося от ответа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продемонстрирован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 базовые навыки.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Имеется минимальный 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стандартных задач </w:t>
            </w:r>
          </w:p>
        </w:tc>
        <w:tc>
          <w:tcPr>
            <w:tcW w:w="1842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стандартных задач с некоторыми недочетами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стандартных задач без ошибок и недочетов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нестандартных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 без ошибок и недочетов</w:t>
            </w:r>
          </w:p>
        </w:tc>
        <w:tc>
          <w:tcPr>
            <w:tcW w:w="1950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Продемонстрирован творческий подход к решению нестандартных задач 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B23FB4" w:rsidRPr="00123EA1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B23FB4" w:rsidRPr="00A657EE" w:rsidRDefault="00B23FB4" w:rsidP="00F925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Merge w:val="restart"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ванности компетенций</w:t>
            </w:r>
          </w:p>
        </w:tc>
        <w:tc>
          <w:tcPr>
            <w:tcW w:w="2224" w:type="dxa"/>
            <w:vAlign w:val="center"/>
          </w:tcPr>
          <w:p w:rsidR="00B23FB4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3FB4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Нулевой</w:t>
            </w:r>
          </w:p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Низкий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B23FB4" w:rsidRPr="00A657EE" w:rsidTr="00F925FD">
        <w:trPr>
          <w:trHeight w:val="158"/>
        </w:trPr>
        <w:tc>
          <w:tcPr>
            <w:tcW w:w="1604" w:type="dxa"/>
            <w:vMerge/>
            <w:vAlign w:val="center"/>
          </w:tcPr>
          <w:p w:rsidR="00B23FB4" w:rsidRPr="00A657EE" w:rsidRDefault="00B23FB4" w:rsidP="00F925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B23FB4" w:rsidRPr="00A657EE" w:rsidRDefault="00B23FB4" w:rsidP="00F9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B23FB4" w:rsidRPr="00A657EE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23FB4" w:rsidSect="00D16BF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23FB4" w:rsidRDefault="00B23FB4" w:rsidP="009C019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7C67D0" w:rsidRDefault="007C67D0" w:rsidP="009C019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FB4" w:rsidRDefault="00B23FB4" w:rsidP="009C0195">
      <w:pPr>
        <w:pStyle w:val="a5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</w:t>
      </w:r>
      <w:r>
        <w:t>.</w:t>
      </w:r>
    </w:p>
    <w:p w:rsidR="007C67D0" w:rsidRDefault="007C67D0" w:rsidP="009C0195">
      <w:pPr>
        <w:pStyle w:val="a5"/>
        <w:widowControl w:val="0"/>
        <w:spacing w:before="0" w:beforeAutospacing="0" w:after="0" w:afterAutospacing="0"/>
        <w:ind w:firstLine="709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856"/>
      </w:tblGrid>
      <w:tr w:rsidR="007C67D0" w:rsidRPr="007C67D0" w:rsidTr="00EE1823">
        <w:trPr>
          <w:trHeight w:val="330"/>
        </w:trPr>
        <w:tc>
          <w:tcPr>
            <w:tcW w:w="1951" w:type="dxa"/>
            <w:shd w:val="clear" w:color="auto" w:fill="auto"/>
          </w:tcPr>
          <w:p w:rsidR="007C67D0" w:rsidRPr="007C67D0" w:rsidRDefault="007C67D0" w:rsidP="00EE182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856" w:type="dxa"/>
            <w:shd w:val="clear" w:color="auto" w:fill="auto"/>
          </w:tcPr>
          <w:p w:rsidR="007C67D0" w:rsidRPr="007C67D0" w:rsidRDefault="007C67D0" w:rsidP="00EE182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C67D0" w:rsidRPr="007C67D0" w:rsidTr="00EE1823">
        <w:trPr>
          <w:trHeight w:val="655"/>
        </w:trPr>
        <w:tc>
          <w:tcPr>
            <w:tcW w:w="1951" w:type="dxa"/>
            <w:shd w:val="clear" w:color="auto" w:fill="auto"/>
          </w:tcPr>
          <w:p w:rsidR="007C67D0" w:rsidRPr="007C67D0" w:rsidRDefault="007C67D0" w:rsidP="00EE182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856" w:type="dxa"/>
            <w:shd w:val="clear" w:color="auto" w:fill="auto"/>
          </w:tcPr>
          <w:p w:rsidR="007C67D0" w:rsidRPr="007C67D0" w:rsidRDefault="007C67D0" w:rsidP="00EE1823">
            <w:pPr>
              <w:ind w:firstLine="27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>Тема задания раскрыта полностью с изложением проблемы в теоретическом и практическом плане;</w:t>
            </w:r>
            <w:r w:rsidRPr="007C67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 стройное изложение материала в докладе; умение обосновывать выводы; аргументированные ответы на все вопросы; правильное и четкое оформление работы; все компетенции освоены полностью на высоком уровне. </w:t>
            </w:r>
          </w:p>
        </w:tc>
      </w:tr>
      <w:tr w:rsidR="007C67D0" w:rsidRPr="007C67D0" w:rsidTr="00EE1823">
        <w:trPr>
          <w:trHeight w:val="570"/>
        </w:trPr>
        <w:tc>
          <w:tcPr>
            <w:tcW w:w="1951" w:type="dxa"/>
            <w:shd w:val="clear" w:color="auto" w:fill="auto"/>
          </w:tcPr>
          <w:p w:rsidR="007C67D0" w:rsidRPr="007C67D0" w:rsidRDefault="007C67D0" w:rsidP="00EE1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56" w:type="dxa"/>
            <w:shd w:val="clear" w:color="auto" w:fill="auto"/>
          </w:tcPr>
          <w:p w:rsidR="007C67D0" w:rsidRPr="007C67D0" w:rsidRDefault="007C67D0" w:rsidP="00EE1823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>Тема задания раскрыта полностью,</w:t>
            </w: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однако есть некоторые неточности;</w:t>
            </w: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достаточное владение материалом; обоснование выводов; ответ в пределах одного вопроса с рядом заметных погрешностей; правильное и четкое оформление работы; все компетенции в целом освоены.</w:t>
            </w:r>
          </w:p>
        </w:tc>
      </w:tr>
      <w:tr w:rsidR="007C67D0" w:rsidRPr="007C67D0" w:rsidTr="00EE1823">
        <w:trPr>
          <w:trHeight w:val="284"/>
        </w:trPr>
        <w:tc>
          <w:tcPr>
            <w:tcW w:w="1951" w:type="dxa"/>
            <w:shd w:val="clear" w:color="auto" w:fill="auto"/>
          </w:tcPr>
          <w:p w:rsidR="007C67D0" w:rsidRPr="007C67D0" w:rsidRDefault="007C67D0" w:rsidP="00EE182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</w:t>
            </w: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тельно</w:t>
            </w:r>
          </w:p>
        </w:tc>
        <w:tc>
          <w:tcPr>
            <w:tcW w:w="7856" w:type="dxa"/>
            <w:shd w:val="clear" w:color="auto" w:fill="auto"/>
          </w:tcPr>
          <w:p w:rsidR="007C67D0" w:rsidRPr="007C67D0" w:rsidRDefault="007C67D0" w:rsidP="00EE1823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 xml:space="preserve">Тема задания недостаточно раскрыта, недостаточно полные ответы на вопросы или ответы с неточностями; оформление работы удовлетворяет не всем требованиям; уровень сформированности компетенций минимально необходимый для достижения основных целей обучения. </w:t>
            </w:r>
          </w:p>
        </w:tc>
      </w:tr>
      <w:tr w:rsidR="007C67D0" w:rsidRPr="007C67D0" w:rsidTr="00EE1823">
        <w:trPr>
          <w:trHeight w:val="570"/>
        </w:trPr>
        <w:tc>
          <w:tcPr>
            <w:tcW w:w="1951" w:type="dxa"/>
            <w:shd w:val="clear" w:color="auto" w:fill="auto"/>
          </w:tcPr>
          <w:p w:rsidR="007C67D0" w:rsidRPr="007C67D0" w:rsidRDefault="007C67D0" w:rsidP="00EE182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</w:t>
            </w: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тельно</w:t>
            </w:r>
          </w:p>
        </w:tc>
        <w:tc>
          <w:tcPr>
            <w:tcW w:w="7856" w:type="dxa"/>
            <w:shd w:val="clear" w:color="auto" w:fill="auto"/>
          </w:tcPr>
          <w:p w:rsidR="007C67D0" w:rsidRPr="007C67D0" w:rsidRDefault="007C67D0" w:rsidP="00EE182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не раскрыта или допущены грубые ошибки;</w:t>
            </w:r>
            <w:r w:rsidRPr="007C67D0">
              <w:rPr>
                <w:rFonts w:ascii="Times New Roman" w:hAnsi="Times New Roman" w:cs="Times New Roman"/>
                <w:sz w:val="24"/>
                <w:szCs w:val="24"/>
              </w:rPr>
              <w:t xml:space="preserve"> неумение обосновывать выводы; ответы на вопросы с грубыми ошибками; оформление работы не удовлетворяет требованиям; уровень сформированности компетенций недостаточный для достижения основных целей обучения</w:t>
            </w:r>
            <w:r w:rsidRPr="007C67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7C67D0" w:rsidRPr="007C67D0" w:rsidRDefault="007C67D0" w:rsidP="00EE1823">
            <w:pPr>
              <w:ind w:firstLine="2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FB4" w:rsidRDefault="00B23FB4" w:rsidP="009C0195">
      <w:pPr>
        <w:pStyle w:val="a5"/>
        <w:widowControl w:val="0"/>
        <w:spacing w:before="0" w:beforeAutospacing="0" w:after="0" w:afterAutospacing="0"/>
        <w:ind w:firstLine="709"/>
        <w:jc w:val="both"/>
      </w:pPr>
    </w:p>
    <w:p w:rsidR="00B23FB4" w:rsidRDefault="00B23FB4" w:rsidP="00B23F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0195" w:rsidRDefault="009C0195" w:rsidP="009C0195">
      <w:pPr>
        <w:pStyle w:val="a4"/>
        <w:spacing w:before="0" w:beforeAutospacing="0" w:after="0" w:afterAutospacing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B23FB4" w:rsidRDefault="009C0195" w:rsidP="009C0195">
      <w:pPr>
        <w:pStyle w:val="a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23FB4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B23F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B23FB4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E410CB" w:rsidRPr="00E410CB" w:rsidRDefault="00E410CB" w:rsidP="00E410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10CB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 xml:space="preserve">В отчет о прохождении преддипломной практики должны входить следующие составляющие: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 xml:space="preserve">― Титульный лист 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lastRenderedPageBreak/>
        <w:t xml:space="preserve">― Оглавление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 xml:space="preserve">―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>― Основная текстовая часть, включающая постановку задачи исследования, описание построения математической модели и ее анализ, методов исследования, проведения теоретического или экспериментального исследования в рамках поставленной задачи, анализ и обработку результатов исследования, выводы и предложения по результатам исследования.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 xml:space="preserve">― Заключение, в котором подводятся основные итоги проделанной практикантом работы. 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>― Библиографический список.</w:t>
      </w:r>
    </w:p>
    <w:p w:rsidR="00E410CB" w:rsidRPr="00E410CB" w:rsidRDefault="00E410CB" w:rsidP="00E410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 xml:space="preserve">― Приложение. </w:t>
      </w:r>
    </w:p>
    <w:p w:rsidR="00E410CB" w:rsidRPr="00E410CB" w:rsidRDefault="00E410CB" w:rsidP="00E410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eastAsia="Calibri" w:hAnsi="Times New Roman" w:cs="Times New Roman"/>
          <w:color w:val="000000"/>
          <w:sz w:val="24"/>
          <w:szCs w:val="24"/>
        </w:rPr>
        <w:t>Объем отчета – не менее 20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ГОСТ.</w:t>
      </w:r>
    </w:p>
    <w:p w:rsidR="00E410CB" w:rsidRPr="00E410CB" w:rsidRDefault="00E410CB" w:rsidP="00E410CB">
      <w:pPr>
        <w:spacing w:after="200" w:line="276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sz w:val="24"/>
          <w:szCs w:val="24"/>
        </w:rPr>
        <w:t>Подробно требования к отчету изложены в п.7 [1].</w:t>
      </w:r>
    </w:p>
    <w:p w:rsidR="00E410CB" w:rsidRPr="00E410CB" w:rsidRDefault="00E410CB" w:rsidP="00E410CB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410CB" w:rsidRPr="00E410CB" w:rsidRDefault="00E410CB" w:rsidP="00E410CB">
      <w:pPr>
        <w:pStyle w:val="1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410CB">
        <w:rPr>
          <w:rFonts w:ascii="Times New Roman" w:hAnsi="Times New Roman"/>
          <w:b/>
          <w:bCs/>
          <w:sz w:val="24"/>
          <w:szCs w:val="24"/>
        </w:rPr>
        <w:t>Ориентировочные темы индивидуальных заданий по преддипломной практике</w:t>
      </w:r>
    </w:p>
    <w:p w:rsidR="00E410CB" w:rsidRPr="00E410CB" w:rsidRDefault="00E410CB" w:rsidP="00E410CB">
      <w:pPr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410CB" w:rsidRPr="00E410CB" w:rsidRDefault="00E410CB" w:rsidP="00E410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1. Простые 14-мерные алгебры Ли характеристики 2.                                   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Строение гамильтоновых алгебр Ли.                                            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Косимметрии 2-го порядка систем кирального типа.                                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Орбиты тороидальных элементов в р-алгебре R(1.1).                                </w:t>
      </w:r>
      <w:r w:rsidRPr="00E4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Построение классов сопряжённости в полупрямом произведении групп.         </w:t>
      </w:r>
      <w:r w:rsidRPr="00E4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Тензорные поля, определённые представлением Лакса.                              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Векторные пространства над полем GF(5) и корректирующие коды.                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 Максимальные взаимные расположения не особой кривой степени 2 и степени 6.   </w:t>
      </w:r>
      <w:r w:rsidRPr="00E41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Алгебра многочленов над полем GF(3) и корректирующие коды.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Алгоритмы вычисления групп гомологий полиэдров.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Секционные кривизны римановых многообразий.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 Инвариантные множества динамических систем.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Исследование резонансов в периодических системах.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Деформации классических алгебр Ли четной характеристики.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Гипотеза Капланского о количестве нильпотентных элементов простой алгебры Ли над конечным полем.   </w:t>
      </w:r>
    </w:p>
    <w:p w:rsidR="00E410CB" w:rsidRPr="00E410CB" w:rsidRDefault="00E410CB" w:rsidP="00E410CB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Динамика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истем, близких к гамильтоновым.</w:t>
      </w:r>
    </w:p>
    <w:p w:rsidR="00E410CB" w:rsidRPr="00E410CB" w:rsidRDefault="00E410CB" w:rsidP="00E410CB">
      <w:pPr>
        <w:pStyle w:val="1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410CB">
        <w:rPr>
          <w:rFonts w:ascii="Times New Roman" w:hAnsi="Times New Roman"/>
          <w:b/>
          <w:bCs/>
          <w:sz w:val="24"/>
          <w:szCs w:val="24"/>
        </w:rPr>
        <w:t>Примерный перечень вопросов, задаваемых при процедуре защиты отчета  по преддипломной практике</w:t>
      </w:r>
    </w:p>
    <w:p w:rsidR="00E410CB" w:rsidRPr="00E410CB" w:rsidRDefault="00E410CB" w:rsidP="00E410CB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878"/>
        <w:gridCol w:w="1752"/>
      </w:tblGrid>
      <w:tr w:rsidR="00E410CB" w:rsidRPr="00E410CB" w:rsidTr="00EE1823">
        <w:trPr>
          <w:cantSplit/>
          <w:trHeight w:val="855"/>
        </w:trPr>
        <w:tc>
          <w:tcPr>
            <w:tcW w:w="346" w:type="pct"/>
          </w:tcPr>
          <w:p w:rsidR="00E410CB" w:rsidRPr="00E410CB" w:rsidRDefault="00E410CB" w:rsidP="00EE1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E410CB" w:rsidRPr="00E410CB" w:rsidRDefault="00E410CB" w:rsidP="00EE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E410CB" w:rsidRPr="00E410CB" w:rsidRDefault="00E410CB" w:rsidP="00EE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bCs/>
                <w:sz w:val="24"/>
                <w:szCs w:val="24"/>
              </w:rPr>
              <w:t>Код компетенции по ФГОС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Какова постановка задачи?</w:t>
            </w:r>
          </w:p>
        </w:tc>
        <w:tc>
          <w:tcPr>
            <w:tcW w:w="945" w:type="pct"/>
            <w:vAlign w:val="center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ОПК-3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Какие существуют методы решения поставленной задачи? В чем заключаются преимущества и недостатки?</w:t>
            </w:r>
          </w:p>
        </w:tc>
        <w:tc>
          <w:tcPr>
            <w:tcW w:w="945" w:type="pct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ОПК-2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Какие результаты известны из научной литературы по тематике поставленной задачи?</w:t>
            </w:r>
          </w:p>
        </w:tc>
        <w:tc>
          <w:tcPr>
            <w:tcW w:w="945" w:type="pct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ОПК-2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решаемой задачи. Выбранный метод решения задачи, его преимущества.</w:t>
            </w:r>
          </w:p>
        </w:tc>
        <w:tc>
          <w:tcPr>
            <w:tcW w:w="945" w:type="pct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ОПК-2,</w:t>
            </w:r>
          </w:p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ОПК-3, ПК-3, ПК-4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Описание алгоритмов, программных средств для решения поставленной задачи.</w:t>
            </w:r>
          </w:p>
        </w:tc>
        <w:tc>
          <w:tcPr>
            <w:tcW w:w="945" w:type="pct"/>
            <w:vAlign w:val="center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ОПК-</w:t>
            </w:r>
            <w:r w:rsidRPr="00E41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410CB" w:rsidRPr="00E410CB" w:rsidTr="00EE1823">
        <w:trPr>
          <w:cantSplit/>
          <w:trHeight w:val="279"/>
        </w:trPr>
        <w:tc>
          <w:tcPr>
            <w:tcW w:w="346" w:type="pct"/>
          </w:tcPr>
          <w:p w:rsidR="00E410CB" w:rsidRPr="00E410CB" w:rsidRDefault="00E410CB" w:rsidP="00E410CB">
            <w:pPr>
              <w:pStyle w:val="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E410CB" w:rsidRPr="00E410CB" w:rsidRDefault="00E410CB" w:rsidP="00EE1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решения поставленной задачи</w:t>
            </w:r>
          </w:p>
        </w:tc>
        <w:tc>
          <w:tcPr>
            <w:tcW w:w="945" w:type="pct"/>
          </w:tcPr>
          <w:p w:rsidR="00E410CB" w:rsidRPr="00E410CB" w:rsidRDefault="00E410CB" w:rsidP="00EE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B">
              <w:rPr>
                <w:rFonts w:ascii="Times New Roman" w:hAnsi="Times New Roman" w:cs="Times New Roman"/>
                <w:sz w:val="24"/>
                <w:szCs w:val="24"/>
              </w:rPr>
              <w:t>ОК-7, ПК-3, ПК-4</w:t>
            </w:r>
          </w:p>
        </w:tc>
      </w:tr>
    </w:tbl>
    <w:p w:rsidR="009C0195" w:rsidRPr="00E410CB" w:rsidRDefault="009C0195" w:rsidP="009C0195">
      <w:pPr>
        <w:pStyle w:val="a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0195" w:rsidRPr="00E4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60" w:rsidRDefault="00A25D60">
      <w:pPr>
        <w:spacing w:before="0" w:after="0" w:line="240" w:lineRule="auto"/>
      </w:pPr>
      <w:r>
        <w:separator/>
      </w:r>
    </w:p>
  </w:endnote>
  <w:endnote w:type="continuationSeparator" w:id="0">
    <w:p w:rsidR="00A25D60" w:rsidRDefault="00A25D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801844"/>
      <w:docPartObj>
        <w:docPartGallery w:val="Page Numbers (Bottom of Page)"/>
        <w:docPartUnique/>
      </w:docPartObj>
    </w:sdtPr>
    <w:sdtEndPr/>
    <w:sdtContent>
      <w:p w:rsidR="00D16BF1" w:rsidRDefault="00B23FB4" w:rsidP="00497A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60" w:rsidRDefault="00A25D60">
      <w:pPr>
        <w:spacing w:before="0" w:after="0" w:line="240" w:lineRule="auto"/>
      </w:pPr>
      <w:r>
        <w:separator/>
      </w:r>
    </w:p>
  </w:footnote>
  <w:footnote w:type="continuationSeparator" w:id="0">
    <w:p w:rsidR="00A25D60" w:rsidRDefault="00A25D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B38"/>
    <w:multiLevelType w:val="hybridMultilevel"/>
    <w:tmpl w:val="070CB996"/>
    <w:lvl w:ilvl="0" w:tplc="50B48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B1A"/>
    <w:multiLevelType w:val="hybridMultilevel"/>
    <w:tmpl w:val="64160C98"/>
    <w:lvl w:ilvl="0" w:tplc="7F24F5D0">
      <w:start w:val="1"/>
      <w:numFmt w:val="decimal"/>
      <w:pStyle w:val="a"/>
      <w:lvlText w:val="9.%1"/>
      <w:lvlJc w:val="left"/>
      <w:pPr>
        <w:tabs>
          <w:tab w:val="num" w:pos="786"/>
        </w:tabs>
        <w:ind w:left="1506" w:hanging="360"/>
      </w:pPr>
      <w:rPr>
        <w:rFonts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078A"/>
    <w:multiLevelType w:val="hybridMultilevel"/>
    <w:tmpl w:val="CFA0ED6A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13DBD"/>
    <w:multiLevelType w:val="hybridMultilevel"/>
    <w:tmpl w:val="63344154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7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D"/>
    <w:rsid w:val="0026150C"/>
    <w:rsid w:val="00265064"/>
    <w:rsid w:val="002A0838"/>
    <w:rsid w:val="002D29E7"/>
    <w:rsid w:val="002F0E72"/>
    <w:rsid w:val="00345F34"/>
    <w:rsid w:val="003C0691"/>
    <w:rsid w:val="003F51B7"/>
    <w:rsid w:val="00426C47"/>
    <w:rsid w:val="00497A8C"/>
    <w:rsid w:val="00517FF1"/>
    <w:rsid w:val="005869AB"/>
    <w:rsid w:val="007C67D0"/>
    <w:rsid w:val="007D3895"/>
    <w:rsid w:val="00825313"/>
    <w:rsid w:val="00851DD6"/>
    <w:rsid w:val="009024B4"/>
    <w:rsid w:val="009302C5"/>
    <w:rsid w:val="009C0195"/>
    <w:rsid w:val="009F049E"/>
    <w:rsid w:val="00A22B1D"/>
    <w:rsid w:val="00A25D60"/>
    <w:rsid w:val="00AA5645"/>
    <w:rsid w:val="00B23FB4"/>
    <w:rsid w:val="00B2489A"/>
    <w:rsid w:val="00C51933"/>
    <w:rsid w:val="00C6580A"/>
    <w:rsid w:val="00C805D9"/>
    <w:rsid w:val="00CB4218"/>
    <w:rsid w:val="00CC5B76"/>
    <w:rsid w:val="00CD723E"/>
    <w:rsid w:val="00CF4EEF"/>
    <w:rsid w:val="00E410CB"/>
    <w:rsid w:val="00F02D26"/>
    <w:rsid w:val="00F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334"/>
  <w15:docId w15:val="{3BF414C5-4574-485E-893A-B209D70E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3FB4"/>
    <w:pPr>
      <w:spacing w:before="100" w:beforeAutospacing="1" w:after="100" w:afterAutospacing="1" w:line="360" w:lineRule="auto"/>
    </w:pPr>
  </w:style>
  <w:style w:type="paragraph" w:styleId="3">
    <w:name w:val="heading 3"/>
    <w:basedOn w:val="a0"/>
    <w:next w:val="a0"/>
    <w:link w:val="30"/>
    <w:uiPriority w:val="9"/>
    <w:unhideWhenUsed/>
    <w:qFormat/>
    <w:rsid w:val="00B23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qFormat/>
    <w:rsid w:val="00B23FB4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23FB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B23FB4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4">
    <w:name w:val="List Paragraph"/>
    <w:basedOn w:val="a0"/>
    <w:uiPriority w:val="34"/>
    <w:qFormat/>
    <w:rsid w:val="00B23FB4"/>
    <w:pPr>
      <w:ind w:left="720"/>
      <w:contextualSpacing/>
    </w:pPr>
  </w:style>
  <w:style w:type="paragraph" w:styleId="a5">
    <w:name w:val="Normal (Web)"/>
    <w:aliases w:val="Обычный (Web)"/>
    <w:basedOn w:val="a0"/>
    <w:rsid w:val="00B23FB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rsid w:val="00B23F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0"/>
    <w:link w:val="a8"/>
    <w:uiPriority w:val="99"/>
    <w:unhideWhenUsed/>
    <w:rsid w:val="00B23FB4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B23FB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0"/>
    <w:uiPriority w:val="99"/>
    <w:rsid w:val="00B23FB4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unhideWhenUsed/>
    <w:rsid w:val="00B23FB4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1"/>
    <w:link w:val="a9"/>
    <w:uiPriority w:val="99"/>
    <w:rsid w:val="00B23FB4"/>
    <w:rPr>
      <w:rFonts w:ascii="Calibri" w:eastAsia="Calibri" w:hAnsi="Calibri" w:cs="Times New Roman"/>
    </w:rPr>
  </w:style>
  <w:style w:type="paragraph" w:styleId="ab">
    <w:name w:val="header"/>
    <w:basedOn w:val="a0"/>
    <w:link w:val="ac"/>
    <w:uiPriority w:val="99"/>
    <w:unhideWhenUsed/>
    <w:rsid w:val="00497A8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97A8C"/>
  </w:style>
  <w:style w:type="paragraph" w:customStyle="1" w:styleId="a">
    <w:name w:val="ДО список нумерованный"/>
    <w:basedOn w:val="a0"/>
    <w:rsid w:val="007C67D0"/>
    <w:pPr>
      <w:numPr>
        <w:numId w:val="7"/>
      </w:num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E410CB"/>
    <w:pPr>
      <w:spacing w:before="0" w:beforeAutospacing="0" w:after="160" w:afterAutospacing="0"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omorsu.ru/contentfull/gost/gost7.1-200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b.pomorsu.ru/contentfull/gost/gost7.82-200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D873-C817-42EE-9864-5E710E5B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Игоревна</dc:creator>
  <cp:keywords/>
  <dc:description/>
  <cp:lastModifiedBy>Пользователь Windows</cp:lastModifiedBy>
  <cp:revision>25</cp:revision>
  <dcterms:created xsi:type="dcterms:W3CDTF">2021-01-26T11:29:00Z</dcterms:created>
  <dcterms:modified xsi:type="dcterms:W3CDTF">2021-03-14T14:00:00Z</dcterms:modified>
</cp:coreProperties>
</file>