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DE" w:rsidRPr="00806532" w:rsidRDefault="007A48B7" w:rsidP="00806532">
      <w:pPr>
        <w:jc w:val="center"/>
      </w:pPr>
      <w:r>
        <w:t>МИНИСТЕРСТВО НАУКИ И ВЫСШЕГО ОБРАЗОВАНИЯ РОССИЙСКОЙ ФЕДЕРАЦИИ</w:t>
      </w:r>
    </w:p>
    <w:p w:rsidR="001D3CDE" w:rsidRPr="00806532" w:rsidRDefault="001D3CDE" w:rsidP="00806532">
      <w:pPr>
        <w:jc w:val="center"/>
      </w:pPr>
      <w:r w:rsidRPr="00806532">
        <w:t>Федеральное государственное автономное образовательное учреждение</w:t>
      </w:r>
    </w:p>
    <w:p w:rsidR="001D3CDE" w:rsidRPr="00806532" w:rsidRDefault="001D3CDE" w:rsidP="00806532">
      <w:pPr>
        <w:jc w:val="center"/>
      </w:pPr>
      <w:r w:rsidRPr="00806532">
        <w:t>высшего образования</w:t>
      </w:r>
    </w:p>
    <w:p w:rsidR="001D3CDE" w:rsidRPr="00806532" w:rsidRDefault="001D3CDE" w:rsidP="00806532">
      <w:pPr>
        <w:jc w:val="center"/>
      </w:pPr>
      <w:r w:rsidRPr="00806532">
        <w:t>«Национальный исследовательский</w:t>
      </w:r>
    </w:p>
    <w:p w:rsidR="001D3CDE" w:rsidRPr="00806532" w:rsidRDefault="001D3CDE" w:rsidP="00806532">
      <w:pPr>
        <w:jc w:val="center"/>
      </w:pPr>
      <w:r w:rsidRPr="00806532">
        <w:t>Нижегородский государственный университет им. Н.И. Лобачевского»</w:t>
      </w:r>
    </w:p>
    <w:p w:rsidR="001D3CDE" w:rsidRPr="00806532" w:rsidRDefault="001D3CDE" w:rsidP="00806532">
      <w:pPr>
        <w:jc w:val="center"/>
      </w:pPr>
      <w:r w:rsidRPr="00806532">
        <w:t>Институт экономики и предпринимательства</w:t>
      </w:r>
    </w:p>
    <w:p w:rsidR="001D3CDE" w:rsidRPr="00806532" w:rsidRDefault="001D3CDE" w:rsidP="00806532"/>
    <w:p w:rsidR="001D3CDE" w:rsidRPr="00806532" w:rsidRDefault="001D3CDE" w:rsidP="00806532"/>
    <w:p w:rsidR="001D3CDE" w:rsidRPr="002E02C9" w:rsidRDefault="001D3CDE" w:rsidP="000169FE">
      <w:pPr>
        <w:tabs>
          <w:tab w:val="left" w:pos="142"/>
        </w:tabs>
        <w:ind w:firstLine="6804"/>
        <w:rPr>
          <w:sz w:val="28"/>
        </w:rPr>
      </w:pPr>
      <w:r w:rsidRPr="00E67FA8">
        <w:rPr>
          <w:b/>
        </w:rPr>
        <w:t>Утверждаю</w:t>
      </w:r>
    </w:p>
    <w:p w:rsidR="001D3CDE" w:rsidRPr="00806532" w:rsidRDefault="001D3CDE" w:rsidP="00806532"/>
    <w:p w:rsidR="001D3CDE" w:rsidRPr="00806532" w:rsidRDefault="001D3CDE" w:rsidP="00806532">
      <w:pPr>
        <w:jc w:val="right"/>
      </w:pPr>
      <w:r>
        <w:tab/>
      </w:r>
      <w:r>
        <w:tab/>
      </w:r>
      <w:r>
        <w:tab/>
      </w:r>
      <w:r>
        <w:tab/>
      </w:r>
      <w:r>
        <w:tab/>
      </w:r>
      <w:r>
        <w:tab/>
      </w:r>
      <w:r w:rsidRPr="00806532">
        <w:t xml:space="preserve">Директор института экономики </w:t>
      </w:r>
    </w:p>
    <w:p w:rsidR="001D3CDE" w:rsidRPr="00806532" w:rsidRDefault="001D3CDE" w:rsidP="00806532">
      <w:pPr>
        <w:jc w:val="right"/>
      </w:pPr>
      <w:r w:rsidRPr="00806532">
        <w:tab/>
      </w:r>
      <w:r w:rsidRPr="00806532">
        <w:tab/>
      </w:r>
      <w:r w:rsidRPr="00806532">
        <w:tab/>
      </w:r>
      <w:r w:rsidRPr="00806532">
        <w:tab/>
      </w:r>
      <w:r w:rsidRPr="00806532">
        <w:tab/>
      </w:r>
      <w:r w:rsidRPr="00806532">
        <w:tab/>
      </w:r>
      <w:r w:rsidRPr="00806532">
        <w:tab/>
      </w:r>
      <w:r w:rsidRPr="00806532">
        <w:tab/>
        <w:t>и предпринимательства</w:t>
      </w:r>
    </w:p>
    <w:p w:rsidR="001D3CDE" w:rsidRPr="00806532" w:rsidRDefault="001D3CDE" w:rsidP="00806532">
      <w:pPr>
        <w:jc w:val="right"/>
      </w:pPr>
      <w:r w:rsidRPr="00806532">
        <w:tab/>
      </w:r>
      <w:r w:rsidRPr="00806532">
        <w:tab/>
      </w:r>
      <w:r w:rsidRPr="00806532">
        <w:tab/>
      </w:r>
      <w:r w:rsidRPr="00806532">
        <w:tab/>
      </w:r>
      <w:r w:rsidRPr="00806532">
        <w:tab/>
      </w:r>
      <w:r w:rsidRPr="00806532">
        <w:tab/>
      </w:r>
      <w:r w:rsidRPr="00806532">
        <w:tab/>
        <w:t>______________А.О. Грудзинский</w:t>
      </w:r>
    </w:p>
    <w:p w:rsidR="001D3CDE" w:rsidRPr="00806532" w:rsidRDefault="001D3CDE" w:rsidP="00806532">
      <w:pPr>
        <w:jc w:val="right"/>
      </w:pPr>
      <w:r w:rsidRPr="00806532">
        <w:tab/>
      </w:r>
      <w:r w:rsidRPr="00806532">
        <w:tab/>
      </w:r>
      <w:r w:rsidRPr="00806532">
        <w:tab/>
      </w:r>
      <w:r w:rsidRPr="00806532">
        <w:tab/>
      </w:r>
      <w:r w:rsidRPr="00806532">
        <w:tab/>
      </w:r>
      <w:r w:rsidRPr="00806532">
        <w:tab/>
      </w:r>
      <w:r w:rsidRPr="00806532">
        <w:tab/>
        <w:t>"</w:t>
      </w:r>
      <w:r w:rsidR="007A48B7">
        <w:t>25</w:t>
      </w:r>
      <w:r w:rsidRPr="00806532">
        <w:t>"</w:t>
      </w:r>
      <w:r w:rsidR="007A48B7">
        <w:t xml:space="preserve"> июня </w:t>
      </w:r>
      <w:r w:rsidRPr="00806532">
        <w:t>201</w:t>
      </w:r>
      <w:r w:rsidR="007A48B7">
        <w:t>8</w:t>
      </w:r>
      <w:r w:rsidRPr="00806532">
        <w:t xml:space="preserve">  г.</w:t>
      </w:r>
    </w:p>
    <w:p w:rsidR="001D3CDE" w:rsidRPr="00806532" w:rsidRDefault="001D3CDE" w:rsidP="00806532"/>
    <w:p w:rsidR="001D3CDE" w:rsidRPr="00806532" w:rsidRDefault="001D3CDE" w:rsidP="00806532"/>
    <w:p w:rsidR="001D3CDE" w:rsidRPr="00806532" w:rsidRDefault="001D3CDE" w:rsidP="00806532"/>
    <w:p w:rsidR="001D3CDE" w:rsidRPr="00806532" w:rsidRDefault="001D3CDE" w:rsidP="00806532">
      <w:pPr>
        <w:jc w:val="center"/>
        <w:rPr>
          <w:b/>
          <w:bCs/>
        </w:rPr>
      </w:pPr>
      <w:r w:rsidRPr="00806532">
        <w:rPr>
          <w:b/>
          <w:bCs/>
        </w:rPr>
        <w:t>Рабочая программа дисциплины</w:t>
      </w:r>
    </w:p>
    <w:p w:rsidR="001D3CDE" w:rsidRPr="00806532" w:rsidRDefault="001D3CDE" w:rsidP="00806532">
      <w:pPr>
        <w:jc w:val="center"/>
      </w:pPr>
    </w:p>
    <w:p w:rsidR="001D3CDE" w:rsidRPr="00806532" w:rsidRDefault="001D3CDE" w:rsidP="00806532">
      <w:pPr>
        <w:jc w:val="center"/>
      </w:pPr>
      <w:r w:rsidRPr="00806532">
        <w:t>«ГЕОГРАФИЯ ТУРИЗМА»</w:t>
      </w: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rPr>
          <w:b/>
          <w:bCs/>
        </w:rPr>
      </w:pPr>
      <w:r w:rsidRPr="00806532">
        <w:rPr>
          <w:b/>
          <w:bCs/>
        </w:rPr>
        <w:t>Специальность среднего профессионального образования</w:t>
      </w:r>
    </w:p>
    <w:p w:rsidR="001D3CDE" w:rsidRPr="00806532" w:rsidRDefault="001D3CDE" w:rsidP="00806532">
      <w:pPr>
        <w:jc w:val="center"/>
        <w:rPr>
          <w:b/>
          <w:bCs/>
        </w:rPr>
      </w:pPr>
    </w:p>
    <w:p w:rsidR="001D3CDE" w:rsidRPr="00806532" w:rsidRDefault="001D3CDE" w:rsidP="00806532">
      <w:pPr>
        <w:jc w:val="center"/>
      </w:pPr>
      <w:r w:rsidRPr="00806532">
        <w:t>43.02.10 «ТУРИЗМ»</w:t>
      </w: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rPr>
          <w:b/>
          <w:bCs/>
        </w:rPr>
      </w:pPr>
      <w:r w:rsidRPr="00806532">
        <w:rPr>
          <w:b/>
          <w:bCs/>
        </w:rPr>
        <w:t>Квалификация выпускника</w:t>
      </w:r>
    </w:p>
    <w:p w:rsidR="001D3CDE" w:rsidRPr="00806532" w:rsidRDefault="001D3CDE" w:rsidP="00806532">
      <w:pPr>
        <w:jc w:val="center"/>
        <w:rPr>
          <w:b/>
          <w:bCs/>
        </w:rPr>
      </w:pPr>
    </w:p>
    <w:p w:rsidR="001D3CDE" w:rsidRPr="00806532" w:rsidRDefault="001D3CDE" w:rsidP="00806532">
      <w:pPr>
        <w:jc w:val="center"/>
      </w:pPr>
      <w:r w:rsidRPr="00806532">
        <w:t>Специалист по туризму (базовая подготовка)</w:t>
      </w: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rPr>
          <w:b/>
          <w:bCs/>
        </w:rPr>
      </w:pPr>
      <w:r w:rsidRPr="00806532">
        <w:rPr>
          <w:b/>
          <w:bCs/>
        </w:rPr>
        <w:t>Форма обучения</w:t>
      </w:r>
    </w:p>
    <w:p w:rsidR="001D3CDE" w:rsidRPr="00806532" w:rsidRDefault="001D3CDE" w:rsidP="00806532">
      <w:pPr>
        <w:jc w:val="center"/>
      </w:pPr>
    </w:p>
    <w:p w:rsidR="001D3CDE" w:rsidRPr="00806532" w:rsidRDefault="001D3CDE" w:rsidP="00806532">
      <w:pPr>
        <w:jc w:val="center"/>
      </w:pPr>
      <w:r w:rsidRPr="00806532">
        <w:t>Очная</w:t>
      </w: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pPr>
    </w:p>
    <w:p w:rsidR="001D3CDE" w:rsidRPr="00806532" w:rsidRDefault="001D3CDE" w:rsidP="00806532">
      <w:pPr>
        <w:jc w:val="center"/>
      </w:pPr>
      <w:r w:rsidRPr="00806532">
        <w:t>Нижний Новгород</w:t>
      </w:r>
    </w:p>
    <w:p w:rsidR="001D3CDE" w:rsidRPr="00806532" w:rsidRDefault="007A48B7" w:rsidP="00806532">
      <w:pPr>
        <w:jc w:val="center"/>
      </w:pPr>
      <w:r>
        <w:t>2018</w:t>
      </w:r>
    </w:p>
    <w:p w:rsidR="001D3CDE" w:rsidRPr="00806532" w:rsidRDefault="001D3CDE" w:rsidP="00806532">
      <w:pPr>
        <w:jc w:val="both"/>
      </w:pPr>
      <w:r w:rsidRPr="00806532">
        <w:br w:type="page"/>
      </w:r>
      <w:r w:rsidRPr="00806532">
        <w:lastRenderedPageBreak/>
        <w:t xml:space="preserve"> </w:t>
      </w:r>
    </w:p>
    <w:p w:rsidR="001D3CDE" w:rsidRPr="002E02C9" w:rsidRDefault="001D3CDE" w:rsidP="000169FE">
      <w:pPr>
        <w:jc w:val="both"/>
      </w:pPr>
      <w:r w:rsidRPr="002E02C9">
        <w:t>Программа дисциплины составлена в соответствии с требованиями ФГОС СПО по специальности  43.02.10 «Туризм» (базовая подготовка).</w:t>
      </w:r>
    </w:p>
    <w:p w:rsidR="001D3CDE" w:rsidRPr="00C4382B" w:rsidRDefault="001D3CDE" w:rsidP="00016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3CDE" w:rsidRPr="00806532" w:rsidRDefault="001D3CDE" w:rsidP="00806532">
      <w:pPr>
        <w:jc w:val="both"/>
      </w:pPr>
    </w:p>
    <w:p w:rsidR="001D3CDE" w:rsidRPr="00806532" w:rsidRDefault="001D3CDE" w:rsidP="00806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06532">
        <w:rPr>
          <w:b/>
          <w:bCs/>
        </w:rPr>
        <w:t>Автор</w:t>
      </w:r>
      <w:r w:rsidRPr="00806532">
        <w:t>: преподаватель кафедры сервиса и туризма ИЭП ННГУ им. Лобачевского И.П.</w:t>
      </w:r>
      <w:r>
        <w:t xml:space="preserve"> </w:t>
      </w:r>
      <w:r w:rsidRPr="00806532">
        <w:t xml:space="preserve">Смирнова </w:t>
      </w:r>
    </w:p>
    <w:p w:rsidR="001D3CDE" w:rsidRPr="00806532" w:rsidRDefault="001D3CDE" w:rsidP="00806532">
      <w:pPr>
        <w:jc w:val="both"/>
      </w:pPr>
    </w:p>
    <w:p w:rsidR="001D3CDE" w:rsidRPr="00806532" w:rsidRDefault="001D3CDE" w:rsidP="00806532">
      <w:pPr>
        <w:jc w:val="both"/>
      </w:pPr>
      <w:r>
        <w:t xml:space="preserve">Программа  рассмотрена и одобрена </w:t>
      </w:r>
      <w:r w:rsidRPr="00806532">
        <w:t xml:space="preserve">на заседании кафедры сервиса и туризма </w:t>
      </w:r>
      <w:r>
        <w:t xml:space="preserve">от </w:t>
      </w:r>
      <w:r w:rsidR="007A48B7">
        <w:t>22</w:t>
      </w:r>
      <w:r>
        <w:t>.0</w:t>
      </w:r>
      <w:r w:rsidR="007A48B7">
        <w:t>6</w:t>
      </w:r>
      <w:r>
        <w:t>.201</w:t>
      </w:r>
      <w:r w:rsidR="007A48B7">
        <w:t>8</w:t>
      </w:r>
      <w:r>
        <w:t xml:space="preserve"> г., </w:t>
      </w:r>
      <w:r w:rsidRPr="00806532">
        <w:t xml:space="preserve">протокол № </w:t>
      </w:r>
      <w:r w:rsidR="007A48B7">
        <w:t>6</w:t>
      </w:r>
      <w:bookmarkStart w:id="0" w:name="_GoBack"/>
      <w:bookmarkEnd w:id="0"/>
      <w:r w:rsidRPr="00806532">
        <w:t xml:space="preserve"> </w:t>
      </w:r>
    </w:p>
    <w:p w:rsidR="001D3CDE" w:rsidRPr="00806532" w:rsidRDefault="001D3CDE" w:rsidP="00806532">
      <w:pPr>
        <w:jc w:val="both"/>
      </w:pPr>
    </w:p>
    <w:p w:rsidR="001D3CDE" w:rsidRPr="00806532" w:rsidRDefault="001D3CDE" w:rsidP="00C665EA">
      <w:pPr>
        <w:jc w:val="both"/>
      </w:pPr>
      <w:r w:rsidRPr="00806532">
        <w:t xml:space="preserve">Заведующий кафедрой: д.э.н., профессор </w:t>
      </w:r>
      <w:r>
        <w:t xml:space="preserve">                                 ___________   </w:t>
      </w:r>
      <w:r w:rsidRPr="00806532">
        <w:t>М.В. Ефремова</w:t>
      </w:r>
    </w:p>
    <w:p w:rsidR="001D3CDE" w:rsidRPr="00806532" w:rsidRDefault="001D3CDE" w:rsidP="00806532"/>
    <w:p w:rsidR="001D3CDE" w:rsidRPr="00806532" w:rsidRDefault="001D3CDE" w:rsidP="00806532">
      <w:pPr>
        <w:jc w:val="center"/>
        <w:rPr>
          <w:b/>
          <w:bCs/>
        </w:rPr>
      </w:pPr>
      <w:r>
        <w:t xml:space="preserve">                                                                            (подпись)</w:t>
      </w:r>
      <w:r w:rsidRPr="00806532">
        <w:br w:type="page"/>
      </w:r>
      <w:r w:rsidRPr="00806532">
        <w:rPr>
          <w:b/>
          <w:bCs/>
        </w:rPr>
        <w:lastRenderedPageBreak/>
        <w:t>СОДЕРЖАНИЕ</w:t>
      </w:r>
    </w:p>
    <w:p w:rsidR="001D3CDE" w:rsidRPr="00806532" w:rsidRDefault="001D3CDE" w:rsidP="00806532">
      <w:pPr>
        <w:rPr>
          <w:sz w:val="20"/>
          <w:szCs w:val="20"/>
        </w:rPr>
      </w:pPr>
    </w:p>
    <w:tbl>
      <w:tblPr>
        <w:tblW w:w="9807" w:type="dxa"/>
        <w:tblInd w:w="-106" w:type="dxa"/>
        <w:tblLook w:val="01E0" w:firstRow="1" w:lastRow="1" w:firstColumn="1" w:lastColumn="1" w:noHBand="0" w:noVBand="0"/>
      </w:tblPr>
      <w:tblGrid>
        <w:gridCol w:w="9007"/>
        <w:gridCol w:w="800"/>
      </w:tblGrid>
      <w:tr w:rsidR="001D3CDE" w:rsidRPr="00806532">
        <w:trPr>
          <w:trHeight w:val="931"/>
        </w:trPr>
        <w:tc>
          <w:tcPr>
            <w:tcW w:w="9007" w:type="dxa"/>
          </w:tcPr>
          <w:p w:rsidR="001D3CDE" w:rsidRPr="00806532" w:rsidRDefault="001D3CDE" w:rsidP="00806532">
            <w:pPr>
              <w:pStyle w:val="1"/>
              <w:ind w:firstLine="0"/>
              <w:rPr>
                <w:b/>
                <w:bCs/>
                <w:caps/>
                <w:sz w:val="20"/>
                <w:szCs w:val="20"/>
              </w:rPr>
            </w:pPr>
          </w:p>
          <w:p w:rsidR="001D3CDE" w:rsidRPr="00806532" w:rsidRDefault="001D3CDE" w:rsidP="00806532">
            <w:pPr>
              <w:pStyle w:val="1"/>
              <w:ind w:firstLine="0"/>
              <w:rPr>
                <w:b/>
                <w:bCs/>
                <w:caps/>
                <w:sz w:val="20"/>
                <w:szCs w:val="20"/>
              </w:rPr>
            </w:pPr>
            <w:r>
              <w:rPr>
                <w:b/>
                <w:bCs/>
                <w:caps/>
                <w:sz w:val="20"/>
                <w:szCs w:val="20"/>
              </w:rPr>
              <w:t xml:space="preserve">1. ПАСПОРТ ПРОГРАММЫ </w:t>
            </w:r>
            <w:r w:rsidRPr="00806532">
              <w:rPr>
                <w:b/>
                <w:bCs/>
                <w:caps/>
                <w:sz w:val="20"/>
                <w:szCs w:val="20"/>
              </w:rPr>
              <w:t xml:space="preserve"> дисциплины</w:t>
            </w:r>
          </w:p>
          <w:p w:rsidR="001D3CDE" w:rsidRPr="00806532" w:rsidRDefault="001D3CDE" w:rsidP="00806532">
            <w:pPr>
              <w:rPr>
                <w:sz w:val="20"/>
                <w:szCs w:val="20"/>
              </w:rPr>
            </w:pPr>
          </w:p>
        </w:tc>
        <w:tc>
          <w:tcPr>
            <w:tcW w:w="800" w:type="dxa"/>
          </w:tcPr>
          <w:p w:rsidR="001D3CDE" w:rsidRPr="00806532" w:rsidRDefault="001D3CDE" w:rsidP="00806532">
            <w:pPr>
              <w:jc w:val="center"/>
              <w:rPr>
                <w:sz w:val="20"/>
                <w:szCs w:val="20"/>
              </w:rPr>
            </w:pPr>
          </w:p>
          <w:p w:rsidR="001D3CDE" w:rsidRPr="00806532" w:rsidRDefault="001D3CDE" w:rsidP="00806532">
            <w:pPr>
              <w:jc w:val="center"/>
              <w:rPr>
                <w:sz w:val="20"/>
                <w:szCs w:val="20"/>
              </w:rPr>
            </w:pPr>
            <w:r w:rsidRPr="00806532">
              <w:rPr>
                <w:sz w:val="20"/>
                <w:szCs w:val="20"/>
              </w:rPr>
              <w:t>4</w:t>
            </w:r>
          </w:p>
        </w:tc>
      </w:tr>
      <w:tr w:rsidR="001D3CDE" w:rsidRPr="00806532">
        <w:trPr>
          <w:trHeight w:val="594"/>
        </w:trPr>
        <w:tc>
          <w:tcPr>
            <w:tcW w:w="9007" w:type="dxa"/>
          </w:tcPr>
          <w:p w:rsidR="001D3CDE" w:rsidRPr="00806532" w:rsidRDefault="001D3CDE" w:rsidP="00806532">
            <w:pPr>
              <w:pStyle w:val="1"/>
              <w:ind w:firstLine="0"/>
              <w:rPr>
                <w:b/>
                <w:bCs/>
                <w:caps/>
                <w:sz w:val="20"/>
                <w:szCs w:val="20"/>
              </w:rPr>
            </w:pPr>
            <w:r w:rsidRPr="00806532">
              <w:rPr>
                <w:b/>
                <w:bCs/>
                <w:caps/>
                <w:sz w:val="20"/>
                <w:szCs w:val="20"/>
              </w:rPr>
              <w:t>2. СТРУКТУРА и содержание дисциплины</w:t>
            </w:r>
          </w:p>
          <w:p w:rsidR="001D3CDE" w:rsidRPr="00806532" w:rsidRDefault="001D3CDE" w:rsidP="00806532">
            <w:pPr>
              <w:rPr>
                <w:b/>
                <w:bCs/>
                <w:caps/>
                <w:sz w:val="20"/>
                <w:szCs w:val="20"/>
              </w:rPr>
            </w:pPr>
          </w:p>
        </w:tc>
        <w:tc>
          <w:tcPr>
            <w:tcW w:w="800" w:type="dxa"/>
          </w:tcPr>
          <w:p w:rsidR="001D3CDE" w:rsidRPr="00806532" w:rsidRDefault="001D3CDE" w:rsidP="00806532">
            <w:pPr>
              <w:jc w:val="center"/>
              <w:rPr>
                <w:sz w:val="20"/>
                <w:szCs w:val="20"/>
              </w:rPr>
            </w:pPr>
            <w:r w:rsidRPr="00806532">
              <w:rPr>
                <w:sz w:val="20"/>
                <w:szCs w:val="20"/>
              </w:rPr>
              <w:t>6</w:t>
            </w:r>
          </w:p>
        </w:tc>
      </w:tr>
      <w:tr w:rsidR="001D3CDE" w:rsidRPr="00806532">
        <w:trPr>
          <w:trHeight w:val="692"/>
        </w:trPr>
        <w:tc>
          <w:tcPr>
            <w:tcW w:w="9007" w:type="dxa"/>
          </w:tcPr>
          <w:p w:rsidR="001D3CDE" w:rsidRPr="00806532" w:rsidRDefault="001D3CDE" w:rsidP="00806532">
            <w:pPr>
              <w:pStyle w:val="1"/>
              <w:ind w:firstLine="0"/>
              <w:rPr>
                <w:b/>
                <w:bCs/>
                <w:caps/>
                <w:sz w:val="20"/>
                <w:szCs w:val="20"/>
              </w:rPr>
            </w:pPr>
            <w:r w:rsidRPr="00806532">
              <w:rPr>
                <w:b/>
                <w:bCs/>
                <w:caps/>
                <w:sz w:val="20"/>
                <w:szCs w:val="20"/>
              </w:rPr>
              <w:t>3. условия реализации  дисциплины</w:t>
            </w:r>
          </w:p>
          <w:p w:rsidR="001D3CDE" w:rsidRPr="00806532" w:rsidRDefault="001D3CDE" w:rsidP="00806532">
            <w:pPr>
              <w:rPr>
                <w:b/>
                <w:bCs/>
                <w:caps/>
                <w:sz w:val="20"/>
                <w:szCs w:val="20"/>
              </w:rPr>
            </w:pPr>
          </w:p>
        </w:tc>
        <w:tc>
          <w:tcPr>
            <w:tcW w:w="800" w:type="dxa"/>
          </w:tcPr>
          <w:p w:rsidR="001D3CDE" w:rsidRPr="00806532" w:rsidRDefault="001D3CDE" w:rsidP="00806532">
            <w:pPr>
              <w:jc w:val="center"/>
              <w:rPr>
                <w:sz w:val="20"/>
                <w:szCs w:val="20"/>
              </w:rPr>
            </w:pPr>
            <w:r w:rsidRPr="00806532">
              <w:rPr>
                <w:sz w:val="20"/>
                <w:szCs w:val="20"/>
              </w:rPr>
              <w:t>9</w:t>
            </w:r>
          </w:p>
        </w:tc>
      </w:tr>
      <w:tr w:rsidR="001D3CDE" w:rsidRPr="00806532">
        <w:trPr>
          <w:trHeight w:val="692"/>
        </w:trPr>
        <w:tc>
          <w:tcPr>
            <w:tcW w:w="9007" w:type="dxa"/>
          </w:tcPr>
          <w:p w:rsidR="001D3CDE" w:rsidRPr="00806532" w:rsidRDefault="001D3CDE" w:rsidP="00806532">
            <w:pPr>
              <w:rPr>
                <w:b/>
                <w:bCs/>
                <w:i/>
                <w:iCs/>
                <w:sz w:val="20"/>
                <w:szCs w:val="20"/>
              </w:rPr>
            </w:pPr>
            <w:r w:rsidRPr="00806532">
              <w:rPr>
                <w:b/>
                <w:bCs/>
                <w:caps/>
                <w:sz w:val="20"/>
                <w:szCs w:val="20"/>
              </w:rPr>
              <w:t>4. Контроль и оценка результатов освоения дисциплины</w:t>
            </w:r>
            <w:r w:rsidRPr="00806532">
              <w:rPr>
                <w:b/>
                <w:bCs/>
                <w:i/>
                <w:iCs/>
                <w:sz w:val="20"/>
                <w:szCs w:val="20"/>
              </w:rPr>
              <w:t xml:space="preserve"> </w:t>
            </w:r>
          </w:p>
          <w:p w:rsidR="001D3CDE" w:rsidRPr="00806532" w:rsidRDefault="001D3CDE" w:rsidP="00806532">
            <w:pPr>
              <w:rPr>
                <w:b/>
                <w:bCs/>
                <w:caps/>
                <w:sz w:val="20"/>
                <w:szCs w:val="20"/>
              </w:rPr>
            </w:pPr>
          </w:p>
        </w:tc>
        <w:tc>
          <w:tcPr>
            <w:tcW w:w="800" w:type="dxa"/>
          </w:tcPr>
          <w:p w:rsidR="001D3CDE" w:rsidRPr="00806532" w:rsidRDefault="001D3CDE" w:rsidP="00806532">
            <w:pPr>
              <w:jc w:val="center"/>
              <w:rPr>
                <w:sz w:val="20"/>
                <w:szCs w:val="20"/>
              </w:rPr>
            </w:pPr>
            <w:r w:rsidRPr="00806532">
              <w:rPr>
                <w:sz w:val="20"/>
                <w:szCs w:val="20"/>
              </w:rPr>
              <w:t>11</w:t>
            </w:r>
          </w:p>
        </w:tc>
      </w:tr>
    </w:tbl>
    <w:p w:rsidR="001D3CDE" w:rsidRPr="00806532" w:rsidRDefault="001D3CDE" w:rsidP="00806532">
      <w:pPr>
        <w:jc w:val="center"/>
        <w:rPr>
          <w:sz w:val="20"/>
          <w:szCs w:val="20"/>
        </w:rPr>
      </w:pPr>
    </w:p>
    <w:p w:rsidR="001D3CDE" w:rsidRPr="00806532" w:rsidRDefault="001D3CDE" w:rsidP="00806532"/>
    <w:p w:rsidR="001D3CDE" w:rsidRPr="00806532" w:rsidRDefault="001D3CDE" w:rsidP="00806532">
      <w:pPr>
        <w:jc w:val="center"/>
        <w:rPr>
          <w:b/>
          <w:bCs/>
        </w:rPr>
      </w:pPr>
      <w:r w:rsidRPr="00806532">
        <w:br w:type="page"/>
      </w:r>
      <w:r w:rsidRPr="00806532">
        <w:lastRenderedPageBreak/>
        <w:t>1</w:t>
      </w:r>
      <w:r w:rsidRPr="00806532">
        <w:rPr>
          <w:b/>
          <w:bCs/>
        </w:rPr>
        <w:t xml:space="preserve">. </w:t>
      </w:r>
      <w:r w:rsidRPr="00B60913">
        <w:rPr>
          <w:b/>
          <w:caps/>
        </w:rPr>
        <w:t>паспорт рабочей ПРОГРАММЫ ДИСЦИПЛИНЫ</w:t>
      </w:r>
    </w:p>
    <w:p w:rsidR="001D3CDE" w:rsidRPr="00806532" w:rsidRDefault="001D3CDE" w:rsidP="00806532">
      <w:pPr>
        <w:jc w:val="center"/>
        <w:rPr>
          <w:b/>
        </w:rPr>
      </w:pPr>
      <w:r w:rsidRPr="00806532">
        <w:rPr>
          <w:b/>
        </w:rPr>
        <w:t>«География туризма»</w:t>
      </w:r>
    </w:p>
    <w:p w:rsidR="001D3CDE" w:rsidRPr="00806532" w:rsidRDefault="001D3CDE" w:rsidP="00806532"/>
    <w:p w:rsidR="001D3CDE" w:rsidRPr="00806532" w:rsidRDefault="001D3CDE" w:rsidP="00806532">
      <w:pPr>
        <w:jc w:val="both"/>
        <w:rPr>
          <w:b/>
          <w:bCs/>
        </w:rPr>
      </w:pPr>
      <w:r w:rsidRPr="00806532">
        <w:rPr>
          <w:b/>
          <w:bCs/>
        </w:rPr>
        <w:t>1.1. Область применения рабочей программы</w:t>
      </w:r>
    </w:p>
    <w:p w:rsidR="001D3CDE" w:rsidRPr="00806532" w:rsidRDefault="001D3CDE" w:rsidP="00806532">
      <w:pPr>
        <w:ind w:firstLine="709"/>
        <w:jc w:val="both"/>
      </w:pPr>
      <w:r w:rsidRPr="00806532">
        <w:t>Рабочая программа учебной дисциплины является частью программы подготовки специалистов среднего звена в соответствии с ФГОС СПО по специальности 43.02.10 Туризм (базовая подготовка)</w:t>
      </w:r>
    </w:p>
    <w:p w:rsidR="001D3CDE" w:rsidRPr="00806532" w:rsidRDefault="001D3CDE" w:rsidP="00806532">
      <w:pPr>
        <w:ind w:firstLine="709"/>
        <w:jc w:val="both"/>
      </w:pPr>
      <w:r w:rsidRPr="00806532">
        <w:t>Рабочая программа учебной дисциплины «География туризма» может быть использована при профессиональной подготовке по специальности  «Туризм» и в дополнительном профессиональном образовании на курсах переподготовки и повышения квалификации.</w:t>
      </w:r>
    </w:p>
    <w:p w:rsidR="001D3CDE" w:rsidRPr="00806532" w:rsidRDefault="001D3CDE" w:rsidP="00806532">
      <w:pPr>
        <w:jc w:val="both"/>
      </w:pPr>
    </w:p>
    <w:p w:rsidR="001D3CDE" w:rsidRPr="00806532" w:rsidRDefault="001D3CDE" w:rsidP="00806532">
      <w:pPr>
        <w:jc w:val="both"/>
        <w:rPr>
          <w:b/>
          <w:bCs/>
        </w:rPr>
      </w:pPr>
      <w:r w:rsidRPr="00806532">
        <w:rPr>
          <w:b/>
          <w:bCs/>
        </w:rPr>
        <w:t xml:space="preserve">1.2. Место дисциплины в структуре программы подготовки специалистов среднего звена: </w:t>
      </w:r>
    </w:p>
    <w:p w:rsidR="001D3CDE" w:rsidRPr="00806532" w:rsidRDefault="001D3CDE" w:rsidP="00806532">
      <w:pPr>
        <w:ind w:firstLine="709"/>
        <w:jc w:val="both"/>
      </w:pPr>
      <w:r w:rsidRPr="00806532">
        <w:t xml:space="preserve">Дисциплина «География туризма»  относится к профессиональной подготовке (ПП)  математическому и общему естественнонаучному циклу  (ЕН.02) программы подготовки специалистов среднего звена (ППССЗ) по специальности 43.02.10 «Туризм» (базовая подготовка). </w:t>
      </w:r>
    </w:p>
    <w:p w:rsidR="001D3CDE" w:rsidRPr="00806532" w:rsidRDefault="001D3CDE" w:rsidP="00806532">
      <w:pPr>
        <w:ind w:firstLine="709"/>
        <w:jc w:val="both"/>
      </w:pPr>
      <w:r w:rsidRPr="00806532">
        <w:t xml:space="preserve">Дисциплина изучается на 2 курсе в 3 семестре (очная форма обучения). </w:t>
      </w:r>
    </w:p>
    <w:p w:rsidR="001D3CDE" w:rsidRPr="00806532" w:rsidRDefault="001D3CDE" w:rsidP="00806532">
      <w:pPr>
        <w:jc w:val="both"/>
      </w:pPr>
    </w:p>
    <w:p w:rsidR="001D3CDE" w:rsidRPr="00806532" w:rsidRDefault="001D3CDE" w:rsidP="00806532">
      <w:pPr>
        <w:jc w:val="both"/>
        <w:rPr>
          <w:b/>
          <w:bCs/>
        </w:rPr>
      </w:pPr>
      <w:r w:rsidRPr="00806532">
        <w:rPr>
          <w:b/>
          <w:bCs/>
        </w:rPr>
        <w:t>1.3. Цели и задачи дисциплины – требования к результатам освоения дисциплины:</w:t>
      </w:r>
    </w:p>
    <w:p w:rsidR="001D3CDE" w:rsidRPr="00806532" w:rsidRDefault="001D3CDE" w:rsidP="00806532">
      <w:pPr>
        <w:ind w:firstLine="709"/>
        <w:jc w:val="both"/>
      </w:pPr>
      <w:r w:rsidRPr="00806532">
        <w:t>В результате освоения дисциплины «География туризма» обучающийся должен обладать следующими общими компетенциями (ОК):</w:t>
      </w:r>
    </w:p>
    <w:p w:rsidR="001D3CDE" w:rsidRPr="00806532" w:rsidRDefault="001D3CDE" w:rsidP="00806532">
      <w:pPr>
        <w:ind w:firstLine="709"/>
        <w:jc w:val="both"/>
      </w:pPr>
      <w:r w:rsidRPr="00806532">
        <w:t>ОК 1. Понимать сущность и социальную значимость своей будущей профессии, проявлять к ней устойчивый интерес.</w:t>
      </w:r>
    </w:p>
    <w:p w:rsidR="001D3CDE" w:rsidRPr="00806532" w:rsidRDefault="001D3CDE" w:rsidP="00806532">
      <w:pPr>
        <w:ind w:firstLine="709"/>
        <w:jc w:val="both"/>
      </w:pPr>
      <w:r w:rsidRPr="00806532">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3CDE" w:rsidRPr="00806532" w:rsidRDefault="001D3CDE" w:rsidP="00806532">
      <w:pPr>
        <w:ind w:firstLine="709"/>
        <w:jc w:val="both"/>
      </w:pPr>
      <w:r w:rsidRPr="00806532">
        <w:t>ОК 3. Принимать решения в стандартных и нестандартных ситуациях и нести за них ответственность.</w:t>
      </w:r>
    </w:p>
    <w:p w:rsidR="001D3CDE" w:rsidRPr="00806532" w:rsidRDefault="001D3CDE" w:rsidP="00806532">
      <w:pPr>
        <w:ind w:firstLine="709"/>
        <w:jc w:val="both"/>
      </w:pPr>
      <w:r w:rsidRPr="00806532">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D3CDE" w:rsidRPr="00806532" w:rsidRDefault="001D3CDE" w:rsidP="00806532">
      <w:pPr>
        <w:ind w:firstLine="709"/>
        <w:jc w:val="both"/>
      </w:pPr>
      <w:r w:rsidRPr="00806532">
        <w:t>ОК 5. Использовать информационно-коммуникационные технологии в профессиональной деятельности.</w:t>
      </w:r>
    </w:p>
    <w:p w:rsidR="001D3CDE" w:rsidRPr="00806532" w:rsidRDefault="001D3CDE" w:rsidP="00806532">
      <w:pPr>
        <w:ind w:firstLine="709"/>
        <w:jc w:val="both"/>
      </w:pPr>
      <w:r w:rsidRPr="00806532">
        <w:t>ОК 6. Работать в коллективе и команде, эффективно общаться с коллегами, руководством, потребителями.</w:t>
      </w:r>
    </w:p>
    <w:p w:rsidR="001D3CDE" w:rsidRPr="00806532" w:rsidRDefault="001D3CDE" w:rsidP="00806532">
      <w:pPr>
        <w:ind w:firstLine="709"/>
        <w:jc w:val="both"/>
      </w:pPr>
      <w:r w:rsidRPr="00806532">
        <w:t>ОК 7. Брать на себя ответственность за работу членов команды (подчиненных), результат выполнения заданий.</w:t>
      </w:r>
    </w:p>
    <w:p w:rsidR="001D3CDE" w:rsidRPr="00806532" w:rsidRDefault="001D3CDE" w:rsidP="00806532">
      <w:pPr>
        <w:ind w:firstLine="709"/>
        <w:jc w:val="both"/>
      </w:pPr>
      <w:r w:rsidRPr="0080653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D3CDE" w:rsidRPr="00806532" w:rsidRDefault="001D3CDE" w:rsidP="00806532">
      <w:pPr>
        <w:ind w:firstLine="709"/>
        <w:jc w:val="both"/>
      </w:pPr>
      <w:r w:rsidRPr="00806532">
        <w:t>ОК 9. Ориентироваться в условиях частой смены технологий в профессиональной деятельности.</w:t>
      </w:r>
    </w:p>
    <w:p w:rsidR="001D3CDE" w:rsidRPr="00806532" w:rsidRDefault="001D3CDE" w:rsidP="00806532">
      <w:pPr>
        <w:ind w:firstLine="709"/>
        <w:jc w:val="both"/>
      </w:pPr>
      <w:r w:rsidRPr="00806532">
        <w:t>В результате освоения дисциплины «География туризма» обучающийся должен обладать следующими профессиональными компетенциями (ПК):</w:t>
      </w:r>
    </w:p>
    <w:p w:rsidR="001D3CDE" w:rsidRPr="00806532" w:rsidRDefault="001D3CDE" w:rsidP="00806532">
      <w:pPr>
        <w:ind w:firstLine="709"/>
        <w:jc w:val="both"/>
      </w:pPr>
      <w:r w:rsidRPr="00806532">
        <w:t>ПК 1.1. Выявлять и анализировать запросы потребителя и возможности их реализации.</w:t>
      </w:r>
    </w:p>
    <w:p w:rsidR="001D3CDE" w:rsidRPr="00806532" w:rsidRDefault="001D3CDE" w:rsidP="00806532">
      <w:pPr>
        <w:ind w:firstLine="709"/>
        <w:jc w:val="both"/>
      </w:pPr>
      <w:r w:rsidRPr="00806532">
        <w:t>ПК 1.2. Информировать потребителя о туристских продуктах.</w:t>
      </w:r>
    </w:p>
    <w:p w:rsidR="001D3CDE" w:rsidRPr="00806532" w:rsidRDefault="001D3CDE" w:rsidP="00806532">
      <w:pPr>
        <w:ind w:firstLine="709"/>
        <w:jc w:val="both"/>
      </w:pPr>
      <w:r w:rsidRPr="00806532">
        <w:t>ПК 1.6. Выполнять работу по оказанию визовой поддержки потребителю.</w:t>
      </w:r>
    </w:p>
    <w:p w:rsidR="001D3CDE" w:rsidRPr="00806532" w:rsidRDefault="001D3CDE" w:rsidP="00806532">
      <w:pPr>
        <w:ind w:firstLine="709"/>
        <w:jc w:val="both"/>
      </w:pPr>
      <w:r w:rsidRPr="00806532">
        <w:t>ПК 3.2. Формировать туристский продукт.</w:t>
      </w:r>
    </w:p>
    <w:p w:rsidR="001D3CDE" w:rsidRPr="00806532" w:rsidRDefault="001D3CDE" w:rsidP="00806532">
      <w:pPr>
        <w:jc w:val="both"/>
      </w:pPr>
    </w:p>
    <w:p w:rsidR="001D3CDE" w:rsidRPr="00806532" w:rsidRDefault="001D3CDE" w:rsidP="00806532">
      <w:pPr>
        <w:ind w:firstLine="709"/>
        <w:jc w:val="both"/>
        <w:rPr>
          <w:b/>
          <w:bCs/>
        </w:rPr>
      </w:pPr>
      <w:r w:rsidRPr="00806532">
        <w:rPr>
          <w:b/>
          <w:bCs/>
        </w:rPr>
        <w:t>В результате освоения дисциплины обучающийся должен уметь:</w:t>
      </w:r>
    </w:p>
    <w:p w:rsidR="001D3CDE" w:rsidRPr="00806532" w:rsidRDefault="001D3CDE" w:rsidP="00806532">
      <w:pPr>
        <w:numPr>
          <w:ilvl w:val="0"/>
          <w:numId w:val="18"/>
        </w:numPr>
        <w:jc w:val="both"/>
      </w:pPr>
      <w:r w:rsidRPr="00806532">
        <w:lastRenderedPageBreak/>
        <w:t>оценивать влияние географических факторов на развитие туризма в регионах мира;</w:t>
      </w:r>
    </w:p>
    <w:p w:rsidR="001D3CDE" w:rsidRPr="00806532" w:rsidRDefault="001D3CDE" w:rsidP="00806532">
      <w:pPr>
        <w:numPr>
          <w:ilvl w:val="0"/>
          <w:numId w:val="18"/>
        </w:numPr>
        <w:jc w:val="both"/>
      </w:pPr>
      <w:r w:rsidRPr="00806532">
        <w:t>работать со справочными и информационными материалами по страноведению, географии туристских ресурсов и регионоведению;</w:t>
      </w:r>
    </w:p>
    <w:p w:rsidR="001D3CDE" w:rsidRPr="00806532" w:rsidRDefault="001D3CDE" w:rsidP="00806532">
      <w:pPr>
        <w:numPr>
          <w:ilvl w:val="0"/>
          <w:numId w:val="18"/>
        </w:numPr>
        <w:jc w:val="both"/>
      </w:pPr>
      <w:r w:rsidRPr="00806532">
        <w:t>собирать актуальную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p>
    <w:p w:rsidR="001D3CDE" w:rsidRPr="00806532" w:rsidRDefault="001D3CDE" w:rsidP="00806532">
      <w:pPr>
        <w:jc w:val="both"/>
      </w:pPr>
    </w:p>
    <w:p w:rsidR="001D3CDE" w:rsidRPr="00806532" w:rsidRDefault="001D3CDE" w:rsidP="00806532">
      <w:pPr>
        <w:ind w:firstLine="360"/>
        <w:jc w:val="both"/>
        <w:rPr>
          <w:b/>
          <w:bCs/>
        </w:rPr>
      </w:pPr>
      <w:r w:rsidRPr="00806532">
        <w:rPr>
          <w:b/>
          <w:bCs/>
        </w:rPr>
        <w:t>В результате освоения дисциплины обучающийся должен знать:</w:t>
      </w:r>
    </w:p>
    <w:p w:rsidR="001D3CDE" w:rsidRPr="00806532" w:rsidRDefault="001D3CDE" w:rsidP="00806532">
      <w:pPr>
        <w:numPr>
          <w:ilvl w:val="0"/>
          <w:numId w:val="19"/>
        </w:numPr>
        <w:jc w:val="both"/>
      </w:pPr>
      <w:r w:rsidRPr="00806532">
        <w:t>особенности влияния географических факторов на развитие туризма;</w:t>
      </w:r>
    </w:p>
    <w:p w:rsidR="001D3CDE" w:rsidRPr="00806532" w:rsidRDefault="001D3CDE" w:rsidP="00806532">
      <w:pPr>
        <w:numPr>
          <w:ilvl w:val="0"/>
          <w:numId w:val="19"/>
        </w:numPr>
        <w:jc w:val="both"/>
      </w:pPr>
      <w:r w:rsidRPr="00806532">
        <w:t>основы туристского районирования;</w:t>
      </w:r>
    </w:p>
    <w:p w:rsidR="001D3CDE" w:rsidRPr="00806532" w:rsidRDefault="001D3CDE" w:rsidP="00806532">
      <w:pPr>
        <w:numPr>
          <w:ilvl w:val="0"/>
          <w:numId w:val="19"/>
        </w:numPr>
        <w:jc w:val="both"/>
      </w:pPr>
      <w:r w:rsidRPr="00806532">
        <w:t>основные закономерности размещения туристских ресурсов в крупных туристских регионах мира и России;</w:t>
      </w:r>
    </w:p>
    <w:p w:rsidR="001D3CDE" w:rsidRPr="00806532" w:rsidRDefault="001D3CDE" w:rsidP="00806532">
      <w:pPr>
        <w:numPr>
          <w:ilvl w:val="0"/>
          <w:numId w:val="19"/>
        </w:numPr>
        <w:jc w:val="both"/>
      </w:pPr>
      <w:r w:rsidRPr="00806532">
        <w:t>географию крупных туристских центров мира и специфику их туристской инфраструктуры;</w:t>
      </w:r>
    </w:p>
    <w:p w:rsidR="001D3CDE" w:rsidRPr="00806532" w:rsidRDefault="001D3CDE" w:rsidP="00806532">
      <w:pPr>
        <w:numPr>
          <w:ilvl w:val="0"/>
          <w:numId w:val="19"/>
        </w:numPr>
        <w:jc w:val="both"/>
      </w:pPr>
      <w:r w:rsidRPr="00806532">
        <w:t>правила пересечения границ зарубежных государств гражданами Российской Федерации;</w:t>
      </w:r>
    </w:p>
    <w:p w:rsidR="001D3CDE" w:rsidRPr="00806532" w:rsidRDefault="001D3CDE" w:rsidP="00806532">
      <w:pPr>
        <w:numPr>
          <w:ilvl w:val="0"/>
          <w:numId w:val="19"/>
        </w:numPr>
        <w:jc w:val="both"/>
      </w:pPr>
      <w:r w:rsidRPr="00806532">
        <w:t>методику работы со справочными и информационными материалами по страноведению, географии туристских ресурсов и регионоведению.</w:t>
      </w:r>
    </w:p>
    <w:p w:rsidR="001D3CDE" w:rsidRPr="00806532" w:rsidRDefault="001D3CDE" w:rsidP="00806532">
      <w:pPr>
        <w:jc w:val="both"/>
      </w:pPr>
    </w:p>
    <w:p w:rsidR="001D3CDE" w:rsidRPr="00806532" w:rsidRDefault="001D3CDE" w:rsidP="00806532">
      <w:pPr>
        <w:jc w:val="both"/>
        <w:rPr>
          <w:b/>
          <w:bCs/>
        </w:rPr>
      </w:pPr>
      <w:r w:rsidRPr="00806532">
        <w:rPr>
          <w:b/>
          <w:bCs/>
        </w:rPr>
        <w:t>1.4. Трудоемкость дисциплины:</w:t>
      </w:r>
    </w:p>
    <w:p w:rsidR="001D3CDE" w:rsidRPr="00806532" w:rsidRDefault="001D3CDE" w:rsidP="00806532">
      <w:pPr>
        <w:ind w:firstLine="709"/>
        <w:jc w:val="both"/>
      </w:pPr>
      <w:r w:rsidRPr="00806532">
        <w:t>Общая трудоемкость учебной нагрузки обучающегося 75 часов, в том числе:</w:t>
      </w:r>
    </w:p>
    <w:p w:rsidR="001D3CDE" w:rsidRPr="00806532" w:rsidRDefault="001D3CDE" w:rsidP="00806532">
      <w:pPr>
        <w:jc w:val="both"/>
      </w:pPr>
      <w:r w:rsidRPr="00806532">
        <w:t>обязательной аудиторной учебной нагрузки обучающегося  64 часа;</w:t>
      </w:r>
    </w:p>
    <w:p w:rsidR="001D3CDE" w:rsidRPr="00806532" w:rsidRDefault="001D3CDE" w:rsidP="00806532">
      <w:pPr>
        <w:jc w:val="both"/>
      </w:pPr>
      <w:r w:rsidRPr="00806532">
        <w:t>самостоятельной работы обучающегося 7 часа.</w:t>
      </w:r>
    </w:p>
    <w:p w:rsidR="001D3CDE" w:rsidRPr="00806532" w:rsidRDefault="001D3CDE" w:rsidP="00806532">
      <w:pPr>
        <w:jc w:val="center"/>
        <w:rPr>
          <w:b/>
          <w:bCs/>
        </w:rPr>
      </w:pPr>
    </w:p>
    <w:p w:rsidR="001D3CDE" w:rsidRPr="00806532" w:rsidRDefault="001D3CDE" w:rsidP="00806532">
      <w:pPr>
        <w:jc w:val="center"/>
        <w:rPr>
          <w:b/>
          <w:bCs/>
        </w:rPr>
      </w:pPr>
    </w:p>
    <w:p w:rsidR="001D3CDE" w:rsidRPr="00806532" w:rsidRDefault="001D3CDE" w:rsidP="00806532">
      <w:pPr>
        <w:jc w:val="center"/>
        <w:rPr>
          <w:b/>
          <w:bCs/>
        </w:rPr>
      </w:pPr>
      <w:r w:rsidRPr="00806532">
        <w:rPr>
          <w:b/>
          <w:bCs/>
        </w:rPr>
        <w:t>2. СТРУКТУРА И СОДЕРЖАНИЕ УЧЕБНОЙ ДИСЦИПЛИНЫ</w:t>
      </w:r>
    </w:p>
    <w:p w:rsidR="001D3CDE" w:rsidRPr="00806532" w:rsidRDefault="001D3CDE" w:rsidP="00806532">
      <w:pPr>
        <w:jc w:val="center"/>
        <w:rPr>
          <w:b/>
          <w:bCs/>
        </w:rPr>
      </w:pPr>
    </w:p>
    <w:p w:rsidR="001D3CDE" w:rsidRPr="00806532" w:rsidRDefault="001D3CDE" w:rsidP="00806532">
      <w:pPr>
        <w:jc w:val="both"/>
        <w:rPr>
          <w:b/>
          <w:bCs/>
        </w:rPr>
      </w:pPr>
      <w:r w:rsidRPr="00806532">
        <w:rPr>
          <w:b/>
          <w:bCs/>
        </w:rPr>
        <w:t>2.1. Объем дисциплины и виды учебной работы</w:t>
      </w:r>
    </w:p>
    <w:p w:rsidR="001D3CDE" w:rsidRPr="00806532" w:rsidRDefault="001D3CDE" w:rsidP="00806532">
      <w:pPr>
        <w:jc w:val="both"/>
      </w:pP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D3CDE" w:rsidRPr="00806532">
        <w:trPr>
          <w:trHeight w:val="460"/>
          <w:jc w:val="center"/>
        </w:trPr>
        <w:tc>
          <w:tcPr>
            <w:tcW w:w="7904" w:type="dxa"/>
          </w:tcPr>
          <w:p w:rsidR="001D3CDE" w:rsidRPr="00692869" w:rsidRDefault="001D3CDE" w:rsidP="00806532">
            <w:pPr>
              <w:jc w:val="center"/>
              <w:rPr>
                <w:b/>
                <w:bCs/>
                <w:sz w:val="20"/>
                <w:szCs w:val="20"/>
              </w:rPr>
            </w:pPr>
            <w:r w:rsidRPr="00692869">
              <w:rPr>
                <w:b/>
                <w:bCs/>
                <w:sz w:val="20"/>
                <w:szCs w:val="20"/>
              </w:rPr>
              <w:t>Вид учебной работы</w:t>
            </w:r>
          </w:p>
        </w:tc>
        <w:tc>
          <w:tcPr>
            <w:tcW w:w="1800" w:type="dxa"/>
          </w:tcPr>
          <w:p w:rsidR="001D3CDE" w:rsidRPr="00692869" w:rsidRDefault="001D3CDE" w:rsidP="00806532">
            <w:pPr>
              <w:jc w:val="center"/>
              <w:rPr>
                <w:b/>
                <w:bCs/>
                <w:sz w:val="20"/>
                <w:szCs w:val="20"/>
              </w:rPr>
            </w:pPr>
            <w:r w:rsidRPr="00692869">
              <w:rPr>
                <w:b/>
                <w:bCs/>
                <w:sz w:val="20"/>
                <w:szCs w:val="20"/>
              </w:rPr>
              <w:t>Объем часов</w:t>
            </w:r>
          </w:p>
        </w:tc>
      </w:tr>
      <w:tr w:rsidR="001D3CDE" w:rsidRPr="00806532">
        <w:trPr>
          <w:trHeight w:val="285"/>
          <w:jc w:val="center"/>
        </w:trPr>
        <w:tc>
          <w:tcPr>
            <w:tcW w:w="7904" w:type="dxa"/>
          </w:tcPr>
          <w:p w:rsidR="001D3CDE" w:rsidRPr="00692869" w:rsidRDefault="001D3CDE" w:rsidP="00806532">
            <w:pPr>
              <w:rPr>
                <w:sz w:val="20"/>
                <w:szCs w:val="20"/>
              </w:rPr>
            </w:pPr>
            <w:r w:rsidRPr="00692869">
              <w:rPr>
                <w:sz w:val="20"/>
                <w:szCs w:val="20"/>
              </w:rPr>
              <w:t>Общая трудоемкость учебной нагрузки (всего)</w:t>
            </w:r>
          </w:p>
        </w:tc>
        <w:tc>
          <w:tcPr>
            <w:tcW w:w="1800" w:type="dxa"/>
          </w:tcPr>
          <w:p w:rsidR="001D3CDE" w:rsidRPr="00692869" w:rsidRDefault="001D3CDE" w:rsidP="00806532">
            <w:pPr>
              <w:rPr>
                <w:sz w:val="20"/>
                <w:szCs w:val="20"/>
              </w:rPr>
            </w:pPr>
            <w:r w:rsidRPr="00692869">
              <w:rPr>
                <w:sz w:val="20"/>
                <w:szCs w:val="20"/>
              </w:rPr>
              <w:t>75</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 xml:space="preserve">Обязательная аудиторная учебная нагрузка (всего) </w:t>
            </w:r>
          </w:p>
        </w:tc>
        <w:tc>
          <w:tcPr>
            <w:tcW w:w="1800" w:type="dxa"/>
          </w:tcPr>
          <w:p w:rsidR="001D3CDE" w:rsidRPr="00692869" w:rsidRDefault="001D3CDE" w:rsidP="00806532">
            <w:pPr>
              <w:rPr>
                <w:sz w:val="20"/>
                <w:szCs w:val="20"/>
              </w:rPr>
            </w:pPr>
            <w:r w:rsidRPr="00692869">
              <w:rPr>
                <w:sz w:val="20"/>
                <w:szCs w:val="20"/>
              </w:rPr>
              <w:t>64</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в том числе:</w:t>
            </w:r>
          </w:p>
        </w:tc>
        <w:tc>
          <w:tcPr>
            <w:tcW w:w="1800" w:type="dxa"/>
          </w:tcPr>
          <w:p w:rsidR="001D3CDE" w:rsidRPr="00692869" w:rsidRDefault="001D3CDE" w:rsidP="00806532">
            <w:pPr>
              <w:rPr>
                <w:sz w:val="20"/>
                <w:szCs w:val="20"/>
              </w:rPr>
            </w:pP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 xml:space="preserve">     </w:t>
            </w:r>
            <w:r>
              <w:rPr>
                <w:sz w:val="20"/>
                <w:szCs w:val="20"/>
              </w:rPr>
              <w:t>теоретические занятия</w:t>
            </w:r>
          </w:p>
        </w:tc>
        <w:tc>
          <w:tcPr>
            <w:tcW w:w="1800" w:type="dxa"/>
          </w:tcPr>
          <w:p w:rsidR="001D3CDE" w:rsidRPr="00692869" w:rsidRDefault="001D3CDE" w:rsidP="00806532">
            <w:pPr>
              <w:rPr>
                <w:sz w:val="20"/>
                <w:szCs w:val="20"/>
              </w:rPr>
            </w:pPr>
            <w:r w:rsidRPr="00692869">
              <w:rPr>
                <w:sz w:val="20"/>
                <w:szCs w:val="20"/>
              </w:rPr>
              <w:t>36</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 xml:space="preserve">     практические занятия</w:t>
            </w:r>
          </w:p>
        </w:tc>
        <w:tc>
          <w:tcPr>
            <w:tcW w:w="1800" w:type="dxa"/>
          </w:tcPr>
          <w:p w:rsidR="001D3CDE" w:rsidRPr="00692869" w:rsidRDefault="001D3CDE" w:rsidP="00806532">
            <w:pPr>
              <w:rPr>
                <w:sz w:val="20"/>
                <w:szCs w:val="20"/>
              </w:rPr>
            </w:pPr>
            <w:r w:rsidRPr="00692869">
              <w:rPr>
                <w:sz w:val="20"/>
                <w:szCs w:val="20"/>
              </w:rPr>
              <w:t>28</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 xml:space="preserve">     контрольные работы</w:t>
            </w:r>
          </w:p>
        </w:tc>
        <w:tc>
          <w:tcPr>
            <w:tcW w:w="1800" w:type="dxa"/>
          </w:tcPr>
          <w:p w:rsidR="001D3CDE" w:rsidRPr="00692869" w:rsidRDefault="001D3CDE" w:rsidP="00806532">
            <w:pPr>
              <w:rPr>
                <w:sz w:val="20"/>
                <w:szCs w:val="20"/>
              </w:rPr>
            </w:pPr>
            <w:r w:rsidRPr="00692869">
              <w:rPr>
                <w:sz w:val="20"/>
                <w:szCs w:val="20"/>
              </w:rPr>
              <w:t>-</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 xml:space="preserve">     курсовая работа (проект) </w:t>
            </w:r>
          </w:p>
        </w:tc>
        <w:tc>
          <w:tcPr>
            <w:tcW w:w="1800" w:type="dxa"/>
          </w:tcPr>
          <w:p w:rsidR="001D3CDE" w:rsidRPr="00692869" w:rsidRDefault="001D3CDE" w:rsidP="00806532">
            <w:pPr>
              <w:rPr>
                <w:sz w:val="20"/>
                <w:szCs w:val="20"/>
              </w:rPr>
            </w:pPr>
            <w:r w:rsidRPr="00692869">
              <w:rPr>
                <w:sz w:val="20"/>
                <w:szCs w:val="20"/>
              </w:rPr>
              <w:t>-</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Самостоятельная работа обучающегося (всего)</w:t>
            </w:r>
          </w:p>
        </w:tc>
        <w:tc>
          <w:tcPr>
            <w:tcW w:w="1800" w:type="dxa"/>
          </w:tcPr>
          <w:p w:rsidR="001D3CDE" w:rsidRPr="00692869" w:rsidRDefault="001D3CDE" w:rsidP="00806532">
            <w:pPr>
              <w:rPr>
                <w:sz w:val="20"/>
                <w:szCs w:val="20"/>
              </w:rPr>
            </w:pPr>
            <w:r w:rsidRPr="00692869">
              <w:rPr>
                <w:sz w:val="20"/>
                <w:szCs w:val="20"/>
              </w:rPr>
              <w:t>7</w:t>
            </w: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в том числе:</w:t>
            </w:r>
          </w:p>
        </w:tc>
        <w:tc>
          <w:tcPr>
            <w:tcW w:w="1800" w:type="dxa"/>
          </w:tcPr>
          <w:p w:rsidR="001D3CDE" w:rsidRPr="00692869" w:rsidRDefault="001D3CDE" w:rsidP="00806532">
            <w:pPr>
              <w:rPr>
                <w:sz w:val="20"/>
                <w:szCs w:val="20"/>
              </w:rPr>
            </w:pP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 xml:space="preserve"> - проработка учебного материала (по конспектам лекций, учебной литературе);</w:t>
            </w:r>
          </w:p>
          <w:p w:rsidR="001D3CDE" w:rsidRPr="00692869" w:rsidRDefault="001D3CDE" w:rsidP="00806532">
            <w:pPr>
              <w:rPr>
                <w:sz w:val="20"/>
                <w:szCs w:val="20"/>
              </w:rPr>
            </w:pPr>
            <w:r w:rsidRPr="00692869">
              <w:rPr>
                <w:sz w:val="20"/>
                <w:szCs w:val="20"/>
              </w:rPr>
              <w:t>- подготовка доклада-презентации;</w:t>
            </w:r>
          </w:p>
          <w:p w:rsidR="001D3CDE" w:rsidRPr="00692869" w:rsidRDefault="001D3CDE" w:rsidP="00806532">
            <w:pPr>
              <w:rPr>
                <w:sz w:val="20"/>
                <w:szCs w:val="20"/>
              </w:rPr>
            </w:pPr>
            <w:r w:rsidRPr="00692869">
              <w:rPr>
                <w:sz w:val="20"/>
                <w:szCs w:val="20"/>
              </w:rPr>
              <w:t>- подготовка ответов на вопросы для самопроверки</w:t>
            </w:r>
          </w:p>
        </w:tc>
        <w:tc>
          <w:tcPr>
            <w:tcW w:w="1800" w:type="dxa"/>
          </w:tcPr>
          <w:p w:rsidR="001D3CDE" w:rsidRPr="00692869" w:rsidRDefault="001D3CDE" w:rsidP="00806532">
            <w:pPr>
              <w:rPr>
                <w:sz w:val="20"/>
                <w:szCs w:val="20"/>
              </w:rPr>
            </w:pPr>
          </w:p>
        </w:tc>
      </w:tr>
      <w:tr w:rsidR="001D3CDE" w:rsidRPr="00806532">
        <w:trPr>
          <w:jc w:val="center"/>
        </w:trPr>
        <w:tc>
          <w:tcPr>
            <w:tcW w:w="7904" w:type="dxa"/>
          </w:tcPr>
          <w:p w:rsidR="001D3CDE" w:rsidRPr="00692869" w:rsidRDefault="001D3CDE" w:rsidP="00806532">
            <w:pPr>
              <w:rPr>
                <w:sz w:val="20"/>
                <w:szCs w:val="20"/>
              </w:rPr>
            </w:pPr>
            <w:r w:rsidRPr="00692869">
              <w:rPr>
                <w:sz w:val="20"/>
                <w:szCs w:val="20"/>
              </w:rPr>
              <w:t>Консультации</w:t>
            </w:r>
          </w:p>
        </w:tc>
        <w:tc>
          <w:tcPr>
            <w:tcW w:w="1800" w:type="dxa"/>
          </w:tcPr>
          <w:p w:rsidR="001D3CDE" w:rsidRPr="00692869" w:rsidRDefault="001D3CDE" w:rsidP="00806532">
            <w:pPr>
              <w:rPr>
                <w:sz w:val="20"/>
                <w:szCs w:val="20"/>
              </w:rPr>
            </w:pPr>
            <w:r w:rsidRPr="00692869">
              <w:rPr>
                <w:sz w:val="20"/>
                <w:szCs w:val="20"/>
              </w:rPr>
              <w:t>4</w:t>
            </w:r>
          </w:p>
        </w:tc>
      </w:tr>
      <w:tr w:rsidR="001D3CDE" w:rsidRPr="00806532">
        <w:trPr>
          <w:jc w:val="center"/>
        </w:trPr>
        <w:tc>
          <w:tcPr>
            <w:tcW w:w="9704" w:type="dxa"/>
            <w:gridSpan w:val="2"/>
          </w:tcPr>
          <w:p w:rsidR="001D3CDE" w:rsidRPr="00692869" w:rsidRDefault="001D3CDE" w:rsidP="00806532">
            <w:pPr>
              <w:rPr>
                <w:sz w:val="20"/>
                <w:szCs w:val="20"/>
              </w:rPr>
            </w:pPr>
            <w:r>
              <w:rPr>
                <w:iCs/>
                <w:sz w:val="20"/>
                <w:szCs w:val="20"/>
              </w:rPr>
              <w:t xml:space="preserve">Промежуточная аттестация </w:t>
            </w:r>
            <w:r w:rsidRPr="00692869">
              <w:rPr>
                <w:sz w:val="20"/>
                <w:szCs w:val="20"/>
              </w:rPr>
              <w:t>в форме экзамена</w:t>
            </w:r>
          </w:p>
          <w:p w:rsidR="001D3CDE" w:rsidRPr="00692869" w:rsidRDefault="001D3CDE" w:rsidP="00806532">
            <w:pPr>
              <w:rPr>
                <w:sz w:val="20"/>
                <w:szCs w:val="20"/>
              </w:rPr>
            </w:pPr>
          </w:p>
        </w:tc>
      </w:tr>
    </w:tbl>
    <w:p w:rsidR="001D3CDE" w:rsidRPr="00806532" w:rsidRDefault="001D3CDE" w:rsidP="00806532"/>
    <w:p w:rsidR="001D3CDE" w:rsidRPr="00806532" w:rsidRDefault="001D3CDE" w:rsidP="00806532">
      <w:pPr>
        <w:sectPr w:rsidR="001D3CDE" w:rsidRPr="00806532" w:rsidSect="00CD1683">
          <w:footerReference w:type="default" r:id="rId8"/>
          <w:pgSz w:w="11906" w:h="16838"/>
          <w:pgMar w:top="1134" w:right="850" w:bottom="1134" w:left="1701" w:header="708" w:footer="708" w:gutter="0"/>
          <w:cols w:space="720"/>
          <w:titlePg/>
          <w:docGrid w:linePitch="326"/>
        </w:sectPr>
      </w:pPr>
    </w:p>
    <w:p w:rsidR="001D3CDE" w:rsidRPr="00806532" w:rsidRDefault="001D3CDE" w:rsidP="00806532">
      <w:pPr>
        <w:jc w:val="both"/>
        <w:rPr>
          <w:b/>
          <w:bCs/>
        </w:rPr>
      </w:pPr>
      <w:r w:rsidRPr="00806532">
        <w:rPr>
          <w:b/>
          <w:bCs/>
        </w:rPr>
        <w:lastRenderedPageBreak/>
        <w:t>2.2. Тематический план и содержание дисциплины  География туризма</w:t>
      </w:r>
    </w:p>
    <w:p w:rsidR="001D3CDE" w:rsidRPr="00806532" w:rsidRDefault="001D3CDE" w:rsidP="00806532"/>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482"/>
        <w:gridCol w:w="1075"/>
        <w:gridCol w:w="1075"/>
      </w:tblGrid>
      <w:tr w:rsidR="001D3CDE" w:rsidRPr="00806532">
        <w:trPr>
          <w:trHeight w:val="20"/>
        </w:trPr>
        <w:tc>
          <w:tcPr>
            <w:tcW w:w="1809" w:type="dxa"/>
            <w:vAlign w:val="center"/>
          </w:tcPr>
          <w:p w:rsidR="001D3CDE" w:rsidRPr="00806532" w:rsidRDefault="001D3CDE" w:rsidP="00806532">
            <w:pPr>
              <w:jc w:val="center"/>
              <w:rPr>
                <w:b/>
                <w:bCs/>
                <w:sz w:val="20"/>
                <w:szCs w:val="20"/>
              </w:rPr>
            </w:pPr>
            <w:r w:rsidRPr="00806532">
              <w:rPr>
                <w:b/>
                <w:bCs/>
                <w:sz w:val="20"/>
                <w:szCs w:val="20"/>
              </w:rPr>
              <w:t>Наименование разделов и тем</w:t>
            </w:r>
          </w:p>
        </w:tc>
        <w:tc>
          <w:tcPr>
            <w:tcW w:w="11482" w:type="dxa"/>
          </w:tcPr>
          <w:p w:rsidR="001D3CDE" w:rsidRPr="00806532" w:rsidRDefault="001D3CDE" w:rsidP="00806532">
            <w:pPr>
              <w:jc w:val="center"/>
              <w:rPr>
                <w:b/>
                <w:bCs/>
                <w:sz w:val="20"/>
                <w:szCs w:val="20"/>
              </w:rPr>
            </w:pPr>
            <w:r w:rsidRPr="00806532">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075" w:type="dxa"/>
          </w:tcPr>
          <w:p w:rsidR="001D3CDE" w:rsidRPr="00806532" w:rsidRDefault="001D3CDE" w:rsidP="00806532">
            <w:pPr>
              <w:jc w:val="center"/>
              <w:rPr>
                <w:b/>
                <w:bCs/>
                <w:sz w:val="20"/>
                <w:szCs w:val="20"/>
              </w:rPr>
            </w:pPr>
            <w:r w:rsidRPr="00806532">
              <w:rPr>
                <w:b/>
                <w:bCs/>
                <w:sz w:val="20"/>
                <w:szCs w:val="20"/>
              </w:rPr>
              <w:t>Объем часов</w:t>
            </w:r>
          </w:p>
        </w:tc>
        <w:tc>
          <w:tcPr>
            <w:tcW w:w="1075" w:type="dxa"/>
          </w:tcPr>
          <w:p w:rsidR="001D3CDE" w:rsidRPr="00806532" w:rsidRDefault="001D3CDE" w:rsidP="00806532">
            <w:pPr>
              <w:jc w:val="center"/>
              <w:rPr>
                <w:b/>
                <w:bCs/>
                <w:sz w:val="20"/>
                <w:szCs w:val="20"/>
              </w:rPr>
            </w:pPr>
            <w:r w:rsidRPr="00806532">
              <w:rPr>
                <w:b/>
                <w:bCs/>
                <w:sz w:val="20"/>
                <w:szCs w:val="20"/>
              </w:rPr>
              <w:t>Уровень освоения</w:t>
            </w:r>
          </w:p>
        </w:tc>
      </w:tr>
      <w:tr w:rsidR="001D3CDE" w:rsidRPr="00806532">
        <w:trPr>
          <w:trHeight w:val="20"/>
        </w:trPr>
        <w:tc>
          <w:tcPr>
            <w:tcW w:w="1809" w:type="dxa"/>
            <w:vAlign w:val="center"/>
          </w:tcPr>
          <w:p w:rsidR="001D3CDE" w:rsidRPr="00806532" w:rsidRDefault="001D3CDE" w:rsidP="00806532">
            <w:pPr>
              <w:rPr>
                <w:sz w:val="20"/>
                <w:szCs w:val="20"/>
              </w:rPr>
            </w:pPr>
            <w:r w:rsidRPr="00806532">
              <w:rPr>
                <w:sz w:val="20"/>
                <w:szCs w:val="20"/>
              </w:rPr>
              <w:t>1</w:t>
            </w:r>
          </w:p>
        </w:tc>
        <w:tc>
          <w:tcPr>
            <w:tcW w:w="11482" w:type="dxa"/>
          </w:tcPr>
          <w:p w:rsidR="001D3CDE" w:rsidRPr="00806532" w:rsidRDefault="001D3CDE" w:rsidP="00806532">
            <w:pPr>
              <w:rPr>
                <w:sz w:val="20"/>
                <w:szCs w:val="20"/>
              </w:rPr>
            </w:pPr>
            <w:r w:rsidRPr="00806532">
              <w:rPr>
                <w:sz w:val="20"/>
                <w:szCs w:val="20"/>
              </w:rPr>
              <w:t>2</w:t>
            </w:r>
          </w:p>
        </w:tc>
        <w:tc>
          <w:tcPr>
            <w:tcW w:w="1075" w:type="dxa"/>
          </w:tcPr>
          <w:p w:rsidR="001D3CDE" w:rsidRPr="00806532" w:rsidRDefault="001D3CDE" w:rsidP="00806532">
            <w:pPr>
              <w:rPr>
                <w:sz w:val="20"/>
                <w:szCs w:val="20"/>
              </w:rPr>
            </w:pPr>
            <w:r w:rsidRPr="00806532">
              <w:rPr>
                <w:sz w:val="20"/>
                <w:szCs w:val="20"/>
              </w:rPr>
              <w:t>3</w:t>
            </w:r>
          </w:p>
        </w:tc>
        <w:tc>
          <w:tcPr>
            <w:tcW w:w="1075" w:type="dxa"/>
          </w:tcPr>
          <w:p w:rsidR="001D3CDE" w:rsidRPr="00806532" w:rsidRDefault="001D3CDE" w:rsidP="00806532">
            <w:pPr>
              <w:rPr>
                <w:sz w:val="20"/>
                <w:szCs w:val="20"/>
              </w:rPr>
            </w:pPr>
            <w:r w:rsidRPr="00806532">
              <w:rPr>
                <w:sz w:val="20"/>
                <w:szCs w:val="20"/>
              </w:rPr>
              <w:t>4</w:t>
            </w:r>
          </w:p>
        </w:tc>
      </w:tr>
      <w:tr w:rsidR="001D3CDE" w:rsidRPr="00806532">
        <w:trPr>
          <w:trHeight w:val="200"/>
        </w:trPr>
        <w:tc>
          <w:tcPr>
            <w:tcW w:w="1809" w:type="dxa"/>
            <w:vMerge w:val="restart"/>
            <w:vAlign w:val="center"/>
          </w:tcPr>
          <w:p w:rsidR="001D3CDE" w:rsidRPr="00806532" w:rsidRDefault="001D3CDE" w:rsidP="00806532">
            <w:pPr>
              <w:rPr>
                <w:sz w:val="20"/>
                <w:szCs w:val="20"/>
              </w:rPr>
            </w:pPr>
            <w:r w:rsidRPr="00806532">
              <w:rPr>
                <w:sz w:val="20"/>
                <w:szCs w:val="20"/>
              </w:rPr>
              <w:t>Тема 1.</w:t>
            </w:r>
          </w:p>
          <w:p w:rsidR="001D3CDE" w:rsidRPr="00806532" w:rsidRDefault="001D3CDE" w:rsidP="00806532">
            <w:pPr>
              <w:rPr>
                <w:sz w:val="20"/>
                <w:szCs w:val="20"/>
              </w:rPr>
            </w:pPr>
            <w:r w:rsidRPr="00806532">
              <w:rPr>
                <w:sz w:val="20"/>
                <w:szCs w:val="20"/>
              </w:rPr>
              <w:t>Основы географии туризма</w:t>
            </w:r>
          </w:p>
        </w:tc>
        <w:tc>
          <w:tcPr>
            <w:tcW w:w="11482" w:type="dxa"/>
          </w:tcPr>
          <w:p w:rsidR="001D3CDE" w:rsidRPr="00806532" w:rsidRDefault="001D3CDE" w:rsidP="00806532">
            <w:pPr>
              <w:rPr>
                <w:sz w:val="20"/>
                <w:szCs w:val="20"/>
              </w:rPr>
            </w:pPr>
            <w:r w:rsidRPr="00806532">
              <w:rPr>
                <w:sz w:val="20"/>
                <w:szCs w:val="20"/>
              </w:rPr>
              <w:t>Содержание учебного материала</w:t>
            </w:r>
          </w:p>
        </w:tc>
        <w:tc>
          <w:tcPr>
            <w:tcW w:w="1075" w:type="dxa"/>
            <w:vMerge w:val="restart"/>
          </w:tcPr>
          <w:p w:rsidR="001D3CDE" w:rsidRPr="00806532" w:rsidRDefault="001D3CDE" w:rsidP="00806532">
            <w:pPr>
              <w:rPr>
                <w:sz w:val="20"/>
                <w:szCs w:val="20"/>
              </w:rPr>
            </w:pPr>
            <w:r w:rsidRPr="00806532">
              <w:rPr>
                <w:sz w:val="20"/>
                <w:szCs w:val="20"/>
              </w:rPr>
              <w:t>4</w:t>
            </w:r>
          </w:p>
        </w:tc>
        <w:tc>
          <w:tcPr>
            <w:tcW w:w="1075" w:type="dxa"/>
            <w:vMerge w:val="restart"/>
          </w:tcPr>
          <w:p w:rsidR="001D3CDE" w:rsidRPr="00806532" w:rsidRDefault="001D3CDE" w:rsidP="00806532">
            <w:pPr>
              <w:rPr>
                <w:sz w:val="20"/>
                <w:szCs w:val="20"/>
              </w:rPr>
            </w:pPr>
            <w:r w:rsidRPr="00806532">
              <w:rPr>
                <w:sz w:val="20"/>
                <w:szCs w:val="20"/>
              </w:rPr>
              <w:t>1</w:t>
            </w: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Значение и содержание курса. Предмет, цели и задачи курса. Роль географических дисциплин в изучении туризма. Связь географии туризма с другими науками.</w:t>
            </w:r>
          </w:p>
          <w:p w:rsidR="001D3CDE" w:rsidRPr="00806532" w:rsidRDefault="001D3CDE" w:rsidP="00806532">
            <w:pPr>
              <w:rPr>
                <w:sz w:val="20"/>
                <w:szCs w:val="20"/>
              </w:rPr>
            </w:pPr>
            <w:r w:rsidRPr="00806532">
              <w:rPr>
                <w:sz w:val="20"/>
                <w:szCs w:val="20"/>
              </w:rPr>
              <w:t xml:space="preserve">Основные понятия географии туризма. </w:t>
            </w:r>
          </w:p>
        </w:tc>
        <w:tc>
          <w:tcPr>
            <w:tcW w:w="1075" w:type="dxa"/>
            <w:vMerge/>
          </w:tcPr>
          <w:p w:rsidR="001D3CDE" w:rsidRPr="00806532" w:rsidRDefault="001D3CDE" w:rsidP="00806532">
            <w:pPr>
              <w:rPr>
                <w:sz w:val="20"/>
                <w:szCs w:val="20"/>
              </w:rPr>
            </w:pP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restart"/>
            <w:vAlign w:val="center"/>
          </w:tcPr>
          <w:p w:rsidR="001D3CDE" w:rsidRPr="00806532" w:rsidRDefault="001D3CDE" w:rsidP="00806532">
            <w:pPr>
              <w:rPr>
                <w:sz w:val="20"/>
                <w:szCs w:val="20"/>
              </w:rPr>
            </w:pPr>
            <w:r w:rsidRPr="00806532">
              <w:rPr>
                <w:sz w:val="20"/>
                <w:szCs w:val="20"/>
              </w:rPr>
              <w:t>Тема 2.</w:t>
            </w:r>
          </w:p>
          <w:p w:rsidR="001D3CDE" w:rsidRPr="00806532" w:rsidRDefault="001D3CDE" w:rsidP="00806532">
            <w:pPr>
              <w:rPr>
                <w:sz w:val="20"/>
                <w:szCs w:val="20"/>
              </w:rPr>
            </w:pPr>
            <w:r w:rsidRPr="00806532">
              <w:rPr>
                <w:sz w:val="20"/>
                <w:szCs w:val="20"/>
              </w:rPr>
              <w:t>Туристско- рекреационное районирование</w:t>
            </w:r>
          </w:p>
        </w:tc>
        <w:tc>
          <w:tcPr>
            <w:tcW w:w="11482" w:type="dxa"/>
          </w:tcPr>
          <w:p w:rsidR="001D3CDE" w:rsidRPr="00806532" w:rsidRDefault="001D3CDE" w:rsidP="00806532">
            <w:pPr>
              <w:rPr>
                <w:sz w:val="20"/>
                <w:szCs w:val="20"/>
              </w:rPr>
            </w:pPr>
            <w:r w:rsidRPr="00806532">
              <w:rPr>
                <w:sz w:val="20"/>
                <w:szCs w:val="20"/>
              </w:rPr>
              <w:t>Содержание учебного материала</w:t>
            </w:r>
          </w:p>
        </w:tc>
        <w:tc>
          <w:tcPr>
            <w:tcW w:w="1075" w:type="dxa"/>
            <w:vMerge w:val="restart"/>
          </w:tcPr>
          <w:p w:rsidR="001D3CDE" w:rsidRPr="00806532" w:rsidRDefault="001D3CDE" w:rsidP="00806532">
            <w:pPr>
              <w:rPr>
                <w:sz w:val="20"/>
                <w:szCs w:val="20"/>
              </w:rPr>
            </w:pPr>
            <w:r w:rsidRPr="00806532">
              <w:rPr>
                <w:sz w:val="20"/>
                <w:szCs w:val="20"/>
              </w:rPr>
              <w:t>6</w:t>
            </w:r>
          </w:p>
        </w:tc>
        <w:tc>
          <w:tcPr>
            <w:tcW w:w="1075" w:type="dxa"/>
            <w:vMerge w:val="restart"/>
          </w:tcPr>
          <w:p w:rsidR="001D3CDE" w:rsidRPr="00806532" w:rsidRDefault="001D3CDE" w:rsidP="00806532">
            <w:pPr>
              <w:rPr>
                <w:sz w:val="20"/>
                <w:szCs w:val="20"/>
              </w:rPr>
            </w:pPr>
            <w:r w:rsidRPr="00806532">
              <w:rPr>
                <w:sz w:val="20"/>
                <w:szCs w:val="20"/>
              </w:rPr>
              <w:t>1,2</w:t>
            </w: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Основы туристского районирования и регионоведения. Методика работы со справочными и информационными материалами по страноведению, географии туристских ресурсов и регионоведению. Рекреационное районирование.</w:t>
            </w:r>
          </w:p>
        </w:tc>
        <w:tc>
          <w:tcPr>
            <w:tcW w:w="1075" w:type="dxa"/>
            <w:vMerge/>
          </w:tcPr>
          <w:p w:rsidR="001D3CDE" w:rsidRPr="00806532" w:rsidRDefault="001D3CDE" w:rsidP="00806532">
            <w:pPr>
              <w:rPr>
                <w:sz w:val="20"/>
                <w:szCs w:val="20"/>
              </w:rPr>
            </w:pP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Практические занятия</w:t>
            </w:r>
          </w:p>
          <w:p w:rsidR="001D3CDE" w:rsidRPr="00806532" w:rsidRDefault="001D3CDE" w:rsidP="00806532">
            <w:pPr>
              <w:rPr>
                <w:sz w:val="20"/>
                <w:szCs w:val="20"/>
              </w:rPr>
            </w:pPr>
            <w:r w:rsidRPr="00806532">
              <w:rPr>
                <w:sz w:val="20"/>
                <w:szCs w:val="20"/>
              </w:rPr>
              <w:t>Работа со справочными и информационными материалами по страноведению, географии туристских ресурсов и регионоведению</w:t>
            </w:r>
          </w:p>
          <w:p w:rsidR="001D3CDE" w:rsidRPr="00806532" w:rsidRDefault="001D3CDE" w:rsidP="00806532">
            <w:pPr>
              <w:rPr>
                <w:sz w:val="20"/>
                <w:szCs w:val="20"/>
              </w:rPr>
            </w:pPr>
            <w:r w:rsidRPr="00806532">
              <w:rPr>
                <w:sz w:val="20"/>
                <w:szCs w:val="20"/>
              </w:rPr>
              <w:t>Составление карты ФО и экономических районов РФ</w:t>
            </w:r>
          </w:p>
          <w:p w:rsidR="001D3CDE" w:rsidRPr="00806532" w:rsidRDefault="001D3CDE" w:rsidP="00806532">
            <w:pPr>
              <w:rPr>
                <w:sz w:val="20"/>
                <w:szCs w:val="20"/>
              </w:rPr>
            </w:pPr>
            <w:r w:rsidRPr="00806532">
              <w:rPr>
                <w:sz w:val="20"/>
                <w:szCs w:val="20"/>
              </w:rPr>
              <w:t>Составление карт туристско-рекреационного районирования</w:t>
            </w:r>
          </w:p>
        </w:tc>
        <w:tc>
          <w:tcPr>
            <w:tcW w:w="1075" w:type="dxa"/>
          </w:tcPr>
          <w:p w:rsidR="001D3CDE" w:rsidRPr="00806532" w:rsidRDefault="001D3CDE" w:rsidP="00806532">
            <w:pPr>
              <w:rPr>
                <w:sz w:val="20"/>
                <w:szCs w:val="20"/>
              </w:rPr>
            </w:pPr>
            <w:r w:rsidRPr="00806532">
              <w:rPr>
                <w:sz w:val="20"/>
                <w:szCs w:val="20"/>
              </w:rPr>
              <w:t>2</w:t>
            </w: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restart"/>
            <w:vAlign w:val="center"/>
          </w:tcPr>
          <w:p w:rsidR="001D3CDE" w:rsidRPr="00806532" w:rsidRDefault="001D3CDE" w:rsidP="00806532">
            <w:pPr>
              <w:rPr>
                <w:sz w:val="20"/>
                <w:szCs w:val="20"/>
              </w:rPr>
            </w:pPr>
            <w:r w:rsidRPr="00806532">
              <w:rPr>
                <w:sz w:val="20"/>
                <w:szCs w:val="20"/>
              </w:rPr>
              <w:t>Тема 3. Размещение туристских ресурсов</w:t>
            </w:r>
          </w:p>
        </w:tc>
        <w:tc>
          <w:tcPr>
            <w:tcW w:w="11482" w:type="dxa"/>
          </w:tcPr>
          <w:p w:rsidR="001D3CDE" w:rsidRPr="00806532" w:rsidRDefault="001D3CDE" w:rsidP="00806532">
            <w:pPr>
              <w:rPr>
                <w:sz w:val="20"/>
                <w:szCs w:val="20"/>
              </w:rPr>
            </w:pPr>
            <w:r w:rsidRPr="00806532">
              <w:rPr>
                <w:sz w:val="20"/>
                <w:szCs w:val="20"/>
              </w:rPr>
              <w:t>Содержание учебного материала</w:t>
            </w:r>
          </w:p>
        </w:tc>
        <w:tc>
          <w:tcPr>
            <w:tcW w:w="1075" w:type="dxa"/>
            <w:vMerge w:val="restart"/>
          </w:tcPr>
          <w:p w:rsidR="001D3CDE" w:rsidRPr="00806532" w:rsidRDefault="001D3CDE" w:rsidP="00806532">
            <w:pPr>
              <w:rPr>
                <w:sz w:val="20"/>
                <w:szCs w:val="20"/>
              </w:rPr>
            </w:pPr>
            <w:r w:rsidRPr="00806532">
              <w:rPr>
                <w:sz w:val="20"/>
                <w:szCs w:val="20"/>
              </w:rPr>
              <w:t>6</w:t>
            </w:r>
          </w:p>
        </w:tc>
        <w:tc>
          <w:tcPr>
            <w:tcW w:w="1075" w:type="dxa"/>
            <w:vMerge w:val="restart"/>
          </w:tcPr>
          <w:p w:rsidR="001D3CDE" w:rsidRPr="00806532" w:rsidRDefault="001D3CDE" w:rsidP="00806532">
            <w:pPr>
              <w:rPr>
                <w:sz w:val="20"/>
                <w:szCs w:val="20"/>
              </w:rPr>
            </w:pPr>
            <w:r w:rsidRPr="00806532">
              <w:rPr>
                <w:sz w:val="20"/>
                <w:szCs w:val="20"/>
              </w:rPr>
              <w:t>1,2</w:t>
            </w: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Классификация и свойства туристских ресурсов. Природные и антропогенные ресурсы регионов. Территориальная организация туристских комплексов</w:t>
            </w:r>
          </w:p>
        </w:tc>
        <w:tc>
          <w:tcPr>
            <w:tcW w:w="1075" w:type="dxa"/>
            <w:vMerge/>
          </w:tcPr>
          <w:p w:rsidR="001D3CDE" w:rsidRPr="00806532" w:rsidRDefault="001D3CDE" w:rsidP="00806532">
            <w:pPr>
              <w:rPr>
                <w:sz w:val="20"/>
                <w:szCs w:val="20"/>
              </w:rPr>
            </w:pP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Практические занятия</w:t>
            </w:r>
          </w:p>
          <w:p w:rsidR="001D3CDE" w:rsidRPr="00806532" w:rsidRDefault="001D3CDE" w:rsidP="00806532">
            <w:pPr>
              <w:rPr>
                <w:sz w:val="20"/>
                <w:szCs w:val="20"/>
              </w:rPr>
            </w:pPr>
            <w:r w:rsidRPr="00806532">
              <w:rPr>
                <w:sz w:val="20"/>
                <w:szCs w:val="20"/>
              </w:rPr>
              <w:t>Обсуждение презентаций и проблем, поднятых на них</w:t>
            </w:r>
          </w:p>
        </w:tc>
        <w:tc>
          <w:tcPr>
            <w:tcW w:w="1075" w:type="dxa"/>
          </w:tcPr>
          <w:p w:rsidR="001D3CDE" w:rsidRPr="00806532" w:rsidRDefault="001D3CDE" w:rsidP="00806532">
            <w:pPr>
              <w:rPr>
                <w:sz w:val="20"/>
                <w:szCs w:val="20"/>
              </w:rPr>
            </w:pPr>
            <w:r w:rsidRPr="00806532">
              <w:rPr>
                <w:sz w:val="20"/>
                <w:szCs w:val="20"/>
              </w:rPr>
              <w:t>8</w:t>
            </w: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Самостоятельная работа обучающихся</w:t>
            </w:r>
          </w:p>
          <w:p w:rsidR="001D3CDE" w:rsidRPr="00806532" w:rsidRDefault="001D3CDE" w:rsidP="00806532">
            <w:pPr>
              <w:rPr>
                <w:sz w:val="20"/>
                <w:szCs w:val="20"/>
              </w:rPr>
            </w:pPr>
            <w:r w:rsidRPr="00806532">
              <w:rPr>
                <w:sz w:val="20"/>
                <w:szCs w:val="20"/>
              </w:rPr>
              <w:t>- проработка учебного материала (по конспектам лекций, учебной литературе),</w:t>
            </w:r>
          </w:p>
          <w:p w:rsidR="001D3CDE" w:rsidRPr="00806532" w:rsidRDefault="001D3CDE" w:rsidP="00806532">
            <w:pPr>
              <w:rPr>
                <w:sz w:val="20"/>
                <w:szCs w:val="20"/>
              </w:rPr>
            </w:pPr>
            <w:r w:rsidRPr="00806532">
              <w:rPr>
                <w:sz w:val="20"/>
                <w:szCs w:val="20"/>
              </w:rPr>
              <w:t>- подготовка ответов на вопросы для самопроверки</w:t>
            </w:r>
          </w:p>
          <w:p w:rsidR="001D3CDE" w:rsidRPr="00806532" w:rsidRDefault="001D3CDE" w:rsidP="00806532">
            <w:pPr>
              <w:rPr>
                <w:sz w:val="20"/>
                <w:szCs w:val="20"/>
              </w:rPr>
            </w:pPr>
            <w:r w:rsidRPr="00806532">
              <w:rPr>
                <w:sz w:val="20"/>
                <w:szCs w:val="20"/>
              </w:rPr>
              <w:t>- подготовка доклада-презентации</w:t>
            </w:r>
          </w:p>
        </w:tc>
        <w:tc>
          <w:tcPr>
            <w:tcW w:w="1075" w:type="dxa"/>
          </w:tcPr>
          <w:p w:rsidR="001D3CDE" w:rsidRPr="00806532" w:rsidRDefault="001D3CDE" w:rsidP="00806532">
            <w:pPr>
              <w:rPr>
                <w:sz w:val="20"/>
                <w:szCs w:val="20"/>
              </w:rPr>
            </w:pPr>
            <w:r w:rsidRPr="00806532">
              <w:rPr>
                <w:sz w:val="20"/>
                <w:szCs w:val="20"/>
              </w:rPr>
              <w:t>2</w:t>
            </w: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restart"/>
            <w:vAlign w:val="center"/>
          </w:tcPr>
          <w:p w:rsidR="001D3CDE" w:rsidRPr="00806532" w:rsidRDefault="001D3CDE" w:rsidP="00806532">
            <w:pPr>
              <w:rPr>
                <w:sz w:val="20"/>
                <w:szCs w:val="20"/>
              </w:rPr>
            </w:pPr>
            <w:r w:rsidRPr="00806532">
              <w:rPr>
                <w:sz w:val="20"/>
                <w:szCs w:val="20"/>
              </w:rPr>
              <w:t>Тема 4. География туризма России</w:t>
            </w:r>
          </w:p>
        </w:tc>
        <w:tc>
          <w:tcPr>
            <w:tcW w:w="11482" w:type="dxa"/>
          </w:tcPr>
          <w:p w:rsidR="001D3CDE" w:rsidRPr="00806532" w:rsidRDefault="001D3CDE" w:rsidP="00806532">
            <w:pPr>
              <w:rPr>
                <w:sz w:val="20"/>
                <w:szCs w:val="20"/>
              </w:rPr>
            </w:pPr>
            <w:r w:rsidRPr="00806532">
              <w:rPr>
                <w:sz w:val="20"/>
                <w:szCs w:val="20"/>
              </w:rPr>
              <w:t>Содержание учебного материала</w:t>
            </w:r>
          </w:p>
        </w:tc>
        <w:tc>
          <w:tcPr>
            <w:tcW w:w="1075" w:type="dxa"/>
            <w:vMerge w:val="restart"/>
          </w:tcPr>
          <w:p w:rsidR="001D3CDE" w:rsidRPr="00806532" w:rsidRDefault="001D3CDE" w:rsidP="00806532">
            <w:pPr>
              <w:rPr>
                <w:sz w:val="20"/>
                <w:szCs w:val="20"/>
              </w:rPr>
            </w:pPr>
            <w:r w:rsidRPr="00806532">
              <w:rPr>
                <w:sz w:val="20"/>
                <w:szCs w:val="20"/>
              </w:rPr>
              <w:t>8</w:t>
            </w:r>
          </w:p>
        </w:tc>
        <w:tc>
          <w:tcPr>
            <w:tcW w:w="1075" w:type="dxa"/>
            <w:vMerge w:val="restart"/>
          </w:tcPr>
          <w:p w:rsidR="001D3CDE" w:rsidRPr="00806532" w:rsidRDefault="001D3CDE" w:rsidP="00806532">
            <w:pPr>
              <w:rPr>
                <w:sz w:val="20"/>
                <w:szCs w:val="20"/>
              </w:rPr>
            </w:pPr>
            <w:r w:rsidRPr="00806532">
              <w:rPr>
                <w:sz w:val="20"/>
                <w:szCs w:val="20"/>
              </w:rPr>
              <w:t>1,2</w:t>
            </w: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География туристских ресурсов Европейского района Российской Федерации. География туристских ресурсов Приволжского и Уральского района. География туристских ресурсов Азиатского района Российской Федерации. География туристских ресурсов Юга России.</w:t>
            </w:r>
          </w:p>
        </w:tc>
        <w:tc>
          <w:tcPr>
            <w:tcW w:w="1075" w:type="dxa"/>
            <w:vMerge/>
          </w:tcPr>
          <w:p w:rsidR="001D3CDE" w:rsidRPr="00806532" w:rsidRDefault="001D3CDE" w:rsidP="00806532">
            <w:pPr>
              <w:rPr>
                <w:sz w:val="20"/>
                <w:szCs w:val="20"/>
              </w:rPr>
            </w:pP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Практические занятия</w:t>
            </w:r>
          </w:p>
          <w:p w:rsidR="001D3CDE" w:rsidRPr="00806532" w:rsidRDefault="001D3CDE" w:rsidP="00806532">
            <w:pPr>
              <w:rPr>
                <w:sz w:val="20"/>
                <w:szCs w:val="20"/>
              </w:rPr>
            </w:pPr>
            <w:r w:rsidRPr="00806532">
              <w:rPr>
                <w:sz w:val="20"/>
                <w:szCs w:val="20"/>
              </w:rPr>
              <w:t>Обсуждение презентаций и проблем, поднятых на них</w:t>
            </w:r>
          </w:p>
        </w:tc>
        <w:tc>
          <w:tcPr>
            <w:tcW w:w="1075" w:type="dxa"/>
          </w:tcPr>
          <w:p w:rsidR="001D3CDE" w:rsidRPr="00806532" w:rsidRDefault="001D3CDE" w:rsidP="00806532">
            <w:pPr>
              <w:rPr>
                <w:sz w:val="20"/>
                <w:szCs w:val="20"/>
              </w:rPr>
            </w:pPr>
            <w:r w:rsidRPr="00806532">
              <w:rPr>
                <w:sz w:val="20"/>
                <w:szCs w:val="20"/>
              </w:rPr>
              <w:t>8</w:t>
            </w: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Самостоятельная работа обучающихся</w:t>
            </w:r>
          </w:p>
          <w:p w:rsidR="001D3CDE" w:rsidRPr="00806532" w:rsidRDefault="001D3CDE" w:rsidP="00806532">
            <w:pPr>
              <w:rPr>
                <w:sz w:val="20"/>
                <w:szCs w:val="20"/>
              </w:rPr>
            </w:pPr>
            <w:r w:rsidRPr="00806532">
              <w:rPr>
                <w:sz w:val="20"/>
                <w:szCs w:val="20"/>
              </w:rPr>
              <w:t>- проработка учебного материала (по конспектам лекций, учебной литературе),</w:t>
            </w:r>
          </w:p>
          <w:p w:rsidR="001D3CDE" w:rsidRPr="00806532" w:rsidRDefault="001D3CDE" w:rsidP="00806532">
            <w:pPr>
              <w:rPr>
                <w:sz w:val="20"/>
                <w:szCs w:val="20"/>
              </w:rPr>
            </w:pPr>
            <w:r w:rsidRPr="00806532">
              <w:rPr>
                <w:sz w:val="20"/>
                <w:szCs w:val="20"/>
              </w:rPr>
              <w:t>- подготовка ответов на вопросы для самопроверки</w:t>
            </w:r>
          </w:p>
          <w:p w:rsidR="001D3CDE" w:rsidRPr="00806532" w:rsidRDefault="001D3CDE" w:rsidP="00806532">
            <w:pPr>
              <w:rPr>
                <w:sz w:val="20"/>
                <w:szCs w:val="20"/>
              </w:rPr>
            </w:pPr>
            <w:r w:rsidRPr="00806532">
              <w:rPr>
                <w:sz w:val="20"/>
                <w:szCs w:val="20"/>
              </w:rPr>
              <w:t>- подготовка доклада-презентации</w:t>
            </w:r>
          </w:p>
        </w:tc>
        <w:tc>
          <w:tcPr>
            <w:tcW w:w="1075" w:type="dxa"/>
          </w:tcPr>
          <w:p w:rsidR="001D3CDE" w:rsidRPr="00806532" w:rsidRDefault="001D3CDE" w:rsidP="00806532">
            <w:pPr>
              <w:rPr>
                <w:sz w:val="20"/>
                <w:szCs w:val="20"/>
              </w:rPr>
            </w:pPr>
            <w:r w:rsidRPr="00806532">
              <w:rPr>
                <w:sz w:val="20"/>
                <w:szCs w:val="20"/>
              </w:rPr>
              <w:t>2</w:t>
            </w: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restart"/>
            <w:vAlign w:val="center"/>
          </w:tcPr>
          <w:p w:rsidR="001D3CDE" w:rsidRPr="00806532" w:rsidRDefault="001D3CDE" w:rsidP="00806532">
            <w:pPr>
              <w:rPr>
                <w:sz w:val="20"/>
                <w:szCs w:val="20"/>
              </w:rPr>
            </w:pPr>
            <w:r w:rsidRPr="00806532">
              <w:rPr>
                <w:sz w:val="20"/>
                <w:szCs w:val="20"/>
              </w:rPr>
              <w:t>Тема 5. География международного туризма</w:t>
            </w:r>
          </w:p>
        </w:tc>
        <w:tc>
          <w:tcPr>
            <w:tcW w:w="11482" w:type="dxa"/>
          </w:tcPr>
          <w:p w:rsidR="001D3CDE" w:rsidRPr="00806532" w:rsidRDefault="001D3CDE" w:rsidP="00806532">
            <w:pPr>
              <w:rPr>
                <w:sz w:val="20"/>
                <w:szCs w:val="20"/>
              </w:rPr>
            </w:pPr>
            <w:r w:rsidRPr="00806532">
              <w:rPr>
                <w:sz w:val="20"/>
                <w:szCs w:val="20"/>
              </w:rPr>
              <w:t>Содержание учебного материала</w:t>
            </w:r>
          </w:p>
        </w:tc>
        <w:tc>
          <w:tcPr>
            <w:tcW w:w="1075" w:type="dxa"/>
            <w:vMerge w:val="restart"/>
          </w:tcPr>
          <w:p w:rsidR="001D3CDE" w:rsidRPr="00806532" w:rsidRDefault="001D3CDE" w:rsidP="00806532">
            <w:pPr>
              <w:rPr>
                <w:sz w:val="20"/>
                <w:szCs w:val="20"/>
              </w:rPr>
            </w:pPr>
            <w:r w:rsidRPr="00806532">
              <w:rPr>
                <w:sz w:val="20"/>
                <w:szCs w:val="20"/>
              </w:rPr>
              <w:t>12</w:t>
            </w:r>
          </w:p>
        </w:tc>
        <w:tc>
          <w:tcPr>
            <w:tcW w:w="1075" w:type="dxa"/>
            <w:vMerge w:val="restart"/>
          </w:tcPr>
          <w:p w:rsidR="001D3CDE" w:rsidRPr="00806532" w:rsidRDefault="001D3CDE" w:rsidP="00806532">
            <w:pPr>
              <w:rPr>
                <w:sz w:val="20"/>
                <w:szCs w:val="20"/>
              </w:rPr>
            </w:pPr>
            <w:r w:rsidRPr="00806532">
              <w:rPr>
                <w:sz w:val="20"/>
                <w:szCs w:val="20"/>
              </w:rPr>
              <w:t>1,2</w:t>
            </w: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География размещения туристских объектов мира. География международного туристского потока. Правила пересечения границ зарубежных государств гражданами Российской Федерации. География туристских ресурсов Европы. География туристских ресурсов Азии. География туристских ресурсов Америки. География туристских ресурсов Африки, Австралии и Океании.</w:t>
            </w:r>
          </w:p>
        </w:tc>
        <w:tc>
          <w:tcPr>
            <w:tcW w:w="1075" w:type="dxa"/>
            <w:vMerge/>
          </w:tcPr>
          <w:p w:rsidR="001D3CDE" w:rsidRPr="00806532" w:rsidRDefault="001D3CDE" w:rsidP="00806532">
            <w:pPr>
              <w:rPr>
                <w:sz w:val="20"/>
                <w:szCs w:val="20"/>
              </w:rPr>
            </w:pP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Практические занятия</w:t>
            </w:r>
          </w:p>
          <w:p w:rsidR="001D3CDE" w:rsidRPr="00806532" w:rsidRDefault="001D3CDE" w:rsidP="00806532">
            <w:pPr>
              <w:rPr>
                <w:sz w:val="20"/>
                <w:szCs w:val="20"/>
              </w:rPr>
            </w:pPr>
            <w:r w:rsidRPr="00806532">
              <w:rPr>
                <w:sz w:val="20"/>
                <w:szCs w:val="20"/>
              </w:rPr>
              <w:t>Обсуждение презентаций и проблем, поднятых на них</w:t>
            </w:r>
          </w:p>
        </w:tc>
        <w:tc>
          <w:tcPr>
            <w:tcW w:w="1075" w:type="dxa"/>
          </w:tcPr>
          <w:p w:rsidR="001D3CDE" w:rsidRPr="00806532" w:rsidRDefault="001D3CDE" w:rsidP="00806532">
            <w:pPr>
              <w:rPr>
                <w:sz w:val="20"/>
                <w:szCs w:val="20"/>
              </w:rPr>
            </w:pPr>
            <w:r w:rsidRPr="00806532">
              <w:rPr>
                <w:sz w:val="20"/>
                <w:szCs w:val="20"/>
              </w:rPr>
              <w:t>10</w:t>
            </w:r>
          </w:p>
        </w:tc>
        <w:tc>
          <w:tcPr>
            <w:tcW w:w="1075" w:type="dxa"/>
            <w:vMerge/>
          </w:tcPr>
          <w:p w:rsidR="001D3CDE" w:rsidRPr="00806532" w:rsidRDefault="001D3CDE" w:rsidP="00806532">
            <w:pPr>
              <w:rPr>
                <w:sz w:val="20"/>
                <w:szCs w:val="20"/>
              </w:rPr>
            </w:pPr>
          </w:p>
        </w:tc>
      </w:tr>
      <w:tr w:rsidR="001D3CDE" w:rsidRPr="00806532">
        <w:trPr>
          <w:trHeight w:val="20"/>
        </w:trPr>
        <w:tc>
          <w:tcPr>
            <w:tcW w:w="1809" w:type="dxa"/>
            <w:vMerge/>
            <w:vAlign w:val="center"/>
          </w:tcPr>
          <w:p w:rsidR="001D3CDE" w:rsidRPr="00806532" w:rsidRDefault="001D3CDE" w:rsidP="00806532">
            <w:pPr>
              <w:rPr>
                <w:sz w:val="20"/>
                <w:szCs w:val="20"/>
              </w:rPr>
            </w:pPr>
          </w:p>
        </w:tc>
        <w:tc>
          <w:tcPr>
            <w:tcW w:w="11482" w:type="dxa"/>
          </w:tcPr>
          <w:p w:rsidR="001D3CDE" w:rsidRPr="00806532" w:rsidRDefault="001D3CDE" w:rsidP="00806532">
            <w:pPr>
              <w:rPr>
                <w:sz w:val="20"/>
                <w:szCs w:val="20"/>
              </w:rPr>
            </w:pPr>
            <w:r w:rsidRPr="00806532">
              <w:rPr>
                <w:sz w:val="20"/>
                <w:szCs w:val="20"/>
              </w:rPr>
              <w:t>Самостоятельная работа обучающихся</w:t>
            </w:r>
          </w:p>
          <w:p w:rsidR="001D3CDE" w:rsidRPr="00806532" w:rsidRDefault="001D3CDE" w:rsidP="00806532">
            <w:pPr>
              <w:rPr>
                <w:sz w:val="20"/>
                <w:szCs w:val="20"/>
              </w:rPr>
            </w:pPr>
            <w:r w:rsidRPr="00806532">
              <w:rPr>
                <w:sz w:val="20"/>
                <w:szCs w:val="20"/>
              </w:rPr>
              <w:lastRenderedPageBreak/>
              <w:t>- проработка учебного материала (по конспектам лекций, учебной литературе),</w:t>
            </w:r>
          </w:p>
          <w:p w:rsidR="001D3CDE" w:rsidRPr="00806532" w:rsidRDefault="001D3CDE" w:rsidP="00806532">
            <w:pPr>
              <w:rPr>
                <w:sz w:val="20"/>
                <w:szCs w:val="20"/>
              </w:rPr>
            </w:pPr>
            <w:r w:rsidRPr="00806532">
              <w:rPr>
                <w:sz w:val="20"/>
                <w:szCs w:val="20"/>
              </w:rPr>
              <w:t>- подготовка ответов на вопросы для самопроверки</w:t>
            </w:r>
          </w:p>
          <w:p w:rsidR="001D3CDE" w:rsidRPr="00806532" w:rsidRDefault="001D3CDE" w:rsidP="00806532">
            <w:pPr>
              <w:rPr>
                <w:sz w:val="20"/>
                <w:szCs w:val="20"/>
              </w:rPr>
            </w:pPr>
            <w:r w:rsidRPr="00806532">
              <w:rPr>
                <w:sz w:val="20"/>
                <w:szCs w:val="20"/>
              </w:rPr>
              <w:t>- подготовка доклада-презентации</w:t>
            </w:r>
          </w:p>
        </w:tc>
        <w:tc>
          <w:tcPr>
            <w:tcW w:w="1075" w:type="dxa"/>
          </w:tcPr>
          <w:p w:rsidR="001D3CDE" w:rsidRPr="00806532" w:rsidRDefault="001D3CDE" w:rsidP="00806532">
            <w:pPr>
              <w:rPr>
                <w:sz w:val="20"/>
                <w:szCs w:val="20"/>
              </w:rPr>
            </w:pPr>
            <w:r w:rsidRPr="00806532">
              <w:rPr>
                <w:sz w:val="20"/>
                <w:szCs w:val="20"/>
              </w:rPr>
              <w:lastRenderedPageBreak/>
              <w:t>3</w:t>
            </w:r>
          </w:p>
        </w:tc>
        <w:tc>
          <w:tcPr>
            <w:tcW w:w="1075" w:type="dxa"/>
            <w:vMerge/>
          </w:tcPr>
          <w:p w:rsidR="001D3CDE" w:rsidRPr="00806532" w:rsidRDefault="001D3CDE" w:rsidP="00806532">
            <w:pPr>
              <w:rPr>
                <w:sz w:val="20"/>
                <w:szCs w:val="20"/>
              </w:rPr>
            </w:pPr>
          </w:p>
        </w:tc>
      </w:tr>
      <w:tr w:rsidR="001D3CDE" w:rsidRPr="00806532">
        <w:trPr>
          <w:trHeight w:val="20"/>
        </w:trPr>
        <w:tc>
          <w:tcPr>
            <w:tcW w:w="13291" w:type="dxa"/>
            <w:gridSpan w:val="2"/>
          </w:tcPr>
          <w:p w:rsidR="001D3CDE" w:rsidRPr="00806532" w:rsidRDefault="001D3CDE" w:rsidP="00806532">
            <w:pPr>
              <w:rPr>
                <w:sz w:val="20"/>
                <w:szCs w:val="20"/>
              </w:rPr>
            </w:pPr>
            <w:r w:rsidRPr="00806532">
              <w:rPr>
                <w:sz w:val="20"/>
                <w:szCs w:val="20"/>
              </w:rPr>
              <w:lastRenderedPageBreak/>
              <w:t>Консультации</w:t>
            </w:r>
          </w:p>
        </w:tc>
        <w:tc>
          <w:tcPr>
            <w:tcW w:w="1075" w:type="dxa"/>
          </w:tcPr>
          <w:p w:rsidR="001D3CDE" w:rsidRPr="00806532" w:rsidRDefault="001D3CDE" w:rsidP="00806532">
            <w:pPr>
              <w:rPr>
                <w:sz w:val="20"/>
                <w:szCs w:val="20"/>
              </w:rPr>
            </w:pPr>
            <w:r w:rsidRPr="00806532">
              <w:rPr>
                <w:sz w:val="20"/>
                <w:szCs w:val="20"/>
              </w:rPr>
              <w:t>4</w:t>
            </w:r>
          </w:p>
        </w:tc>
        <w:tc>
          <w:tcPr>
            <w:tcW w:w="1075" w:type="dxa"/>
            <w:vMerge w:val="restart"/>
          </w:tcPr>
          <w:p w:rsidR="001D3CDE" w:rsidRPr="00806532" w:rsidRDefault="001D3CDE" w:rsidP="00806532">
            <w:pPr>
              <w:rPr>
                <w:sz w:val="20"/>
                <w:szCs w:val="20"/>
              </w:rPr>
            </w:pPr>
          </w:p>
        </w:tc>
      </w:tr>
      <w:tr w:rsidR="001D3CDE" w:rsidRPr="00806532">
        <w:trPr>
          <w:trHeight w:val="20"/>
        </w:trPr>
        <w:tc>
          <w:tcPr>
            <w:tcW w:w="13291" w:type="dxa"/>
            <w:gridSpan w:val="2"/>
          </w:tcPr>
          <w:p w:rsidR="001D3CDE" w:rsidRPr="00806532" w:rsidRDefault="001D3CDE" w:rsidP="00806532">
            <w:pPr>
              <w:rPr>
                <w:sz w:val="20"/>
                <w:szCs w:val="20"/>
              </w:rPr>
            </w:pPr>
            <w:r w:rsidRPr="00806532">
              <w:rPr>
                <w:sz w:val="20"/>
                <w:szCs w:val="20"/>
              </w:rPr>
              <w:t>Всего:</w:t>
            </w:r>
          </w:p>
        </w:tc>
        <w:tc>
          <w:tcPr>
            <w:tcW w:w="1075" w:type="dxa"/>
          </w:tcPr>
          <w:p w:rsidR="001D3CDE" w:rsidRPr="00806532" w:rsidRDefault="001D3CDE" w:rsidP="00806532">
            <w:pPr>
              <w:rPr>
                <w:sz w:val="20"/>
                <w:szCs w:val="20"/>
              </w:rPr>
            </w:pPr>
            <w:r w:rsidRPr="00806532">
              <w:rPr>
                <w:sz w:val="20"/>
                <w:szCs w:val="20"/>
              </w:rPr>
              <w:t>75</w:t>
            </w:r>
          </w:p>
        </w:tc>
        <w:tc>
          <w:tcPr>
            <w:tcW w:w="1075" w:type="dxa"/>
            <w:vMerge/>
          </w:tcPr>
          <w:p w:rsidR="001D3CDE" w:rsidRPr="00806532" w:rsidRDefault="001D3CDE" w:rsidP="00806532">
            <w:pPr>
              <w:rPr>
                <w:sz w:val="20"/>
                <w:szCs w:val="20"/>
              </w:rPr>
            </w:pPr>
          </w:p>
        </w:tc>
      </w:tr>
    </w:tbl>
    <w:p w:rsidR="001D3CDE" w:rsidRPr="00806532" w:rsidRDefault="001D3CDE" w:rsidP="00806532"/>
    <w:p w:rsidR="001D3CDE" w:rsidRPr="00806532" w:rsidRDefault="001D3CDE" w:rsidP="00806532">
      <w:r w:rsidRPr="00806532">
        <w:t>Для характеристики уровня освоения учебного материала используются следующие обозначения:</w:t>
      </w:r>
    </w:p>
    <w:p w:rsidR="001D3CDE" w:rsidRPr="00806532" w:rsidRDefault="001D3CDE" w:rsidP="00806532">
      <w:r w:rsidRPr="00806532">
        <w:t xml:space="preserve">1. – ознакомительный (узнавание ранее изученных объектов, свойств); </w:t>
      </w:r>
    </w:p>
    <w:p w:rsidR="001D3CDE" w:rsidRPr="00806532" w:rsidRDefault="001D3CDE" w:rsidP="00806532">
      <w:r w:rsidRPr="00806532">
        <w:t>2. – репродуктивный (выполнение деятельности по образцу, инструкции или под руководством)</w:t>
      </w:r>
    </w:p>
    <w:p w:rsidR="001D3CDE" w:rsidRPr="00806532" w:rsidRDefault="001D3CDE" w:rsidP="00806532">
      <w:r w:rsidRPr="00806532">
        <w:t>3. – продуктивный (планирование и самостоятельное выполнение деятельности, решение проблемных задач)</w:t>
      </w:r>
    </w:p>
    <w:p w:rsidR="001D3CDE" w:rsidRPr="00806532" w:rsidRDefault="001D3CDE" w:rsidP="00806532">
      <w:pPr>
        <w:sectPr w:rsidR="001D3CDE" w:rsidRPr="00806532">
          <w:pgSz w:w="16840" w:h="11907" w:orient="landscape"/>
          <w:pgMar w:top="851" w:right="1134" w:bottom="851" w:left="992" w:header="709" w:footer="709" w:gutter="0"/>
          <w:cols w:space="720"/>
        </w:sectPr>
      </w:pPr>
    </w:p>
    <w:p w:rsidR="001D3CDE" w:rsidRPr="00806532" w:rsidRDefault="001D3CDE" w:rsidP="00806532">
      <w:pPr>
        <w:jc w:val="center"/>
        <w:rPr>
          <w:b/>
          <w:bCs/>
        </w:rPr>
      </w:pPr>
      <w:r w:rsidRPr="00806532">
        <w:rPr>
          <w:b/>
          <w:bCs/>
        </w:rPr>
        <w:lastRenderedPageBreak/>
        <w:t>3. УСЛОВИЯ РЕАЛИЗАЦИИ УЧЕБНОЙ ДИСЦИПЛИНЫ</w:t>
      </w:r>
    </w:p>
    <w:p w:rsidR="001D3CDE" w:rsidRPr="00806532" w:rsidRDefault="001D3CDE" w:rsidP="00806532">
      <w:pPr>
        <w:jc w:val="center"/>
        <w:rPr>
          <w:b/>
          <w:bCs/>
        </w:rPr>
      </w:pPr>
    </w:p>
    <w:p w:rsidR="001D3CDE" w:rsidRPr="00806532" w:rsidRDefault="001D3CDE" w:rsidP="00806532">
      <w:pPr>
        <w:jc w:val="both"/>
        <w:rPr>
          <w:b/>
          <w:bCs/>
        </w:rPr>
      </w:pPr>
      <w:r w:rsidRPr="00806532">
        <w:rPr>
          <w:b/>
          <w:bCs/>
        </w:rPr>
        <w:t>3.1. Требования к минимальному материально-техническому обеспечению</w:t>
      </w:r>
    </w:p>
    <w:p w:rsidR="001D3CDE" w:rsidRDefault="001D3CDE" w:rsidP="006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Pr>
          <w:bCs/>
        </w:rPr>
        <w:t>Реализация учебной дисциплины требует наличия учебного кабинета «Географии туризма» с посадочными местами по количеству обучающихся и оборудованным рабочим местом преподавателя.</w:t>
      </w:r>
    </w:p>
    <w:p w:rsidR="001D3CDE" w:rsidRDefault="001D3CDE" w:rsidP="006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Оборудование учебного кабинета: экран</w:t>
      </w:r>
    </w:p>
    <w:p w:rsidR="001D3CDE" w:rsidRPr="005515FE" w:rsidRDefault="001D3CDE" w:rsidP="0069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Технические средства обучения: ПК, </w:t>
      </w:r>
      <w:r>
        <w:t>мультимедиапроектор</w:t>
      </w:r>
      <w:r w:rsidR="005515FE">
        <w:t xml:space="preserve">, </w:t>
      </w:r>
      <w:r w:rsidR="005515FE">
        <w:rPr>
          <w:lang w:val="en-US"/>
        </w:rPr>
        <w:t>Microsoft</w:t>
      </w:r>
      <w:r w:rsidR="005515FE" w:rsidRPr="005515FE">
        <w:t xml:space="preserve"> </w:t>
      </w:r>
      <w:r w:rsidR="005515FE">
        <w:rPr>
          <w:lang w:val="en-US"/>
        </w:rPr>
        <w:t>Office</w:t>
      </w:r>
      <w:r w:rsidR="005515FE">
        <w:t xml:space="preserve">, </w:t>
      </w:r>
      <w:r w:rsidR="005515FE">
        <w:rPr>
          <w:lang w:val="en-US"/>
        </w:rPr>
        <w:t>Windows</w:t>
      </w:r>
    </w:p>
    <w:p w:rsidR="001D3CDE" w:rsidRPr="00D1383F" w:rsidRDefault="001D3CDE" w:rsidP="00806532">
      <w:pPr>
        <w:shd w:val="clear" w:color="auto" w:fill="FFFFFF"/>
        <w:ind w:firstLine="709"/>
        <w:jc w:val="both"/>
      </w:pPr>
      <w:r w:rsidRPr="00D1383F">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D3CDE" w:rsidRPr="00D1383F" w:rsidRDefault="001D3CDE" w:rsidP="00806532">
      <w:pPr>
        <w:shd w:val="clear" w:color="auto" w:fill="FFFFFF"/>
        <w:ind w:firstLine="709"/>
        <w:jc w:val="both"/>
      </w:pPr>
      <w:r w:rsidRPr="00D1383F">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D3CDE" w:rsidRPr="00D1383F" w:rsidRDefault="001D3CDE" w:rsidP="00692869">
      <w:pPr>
        <w:numPr>
          <w:ilvl w:val="0"/>
          <w:numId w:val="20"/>
        </w:numPr>
        <w:shd w:val="clear" w:color="auto" w:fill="FFFFFF"/>
        <w:tabs>
          <w:tab w:val="clear" w:pos="720"/>
          <w:tab w:val="num" w:pos="851"/>
        </w:tabs>
        <w:ind w:left="0" w:firstLine="709"/>
        <w:jc w:val="both"/>
      </w:pPr>
      <w:r w:rsidRPr="00D1383F">
        <w:t>в печатной или электронной форме (для лиц с нарушениями опорно-двигательного аппарата);</w:t>
      </w:r>
    </w:p>
    <w:p w:rsidR="001D3CDE" w:rsidRPr="00D1383F" w:rsidRDefault="001D3CDE" w:rsidP="00692869">
      <w:pPr>
        <w:numPr>
          <w:ilvl w:val="0"/>
          <w:numId w:val="20"/>
        </w:numPr>
        <w:shd w:val="clear" w:color="auto" w:fill="FFFFFF"/>
        <w:tabs>
          <w:tab w:val="clear" w:pos="720"/>
          <w:tab w:val="num" w:pos="851"/>
        </w:tabs>
        <w:ind w:left="0" w:firstLine="709"/>
        <w:jc w:val="both"/>
      </w:pPr>
      <w:r w:rsidRPr="00D1383F">
        <w:t>в печатной форме или электронной форме с увеличенным шрифтом и контрастностью (для лиц с нарушениями слуха, речи, зрения);</w:t>
      </w:r>
    </w:p>
    <w:p w:rsidR="001D3CDE" w:rsidRPr="00D1383F" w:rsidRDefault="001D3CDE" w:rsidP="00692869">
      <w:pPr>
        <w:numPr>
          <w:ilvl w:val="0"/>
          <w:numId w:val="20"/>
        </w:numPr>
        <w:shd w:val="clear" w:color="auto" w:fill="FFFFFF"/>
        <w:tabs>
          <w:tab w:val="clear" w:pos="720"/>
          <w:tab w:val="num" w:pos="851"/>
        </w:tabs>
        <w:ind w:left="0" w:firstLine="709"/>
        <w:jc w:val="both"/>
      </w:pPr>
      <w:r w:rsidRPr="00D1383F">
        <w:t>методом чтения ассистентом задания вслух (для лиц с нарушениями зрения).</w:t>
      </w:r>
    </w:p>
    <w:p w:rsidR="001D3CDE" w:rsidRPr="00D1383F" w:rsidRDefault="001D3CDE" w:rsidP="00806532">
      <w:pPr>
        <w:shd w:val="clear" w:color="auto" w:fill="FFFFFF"/>
        <w:tabs>
          <w:tab w:val="num" w:pos="851"/>
        </w:tabs>
        <w:ind w:firstLine="709"/>
        <w:jc w:val="both"/>
        <w:rPr>
          <w:rFonts w:eastAsia="MS Mincho"/>
        </w:rPr>
      </w:pPr>
      <w:r w:rsidRPr="00D1383F">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D3CDE" w:rsidRPr="00D1383F" w:rsidRDefault="001D3CDE" w:rsidP="00692869">
      <w:pPr>
        <w:numPr>
          <w:ilvl w:val="0"/>
          <w:numId w:val="21"/>
        </w:numPr>
        <w:shd w:val="clear" w:color="auto" w:fill="FFFFFF"/>
        <w:tabs>
          <w:tab w:val="clear" w:pos="720"/>
          <w:tab w:val="num" w:pos="851"/>
        </w:tabs>
        <w:ind w:left="0" w:firstLine="709"/>
        <w:jc w:val="both"/>
      </w:pPr>
      <w:r w:rsidRPr="00D1383F">
        <w:t>письменно на бумаге или набором ответов на компьютере (для лиц с нарушениями слуха, речи);</w:t>
      </w:r>
    </w:p>
    <w:p w:rsidR="001D3CDE" w:rsidRPr="00D1383F" w:rsidRDefault="001D3CDE" w:rsidP="00692869">
      <w:pPr>
        <w:numPr>
          <w:ilvl w:val="0"/>
          <w:numId w:val="21"/>
        </w:numPr>
        <w:shd w:val="clear" w:color="auto" w:fill="FFFFFF"/>
        <w:tabs>
          <w:tab w:val="clear" w:pos="720"/>
          <w:tab w:val="num" w:pos="851"/>
        </w:tabs>
        <w:ind w:left="0" w:firstLine="709"/>
        <w:jc w:val="both"/>
      </w:pPr>
      <w:r w:rsidRPr="00D1383F">
        <w:t>выбором ответа из возможных вариантов с использованием услуг ассистента (для лиц с нарушениями опорно-двигательного аппарата);</w:t>
      </w:r>
    </w:p>
    <w:p w:rsidR="001D3CDE" w:rsidRPr="00D1383F" w:rsidRDefault="001D3CDE" w:rsidP="00806532">
      <w:pPr>
        <w:widowControl w:val="0"/>
        <w:overflowPunct w:val="0"/>
        <w:autoSpaceDE w:val="0"/>
        <w:autoSpaceDN w:val="0"/>
        <w:adjustRightInd w:val="0"/>
        <w:ind w:firstLine="709"/>
        <w:jc w:val="both"/>
      </w:pPr>
      <w:r w:rsidRPr="00D1383F">
        <w:t>устно (для лиц с нарушениями зрения, опорно-двигательного аппарата).</w:t>
      </w:r>
    </w:p>
    <w:p w:rsidR="001D3CDE" w:rsidRPr="00806532" w:rsidRDefault="001D3CDE" w:rsidP="00806532">
      <w:pPr>
        <w:jc w:val="both"/>
      </w:pPr>
    </w:p>
    <w:p w:rsidR="001D3CDE" w:rsidRPr="00806532" w:rsidRDefault="001D3CDE" w:rsidP="00806532">
      <w:pPr>
        <w:jc w:val="both"/>
        <w:rPr>
          <w:b/>
          <w:bCs/>
        </w:rPr>
      </w:pPr>
      <w:r w:rsidRPr="00806532">
        <w:rPr>
          <w:b/>
          <w:bCs/>
        </w:rPr>
        <w:t>3.2. Информационное обеспечение обучения</w:t>
      </w:r>
    </w:p>
    <w:p w:rsidR="001D3CDE" w:rsidRPr="00806532" w:rsidRDefault="001D3CDE" w:rsidP="00806532">
      <w:pPr>
        <w:ind w:firstLine="709"/>
        <w:jc w:val="both"/>
      </w:pPr>
      <w:r w:rsidRPr="00806532">
        <w:t>Перечень рекомендуемых учебных изданий, Интернет-ресурсов, дополнительной литературы</w:t>
      </w:r>
    </w:p>
    <w:p w:rsidR="001D3CDE" w:rsidRPr="00806532" w:rsidRDefault="001D3CDE" w:rsidP="00806532">
      <w:pPr>
        <w:jc w:val="both"/>
      </w:pPr>
    </w:p>
    <w:p w:rsidR="001D3CDE" w:rsidRPr="00806532" w:rsidRDefault="001D3CDE" w:rsidP="00806532">
      <w:pPr>
        <w:ind w:firstLine="709"/>
        <w:jc w:val="both"/>
        <w:rPr>
          <w:b/>
          <w:bCs/>
        </w:rPr>
      </w:pPr>
      <w:r w:rsidRPr="00806532">
        <w:rPr>
          <w:b/>
          <w:bCs/>
        </w:rPr>
        <w:t>Основн</w:t>
      </w:r>
      <w:r w:rsidR="005515FE">
        <w:rPr>
          <w:b/>
          <w:bCs/>
        </w:rPr>
        <w:t>ая</w:t>
      </w:r>
      <w:r w:rsidRPr="00806532">
        <w:rPr>
          <w:b/>
          <w:bCs/>
        </w:rPr>
        <w:t xml:space="preserve"> </w:t>
      </w:r>
      <w:r w:rsidR="005515FE">
        <w:rPr>
          <w:b/>
          <w:bCs/>
        </w:rPr>
        <w:t>литература</w:t>
      </w:r>
      <w:r w:rsidRPr="00806532">
        <w:rPr>
          <w:b/>
          <w:bCs/>
        </w:rPr>
        <w:t>:</w:t>
      </w:r>
    </w:p>
    <w:p w:rsidR="001D3CDE" w:rsidRPr="00806532" w:rsidRDefault="001D3CDE" w:rsidP="00806532">
      <w:pPr>
        <w:jc w:val="both"/>
      </w:pPr>
      <w:r w:rsidRPr="00806532">
        <w:t xml:space="preserve">1. География туризма: Учебное пособие / Асташкина М. В., Козырева О. Н., Кусков А. С., Санинская А. А. - М.: Альфа-М, НИЦ ИНФРА-М, 2015. - 432 с.: 60x90 1/16. - (ПРОФИль) (Переплёт 7БЦ) ISBN 978-5-98281-112-7. Режим доступа: </w:t>
      </w:r>
      <w:hyperlink r:id="rId9" w:history="1">
        <w:r w:rsidRPr="00806532">
          <w:rPr>
            <w:rStyle w:val="af7"/>
          </w:rPr>
          <w:t>http://znanium.com/bookread2.php?book=460572#</w:t>
        </w:r>
      </w:hyperlink>
    </w:p>
    <w:p w:rsidR="001D3CDE" w:rsidRPr="00806532" w:rsidRDefault="001D3CDE" w:rsidP="00806532">
      <w:pPr>
        <w:jc w:val="both"/>
      </w:pPr>
    </w:p>
    <w:p w:rsidR="001D3CDE" w:rsidRPr="00806532" w:rsidRDefault="001D3CDE" w:rsidP="00806532">
      <w:pPr>
        <w:ind w:firstLine="709"/>
        <w:jc w:val="both"/>
        <w:rPr>
          <w:b/>
          <w:bCs/>
        </w:rPr>
      </w:pPr>
      <w:r w:rsidRPr="00806532">
        <w:rPr>
          <w:b/>
          <w:bCs/>
        </w:rPr>
        <w:t>Дополнительн</w:t>
      </w:r>
      <w:r w:rsidR="005515FE">
        <w:rPr>
          <w:b/>
          <w:bCs/>
        </w:rPr>
        <w:t>ая</w:t>
      </w:r>
      <w:r w:rsidRPr="00806532">
        <w:rPr>
          <w:b/>
          <w:bCs/>
        </w:rPr>
        <w:t xml:space="preserve"> </w:t>
      </w:r>
      <w:r w:rsidR="005515FE">
        <w:rPr>
          <w:b/>
          <w:bCs/>
        </w:rPr>
        <w:t>литература</w:t>
      </w:r>
      <w:r w:rsidRPr="00806532">
        <w:rPr>
          <w:b/>
          <w:bCs/>
        </w:rPr>
        <w:t>:</w:t>
      </w:r>
    </w:p>
    <w:p w:rsidR="001D3CDE" w:rsidRPr="00806532" w:rsidRDefault="001D3CDE" w:rsidP="00806532">
      <w:pPr>
        <w:jc w:val="both"/>
      </w:pPr>
      <w:r w:rsidRPr="00806532">
        <w:t xml:space="preserve">1. Организация туристской индустрии и география туризма: Учебник / Н.Г. Можаева, Г.В. Рыбачек. - М.: Форум: НИЦ ИНФРА-М, 2014. - 336 с.: 60x90 1/16. - (Профессиональное образование). (переплет) ISBN 978-5-91134-828-1, 1000 экз. Режим доступа: </w:t>
      </w:r>
      <w:hyperlink r:id="rId10" w:history="1">
        <w:r w:rsidRPr="00806532">
          <w:rPr>
            <w:rStyle w:val="af7"/>
          </w:rPr>
          <w:t>http://znanium.com/bookread2.php?book=432449</w:t>
        </w:r>
      </w:hyperlink>
    </w:p>
    <w:p w:rsidR="001D3CDE" w:rsidRPr="00806532" w:rsidRDefault="001D3CDE" w:rsidP="00806532">
      <w:pPr>
        <w:jc w:val="both"/>
      </w:pPr>
      <w:r w:rsidRPr="00806532">
        <w:t xml:space="preserve">2. География туризма: Учебное пособие / П.В. Большаник. - М.: Альфа-М, НИЦ ИНФРА-М, 2016. - 304 с.: 60x90 1/16. - (ПРОФИль) (Переплёт) ISBN 978-5-98281-261-2. Режим доступа: </w:t>
      </w:r>
      <w:hyperlink r:id="rId11" w:history="1">
        <w:r w:rsidRPr="00806532">
          <w:rPr>
            <w:rStyle w:val="af7"/>
          </w:rPr>
          <w:t>http://znanium.com/bookread2.php?book=537957</w:t>
        </w:r>
      </w:hyperlink>
    </w:p>
    <w:p w:rsidR="005515FE" w:rsidRPr="005515FE" w:rsidRDefault="005515FE" w:rsidP="005515FE">
      <w:pPr>
        <w:ind w:firstLine="709"/>
        <w:rPr>
          <w:rFonts w:eastAsia="Calibri"/>
          <w:b/>
          <w:bCs/>
        </w:rPr>
      </w:pPr>
      <w:r w:rsidRPr="005515FE">
        <w:rPr>
          <w:rFonts w:eastAsia="Calibri"/>
          <w:b/>
          <w:bCs/>
        </w:rPr>
        <w:lastRenderedPageBreak/>
        <w:t>Справочно-библиографическая литература</w:t>
      </w:r>
    </w:p>
    <w:p w:rsidR="005515FE" w:rsidRPr="005515FE" w:rsidRDefault="005515FE" w:rsidP="005515FE">
      <w:pPr>
        <w:jc w:val="both"/>
        <w:rPr>
          <w:rFonts w:eastAsia="Calibri"/>
          <w:bCs/>
        </w:rPr>
      </w:pPr>
      <w:r w:rsidRPr="005515FE">
        <w:rPr>
          <w:rFonts w:eastAsia="Calibri"/>
          <w:bCs/>
        </w:rPr>
        <w:t xml:space="preserve">1. Справочно-правовая система «Консультант-Плюс» [Электронный ресурс] – Режим доступа: </w:t>
      </w:r>
      <w:hyperlink r:id="rId12" w:history="1">
        <w:r w:rsidRPr="005515FE">
          <w:rPr>
            <w:rFonts w:eastAsia="Calibri"/>
            <w:bCs/>
            <w:color w:val="0000FF"/>
            <w:u w:val="single"/>
          </w:rPr>
          <w:t>http://www.consultant.ru/</w:t>
        </w:r>
      </w:hyperlink>
    </w:p>
    <w:p w:rsidR="001D3CDE" w:rsidRPr="00806532" w:rsidRDefault="001D3CDE" w:rsidP="00806532">
      <w:pPr>
        <w:jc w:val="both"/>
      </w:pPr>
    </w:p>
    <w:p w:rsidR="001D3CDE" w:rsidRDefault="005515FE" w:rsidP="00806532">
      <w:pPr>
        <w:ind w:firstLine="709"/>
        <w:jc w:val="both"/>
        <w:rPr>
          <w:b/>
          <w:bCs/>
        </w:rPr>
      </w:pPr>
      <w:r>
        <w:rPr>
          <w:b/>
          <w:bCs/>
        </w:rPr>
        <w:t>Периодические</w:t>
      </w:r>
      <w:r w:rsidR="001D3CDE" w:rsidRPr="00806532">
        <w:rPr>
          <w:b/>
          <w:bCs/>
        </w:rPr>
        <w:t xml:space="preserve"> издания</w:t>
      </w:r>
    </w:p>
    <w:p w:rsidR="001D3CDE" w:rsidRPr="00806532" w:rsidRDefault="001D3CDE" w:rsidP="005515FE">
      <w:pPr>
        <w:tabs>
          <w:tab w:val="left" w:pos="284"/>
        </w:tabs>
        <w:jc w:val="both"/>
      </w:pPr>
      <w:r w:rsidRPr="00806532">
        <w:t>1. Современные проблемы сервиса и туризма // Режим доступа: https://elibrary.ru/title_about.asp?id=26229</w:t>
      </w:r>
    </w:p>
    <w:p w:rsidR="001D3CDE" w:rsidRPr="00806532" w:rsidRDefault="001D3CDE" w:rsidP="005515FE">
      <w:pPr>
        <w:jc w:val="both"/>
      </w:pPr>
      <w:r w:rsidRPr="00806532">
        <w:t xml:space="preserve">2. Сервис PLUS // Режим доступа: </w:t>
      </w:r>
      <w:hyperlink r:id="rId13" w:history="1">
        <w:r w:rsidRPr="00806532">
          <w:rPr>
            <w:rStyle w:val="af7"/>
          </w:rPr>
          <w:t>https://elibrary.ru/title_about.asp?id=26228</w:t>
        </w:r>
      </w:hyperlink>
    </w:p>
    <w:p w:rsidR="001D3CDE" w:rsidRPr="00806532" w:rsidRDefault="001D3CDE" w:rsidP="005515FE">
      <w:pPr>
        <w:pStyle w:val="ConsPlusTitle"/>
        <w:tabs>
          <w:tab w:val="left" w:pos="1134"/>
        </w:tabs>
        <w:jc w:val="both"/>
        <w:rPr>
          <w:b w:val="0"/>
        </w:rPr>
      </w:pPr>
      <w:r w:rsidRPr="00806532">
        <w:rPr>
          <w:b w:val="0"/>
        </w:rPr>
        <w:t xml:space="preserve">3. Журнал "Общество и право" // Режим доступа: </w:t>
      </w:r>
      <w:hyperlink r:id="rId14" w:history="1">
        <w:r w:rsidRPr="00806532">
          <w:rPr>
            <w:rStyle w:val="af7"/>
            <w:b w:val="0"/>
          </w:rPr>
          <w:t>https://elibrary.ru/title_about.asp?id=25801</w:t>
        </w:r>
      </w:hyperlink>
    </w:p>
    <w:p w:rsidR="001D3CDE" w:rsidRPr="00806532" w:rsidRDefault="001D3CDE" w:rsidP="00806532">
      <w:pPr>
        <w:jc w:val="both"/>
      </w:pPr>
    </w:p>
    <w:p w:rsidR="001D3CDE" w:rsidRPr="00806532" w:rsidRDefault="001D3CDE" w:rsidP="00806532">
      <w:pPr>
        <w:jc w:val="center"/>
        <w:rPr>
          <w:b/>
          <w:bCs/>
        </w:rPr>
      </w:pPr>
      <w:r w:rsidRPr="00806532">
        <w:rPr>
          <w:b/>
          <w:bCs/>
        </w:rPr>
        <w:t>4. КОНТРОЛЬ И ОЦЕНКА РЕЗУЛЬТАТОВ ОСВОЕНИЯ УЧЕБНОЙ ДИСЦИПЛИНЫ</w:t>
      </w:r>
    </w:p>
    <w:p w:rsidR="001D3CDE" w:rsidRPr="00806532" w:rsidRDefault="001D3CDE" w:rsidP="00806532">
      <w:pPr>
        <w:jc w:val="center"/>
        <w:rPr>
          <w:b/>
          <w:bCs/>
        </w:rPr>
      </w:pPr>
    </w:p>
    <w:p w:rsidR="001D3CDE" w:rsidRPr="00806532" w:rsidRDefault="001D3CDE" w:rsidP="00806532">
      <w:pPr>
        <w:ind w:firstLine="709"/>
        <w:jc w:val="both"/>
      </w:pPr>
      <w:r w:rsidRPr="00806532">
        <w:t>Контроль и оценка результатов освоения учебной дисциплины осуществляется преподавателем в процессе проведения практических занятий работ, тестирования, а также выполнения обучающимися заданий и анализе ситуаций.</w:t>
      </w:r>
    </w:p>
    <w:p w:rsidR="001D3CDE" w:rsidRPr="00806532" w:rsidRDefault="001D3CDE" w:rsidP="0080653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232"/>
      </w:tblGrid>
      <w:tr w:rsidR="001D3CDE" w:rsidRPr="00806532">
        <w:tc>
          <w:tcPr>
            <w:tcW w:w="7338" w:type="dxa"/>
            <w:vAlign w:val="center"/>
          </w:tcPr>
          <w:p w:rsidR="001D3CDE" w:rsidRPr="00806532" w:rsidRDefault="001D3CDE" w:rsidP="00806532">
            <w:pPr>
              <w:jc w:val="center"/>
              <w:rPr>
                <w:b/>
                <w:bCs/>
                <w:sz w:val="20"/>
                <w:szCs w:val="20"/>
              </w:rPr>
            </w:pPr>
            <w:r w:rsidRPr="00806532">
              <w:rPr>
                <w:b/>
                <w:bCs/>
                <w:sz w:val="20"/>
                <w:szCs w:val="20"/>
              </w:rPr>
              <w:t>Результаты обучения</w:t>
            </w:r>
          </w:p>
          <w:p w:rsidR="001D3CDE" w:rsidRPr="00806532" w:rsidRDefault="001D3CDE" w:rsidP="00806532">
            <w:pPr>
              <w:jc w:val="center"/>
              <w:rPr>
                <w:b/>
                <w:bCs/>
                <w:sz w:val="20"/>
                <w:szCs w:val="20"/>
              </w:rPr>
            </w:pPr>
            <w:r w:rsidRPr="00806532">
              <w:rPr>
                <w:b/>
                <w:bCs/>
                <w:sz w:val="20"/>
                <w:szCs w:val="20"/>
              </w:rPr>
              <w:t>(освоенные умения, усвоенные знания)</w:t>
            </w:r>
          </w:p>
        </w:tc>
        <w:tc>
          <w:tcPr>
            <w:tcW w:w="2232" w:type="dxa"/>
            <w:vAlign w:val="center"/>
          </w:tcPr>
          <w:p w:rsidR="001D3CDE" w:rsidRPr="00806532" w:rsidRDefault="001D3CDE" w:rsidP="00806532">
            <w:pPr>
              <w:jc w:val="center"/>
              <w:rPr>
                <w:b/>
                <w:bCs/>
                <w:sz w:val="20"/>
                <w:szCs w:val="20"/>
              </w:rPr>
            </w:pPr>
            <w:r w:rsidRPr="00806532">
              <w:rPr>
                <w:b/>
                <w:bCs/>
                <w:sz w:val="20"/>
                <w:szCs w:val="20"/>
              </w:rPr>
              <w:t>Формы и методы контроля и оценки результатов обучения</w:t>
            </w:r>
          </w:p>
        </w:tc>
      </w:tr>
      <w:tr w:rsidR="001D3CDE" w:rsidRPr="00806532">
        <w:trPr>
          <w:trHeight w:val="982"/>
        </w:trPr>
        <w:tc>
          <w:tcPr>
            <w:tcW w:w="7338" w:type="dxa"/>
          </w:tcPr>
          <w:p w:rsidR="001D3CDE" w:rsidRPr="00806532" w:rsidRDefault="001D3CDE" w:rsidP="00806532">
            <w:pPr>
              <w:rPr>
                <w:sz w:val="20"/>
                <w:szCs w:val="20"/>
              </w:rPr>
            </w:pPr>
            <w:r w:rsidRPr="00806532">
              <w:rPr>
                <w:sz w:val="20"/>
                <w:szCs w:val="20"/>
              </w:rPr>
              <w:t xml:space="preserve">Умения </w:t>
            </w:r>
          </w:p>
          <w:p w:rsidR="001D3CDE" w:rsidRPr="00806532" w:rsidRDefault="001D3CDE" w:rsidP="00806532">
            <w:pPr>
              <w:rPr>
                <w:sz w:val="20"/>
                <w:szCs w:val="20"/>
              </w:rPr>
            </w:pPr>
            <w:r w:rsidRPr="00806532">
              <w:rPr>
                <w:sz w:val="20"/>
                <w:szCs w:val="20"/>
              </w:rPr>
              <w:t>оценивать влияние географических факторов на развитие туризма в регионах мира;</w:t>
            </w:r>
          </w:p>
          <w:p w:rsidR="001D3CDE" w:rsidRPr="00806532" w:rsidRDefault="001D3CDE" w:rsidP="00806532">
            <w:pPr>
              <w:rPr>
                <w:sz w:val="20"/>
                <w:szCs w:val="20"/>
              </w:rPr>
            </w:pPr>
            <w:r w:rsidRPr="00806532">
              <w:rPr>
                <w:sz w:val="20"/>
                <w:szCs w:val="20"/>
              </w:rPr>
              <w:t>работать со справочными и информационными материалами по страноведению, географии туристских ресурсов и регионоведению;</w:t>
            </w:r>
          </w:p>
          <w:p w:rsidR="001D3CDE" w:rsidRPr="00806532" w:rsidRDefault="001D3CDE" w:rsidP="00806532">
            <w:pPr>
              <w:rPr>
                <w:sz w:val="20"/>
                <w:szCs w:val="20"/>
              </w:rPr>
            </w:pPr>
            <w:r w:rsidRPr="00806532">
              <w:rPr>
                <w:sz w:val="20"/>
                <w:szCs w:val="20"/>
              </w:rPr>
              <w:t>собирать актуальную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p>
        </w:tc>
        <w:tc>
          <w:tcPr>
            <w:tcW w:w="2232" w:type="dxa"/>
          </w:tcPr>
          <w:p w:rsidR="001D3CDE" w:rsidRPr="00806532" w:rsidRDefault="001D3CDE" w:rsidP="00806532">
            <w:pPr>
              <w:rPr>
                <w:sz w:val="20"/>
                <w:szCs w:val="20"/>
              </w:rPr>
            </w:pPr>
            <w:r w:rsidRPr="00806532">
              <w:rPr>
                <w:sz w:val="20"/>
                <w:szCs w:val="20"/>
              </w:rPr>
              <w:t>1. Практические задания</w:t>
            </w:r>
          </w:p>
          <w:p w:rsidR="001D3CDE" w:rsidRPr="00806532" w:rsidRDefault="001D3CDE" w:rsidP="00806532">
            <w:pPr>
              <w:rPr>
                <w:sz w:val="20"/>
                <w:szCs w:val="20"/>
              </w:rPr>
            </w:pPr>
          </w:p>
          <w:p w:rsidR="001D3CDE" w:rsidRPr="00806532" w:rsidRDefault="001D3CDE" w:rsidP="00806532">
            <w:pPr>
              <w:rPr>
                <w:sz w:val="20"/>
                <w:szCs w:val="20"/>
              </w:rPr>
            </w:pPr>
          </w:p>
          <w:p w:rsidR="001D3CDE" w:rsidRPr="00806532" w:rsidRDefault="001D3CDE" w:rsidP="00806532">
            <w:pPr>
              <w:rPr>
                <w:sz w:val="20"/>
                <w:szCs w:val="20"/>
              </w:rPr>
            </w:pPr>
          </w:p>
        </w:tc>
      </w:tr>
      <w:tr w:rsidR="001D3CDE" w:rsidRPr="00806532">
        <w:trPr>
          <w:trHeight w:val="414"/>
        </w:trPr>
        <w:tc>
          <w:tcPr>
            <w:tcW w:w="7338" w:type="dxa"/>
          </w:tcPr>
          <w:p w:rsidR="001D3CDE" w:rsidRPr="00806532" w:rsidRDefault="001D3CDE" w:rsidP="00806532">
            <w:pPr>
              <w:rPr>
                <w:sz w:val="20"/>
                <w:szCs w:val="20"/>
              </w:rPr>
            </w:pPr>
            <w:r w:rsidRPr="00806532">
              <w:rPr>
                <w:sz w:val="20"/>
                <w:szCs w:val="20"/>
              </w:rPr>
              <w:t xml:space="preserve">Знания: </w:t>
            </w:r>
          </w:p>
          <w:p w:rsidR="001D3CDE" w:rsidRPr="00806532" w:rsidRDefault="001D3CDE" w:rsidP="00806532">
            <w:pPr>
              <w:rPr>
                <w:sz w:val="20"/>
                <w:szCs w:val="20"/>
              </w:rPr>
            </w:pPr>
            <w:r w:rsidRPr="00806532">
              <w:rPr>
                <w:sz w:val="20"/>
                <w:szCs w:val="20"/>
              </w:rPr>
              <w:t>особенности влияния географических факторов на развитие туризма;</w:t>
            </w:r>
          </w:p>
          <w:p w:rsidR="001D3CDE" w:rsidRPr="00806532" w:rsidRDefault="001D3CDE" w:rsidP="00806532">
            <w:pPr>
              <w:rPr>
                <w:sz w:val="20"/>
                <w:szCs w:val="20"/>
              </w:rPr>
            </w:pPr>
            <w:r w:rsidRPr="00806532">
              <w:rPr>
                <w:sz w:val="20"/>
                <w:szCs w:val="20"/>
              </w:rPr>
              <w:t>основы туристского районирования;</w:t>
            </w:r>
          </w:p>
          <w:p w:rsidR="001D3CDE" w:rsidRPr="00806532" w:rsidRDefault="001D3CDE" w:rsidP="00806532">
            <w:pPr>
              <w:rPr>
                <w:sz w:val="20"/>
                <w:szCs w:val="20"/>
              </w:rPr>
            </w:pPr>
            <w:r w:rsidRPr="00806532">
              <w:rPr>
                <w:sz w:val="20"/>
                <w:szCs w:val="20"/>
              </w:rPr>
              <w:t>основные закономерности размещения туристских ресурсов в крупных туристских регионах мира и России;</w:t>
            </w:r>
          </w:p>
          <w:p w:rsidR="001D3CDE" w:rsidRPr="00806532" w:rsidRDefault="001D3CDE" w:rsidP="00806532">
            <w:pPr>
              <w:rPr>
                <w:sz w:val="20"/>
                <w:szCs w:val="20"/>
              </w:rPr>
            </w:pPr>
            <w:r w:rsidRPr="00806532">
              <w:rPr>
                <w:sz w:val="20"/>
                <w:szCs w:val="20"/>
              </w:rPr>
              <w:t>географию крупных туристских центров мира и специфику их туристской инфраструктуры;</w:t>
            </w:r>
          </w:p>
          <w:p w:rsidR="001D3CDE" w:rsidRPr="00806532" w:rsidRDefault="001D3CDE" w:rsidP="00806532">
            <w:pPr>
              <w:rPr>
                <w:sz w:val="20"/>
                <w:szCs w:val="20"/>
              </w:rPr>
            </w:pPr>
            <w:r w:rsidRPr="00806532">
              <w:rPr>
                <w:sz w:val="20"/>
                <w:szCs w:val="20"/>
              </w:rPr>
              <w:t>правила пересечения границ зарубежных государств гражданами Российской Федерации;</w:t>
            </w:r>
          </w:p>
          <w:p w:rsidR="001D3CDE" w:rsidRPr="00806532" w:rsidRDefault="001D3CDE" w:rsidP="00806532">
            <w:pPr>
              <w:rPr>
                <w:sz w:val="20"/>
                <w:szCs w:val="20"/>
              </w:rPr>
            </w:pPr>
            <w:r w:rsidRPr="00806532">
              <w:rPr>
                <w:sz w:val="20"/>
                <w:szCs w:val="20"/>
              </w:rPr>
              <w:t>методику работы со справочными и информационными материалами по страноведению, географии туристских ресурсов и регионоведению.</w:t>
            </w:r>
          </w:p>
        </w:tc>
        <w:tc>
          <w:tcPr>
            <w:tcW w:w="2232" w:type="dxa"/>
          </w:tcPr>
          <w:p w:rsidR="001D3CDE" w:rsidRPr="00806532" w:rsidRDefault="001D3CDE" w:rsidP="00806532">
            <w:pPr>
              <w:rPr>
                <w:sz w:val="20"/>
                <w:szCs w:val="20"/>
              </w:rPr>
            </w:pPr>
            <w:r w:rsidRPr="00806532">
              <w:rPr>
                <w:sz w:val="20"/>
                <w:szCs w:val="20"/>
              </w:rPr>
              <w:t>Тестирование</w:t>
            </w:r>
          </w:p>
          <w:p w:rsidR="001D3CDE" w:rsidRPr="00806532" w:rsidRDefault="001D3CDE" w:rsidP="00806532">
            <w:pPr>
              <w:rPr>
                <w:sz w:val="20"/>
                <w:szCs w:val="20"/>
              </w:rPr>
            </w:pPr>
            <w:r w:rsidRPr="00806532">
              <w:rPr>
                <w:sz w:val="20"/>
                <w:szCs w:val="20"/>
              </w:rPr>
              <w:t>Доклад-презентация</w:t>
            </w:r>
          </w:p>
          <w:p w:rsidR="001D3CDE" w:rsidRPr="00806532" w:rsidRDefault="001D3CDE" w:rsidP="00806532">
            <w:pPr>
              <w:rPr>
                <w:sz w:val="20"/>
                <w:szCs w:val="20"/>
              </w:rPr>
            </w:pPr>
            <w:r w:rsidRPr="00806532">
              <w:rPr>
                <w:sz w:val="20"/>
                <w:szCs w:val="20"/>
              </w:rPr>
              <w:t>Реферат</w:t>
            </w:r>
          </w:p>
          <w:p w:rsidR="001D3CDE" w:rsidRPr="00806532" w:rsidRDefault="001D3CDE" w:rsidP="00806532">
            <w:pPr>
              <w:rPr>
                <w:sz w:val="20"/>
                <w:szCs w:val="20"/>
              </w:rPr>
            </w:pPr>
          </w:p>
        </w:tc>
      </w:tr>
    </w:tbl>
    <w:p w:rsidR="001D3CDE" w:rsidRPr="00806532" w:rsidRDefault="001D3CDE" w:rsidP="00806532"/>
    <w:p w:rsidR="001D3CDE" w:rsidRDefault="001D3CDE" w:rsidP="00806532">
      <w:pPr>
        <w:jc w:val="center"/>
        <w:rPr>
          <w:b/>
          <w:bCs/>
          <w:caps/>
        </w:rPr>
      </w:pPr>
      <w:r w:rsidRPr="00806532">
        <w:rPr>
          <w:b/>
          <w:bCs/>
          <w:caps/>
        </w:rPr>
        <w:t>Вопросы к экзамену по дисциплине</w:t>
      </w:r>
    </w:p>
    <w:p w:rsidR="001D3CDE" w:rsidRPr="00806532" w:rsidRDefault="001D3CDE" w:rsidP="00806532">
      <w:pPr>
        <w:jc w:val="center"/>
        <w:rPr>
          <w:b/>
          <w:bCs/>
          <w:caps/>
        </w:rPr>
      </w:pPr>
    </w:p>
    <w:p w:rsidR="001D3CDE" w:rsidRPr="008E5F3F" w:rsidRDefault="001D3CDE" w:rsidP="00692869">
      <w:pPr>
        <w:pStyle w:val="af9"/>
        <w:numPr>
          <w:ilvl w:val="0"/>
          <w:numId w:val="22"/>
        </w:numPr>
        <w:tabs>
          <w:tab w:val="left" w:pos="426"/>
        </w:tabs>
        <w:ind w:left="0" w:firstLine="0"/>
        <w:contextualSpacing/>
        <w:jc w:val="both"/>
      </w:pPr>
      <w:r w:rsidRPr="008E5F3F">
        <w:t xml:space="preserve">Общая характеристика и туристский потенциал России. </w:t>
      </w:r>
    </w:p>
    <w:p w:rsidR="001D3CDE" w:rsidRPr="008E5F3F" w:rsidRDefault="001D3CDE" w:rsidP="00692869">
      <w:pPr>
        <w:pStyle w:val="af9"/>
        <w:numPr>
          <w:ilvl w:val="0"/>
          <w:numId w:val="22"/>
        </w:numPr>
        <w:tabs>
          <w:tab w:val="left" w:pos="426"/>
        </w:tabs>
        <w:ind w:left="0" w:firstLine="0"/>
        <w:contextualSpacing/>
        <w:jc w:val="both"/>
      </w:pPr>
      <w:r w:rsidRPr="008E5F3F">
        <w:t xml:space="preserve">Классификация видов туризма. Факторы, воздействующие на развитие туризма. </w:t>
      </w:r>
    </w:p>
    <w:p w:rsidR="001D3CDE" w:rsidRPr="008E5F3F" w:rsidRDefault="001D3CDE" w:rsidP="00692869">
      <w:pPr>
        <w:pStyle w:val="af9"/>
        <w:numPr>
          <w:ilvl w:val="0"/>
          <w:numId w:val="22"/>
        </w:numPr>
        <w:tabs>
          <w:tab w:val="left" w:pos="426"/>
        </w:tabs>
        <w:ind w:left="0" w:firstLine="0"/>
        <w:contextualSpacing/>
        <w:jc w:val="both"/>
      </w:pPr>
      <w:r w:rsidRPr="008E5F3F">
        <w:t xml:space="preserve">Основные показатели туристской активности. </w:t>
      </w:r>
    </w:p>
    <w:p w:rsidR="001D3CDE" w:rsidRPr="008E5F3F" w:rsidRDefault="001D3CDE" w:rsidP="00692869">
      <w:pPr>
        <w:pStyle w:val="af9"/>
        <w:numPr>
          <w:ilvl w:val="0"/>
          <w:numId w:val="22"/>
        </w:numPr>
        <w:tabs>
          <w:tab w:val="left" w:pos="426"/>
        </w:tabs>
        <w:ind w:left="0" w:firstLine="0"/>
        <w:contextualSpacing/>
        <w:jc w:val="both"/>
      </w:pPr>
      <w:r w:rsidRPr="008E5F3F">
        <w:t xml:space="preserve">Туристско-рекреационные макрорегионы мира. Краткая характеристика. </w:t>
      </w:r>
    </w:p>
    <w:p w:rsidR="001D3CDE" w:rsidRPr="008E5F3F" w:rsidRDefault="001D3CDE" w:rsidP="00692869">
      <w:pPr>
        <w:pStyle w:val="af9"/>
        <w:numPr>
          <w:ilvl w:val="0"/>
          <w:numId w:val="22"/>
        </w:numPr>
        <w:tabs>
          <w:tab w:val="left" w:pos="426"/>
        </w:tabs>
        <w:ind w:left="0" w:firstLine="0"/>
        <w:contextualSpacing/>
        <w:jc w:val="both"/>
      </w:pPr>
      <w:r w:rsidRPr="008E5F3F">
        <w:t xml:space="preserve">Главные туристические маршруты России. </w:t>
      </w:r>
    </w:p>
    <w:p w:rsidR="001D3CDE" w:rsidRPr="008E5F3F" w:rsidRDefault="001D3CDE" w:rsidP="00692869">
      <w:pPr>
        <w:numPr>
          <w:ilvl w:val="0"/>
          <w:numId w:val="22"/>
        </w:numPr>
        <w:tabs>
          <w:tab w:val="left" w:pos="426"/>
        </w:tabs>
        <w:ind w:left="0" w:firstLine="0"/>
        <w:jc w:val="both"/>
      </w:pPr>
      <w:r w:rsidRPr="008E5F3F">
        <w:t xml:space="preserve">Классификация туристских ресурсов. </w:t>
      </w:r>
    </w:p>
    <w:p w:rsidR="001D3CDE" w:rsidRPr="008E5F3F" w:rsidRDefault="001D3CDE" w:rsidP="00692869">
      <w:pPr>
        <w:numPr>
          <w:ilvl w:val="0"/>
          <w:numId w:val="22"/>
        </w:numPr>
        <w:tabs>
          <w:tab w:val="left" w:pos="426"/>
        </w:tabs>
        <w:ind w:left="0" w:firstLine="0"/>
        <w:jc w:val="both"/>
      </w:pPr>
      <w:r w:rsidRPr="008E5F3F">
        <w:t xml:space="preserve">Оценка рельефа для развития туризма. </w:t>
      </w:r>
    </w:p>
    <w:p w:rsidR="001D3CDE" w:rsidRPr="008E5F3F" w:rsidRDefault="001D3CDE" w:rsidP="00692869">
      <w:pPr>
        <w:numPr>
          <w:ilvl w:val="0"/>
          <w:numId w:val="22"/>
        </w:numPr>
        <w:tabs>
          <w:tab w:val="left" w:pos="426"/>
        </w:tabs>
        <w:ind w:left="0" w:firstLine="0"/>
        <w:jc w:val="both"/>
      </w:pPr>
      <w:r w:rsidRPr="008E5F3F">
        <w:t xml:space="preserve"> Оценка водных ресурсов для развития пляжно-оздоровительного туризма. </w:t>
      </w:r>
    </w:p>
    <w:p w:rsidR="001D3CDE" w:rsidRPr="008E5F3F" w:rsidRDefault="001D3CDE" w:rsidP="00692869">
      <w:pPr>
        <w:numPr>
          <w:ilvl w:val="0"/>
          <w:numId w:val="22"/>
        </w:numPr>
        <w:tabs>
          <w:tab w:val="left" w:pos="426"/>
        </w:tabs>
        <w:ind w:left="0" w:firstLine="0"/>
        <w:jc w:val="both"/>
      </w:pPr>
      <w:r w:rsidRPr="008E5F3F">
        <w:t xml:space="preserve">Климат. Биоклимат. Режим солнечной радиации. Адаптация. </w:t>
      </w:r>
    </w:p>
    <w:p w:rsidR="001D3CDE" w:rsidRPr="008E5F3F" w:rsidRDefault="001D3CDE" w:rsidP="00692869">
      <w:pPr>
        <w:numPr>
          <w:ilvl w:val="0"/>
          <w:numId w:val="22"/>
        </w:numPr>
        <w:tabs>
          <w:tab w:val="left" w:pos="426"/>
        </w:tabs>
        <w:ind w:left="0" w:firstLine="0"/>
        <w:jc w:val="both"/>
      </w:pPr>
      <w:r w:rsidRPr="008E5F3F">
        <w:t xml:space="preserve">Минеральные воды. Классификация минеральных вод: по составу, минерализации, температуре. География минеральных вод в России. </w:t>
      </w:r>
    </w:p>
    <w:p w:rsidR="001D3CDE" w:rsidRPr="008E5F3F" w:rsidRDefault="001D3CDE" w:rsidP="00692869">
      <w:pPr>
        <w:numPr>
          <w:ilvl w:val="0"/>
          <w:numId w:val="22"/>
        </w:numPr>
        <w:tabs>
          <w:tab w:val="left" w:pos="426"/>
        </w:tabs>
        <w:ind w:left="0" w:firstLine="0"/>
        <w:jc w:val="both"/>
      </w:pPr>
      <w:r w:rsidRPr="008E5F3F">
        <w:t xml:space="preserve">Лечебные грязи. Классификация лечебных грязей по: происхождению, температуре и действию на организм человека. </w:t>
      </w:r>
    </w:p>
    <w:p w:rsidR="001D3CDE" w:rsidRPr="008E5F3F" w:rsidRDefault="001D3CDE" w:rsidP="00692869">
      <w:pPr>
        <w:numPr>
          <w:ilvl w:val="0"/>
          <w:numId w:val="22"/>
        </w:numPr>
        <w:tabs>
          <w:tab w:val="left" w:pos="426"/>
        </w:tabs>
        <w:ind w:left="0" w:firstLine="0"/>
        <w:jc w:val="both"/>
      </w:pPr>
      <w:r w:rsidRPr="008E5F3F">
        <w:lastRenderedPageBreak/>
        <w:t xml:space="preserve">Уникальные природные лечебные ресурсы. География лечебно-оздоровительного туризма. </w:t>
      </w:r>
    </w:p>
    <w:p w:rsidR="001D3CDE" w:rsidRPr="008E5F3F" w:rsidRDefault="001D3CDE" w:rsidP="00692869">
      <w:pPr>
        <w:numPr>
          <w:ilvl w:val="0"/>
          <w:numId w:val="22"/>
        </w:numPr>
        <w:tabs>
          <w:tab w:val="left" w:pos="426"/>
        </w:tabs>
        <w:ind w:left="0" w:firstLine="0"/>
        <w:jc w:val="both"/>
      </w:pPr>
      <w:r w:rsidRPr="008E5F3F">
        <w:t xml:space="preserve">Классификация природных рекреационных ресурсов. Характеристика природного объекта (по выбору студента). </w:t>
      </w:r>
    </w:p>
    <w:p w:rsidR="001D3CDE" w:rsidRPr="008E5F3F" w:rsidRDefault="001D3CDE" w:rsidP="00692869">
      <w:pPr>
        <w:numPr>
          <w:ilvl w:val="0"/>
          <w:numId w:val="22"/>
        </w:numPr>
        <w:tabs>
          <w:tab w:val="left" w:pos="426"/>
        </w:tabs>
        <w:ind w:left="0" w:firstLine="0"/>
        <w:jc w:val="both"/>
      </w:pPr>
      <w:r w:rsidRPr="008E5F3F">
        <w:t>Ресурсы грибных, ягодных угодий и угодий с лекарственными растениями. Охотничьи и рыболовные угодья.</w:t>
      </w:r>
    </w:p>
    <w:p w:rsidR="001D3CDE" w:rsidRPr="008E5F3F" w:rsidRDefault="001D3CDE" w:rsidP="00692869">
      <w:pPr>
        <w:numPr>
          <w:ilvl w:val="0"/>
          <w:numId w:val="22"/>
        </w:numPr>
        <w:tabs>
          <w:tab w:val="left" w:pos="426"/>
        </w:tabs>
        <w:ind w:left="0" w:firstLine="0"/>
        <w:jc w:val="both"/>
      </w:pPr>
      <w:r w:rsidRPr="008E5F3F">
        <w:t xml:space="preserve">Рекреационное использование особо охраняемых природных территорий. </w:t>
      </w:r>
    </w:p>
    <w:p w:rsidR="001D3CDE" w:rsidRPr="008E5F3F" w:rsidRDefault="001D3CDE" w:rsidP="00692869">
      <w:pPr>
        <w:numPr>
          <w:ilvl w:val="0"/>
          <w:numId w:val="22"/>
        </w:numPr>
        <w:tabs>
          <w:tab w:val="left" w:pos="426"/>
        </w:tabs>
        <w:ind w:left="0" w:firstLine="0"/>
        <w:jc w:val="both"/>
      </w:pPr>
      <w:r w:rsidRPr="008E5F3F">
        <w:t xml:space="preserve">Заповедники России и Ближнего Зарубежья. </w:t>
      </w:r>
    </w:p>
    <w:p w:rsidR="001D3CDE" w:rsidRPr="008E5F3F" w:rsidRDefault="001D3CDE" w:rsidP="00692869">
      <w:pPr>
        <w:numPr>
          <w:ilvl w:val="0"/>
          <w:numId w:val="22"/>
        </w:numPr>
        <w:tabs>
          <w:tab w:val="left" w:pos="426"/>
        </w:tabs>
        <w:ind w:left="0" w:firstLine="0"/>
        <w:jc w:val="both"/>
      </w:pPr>
      <w:r w:rsidRPr="008E5F3F">
        <w:t xml:space="preserve">Национальные и природные рекреационные парки. </w:t>
      </w:r>
    </w:p>
    <w:p w:rsidR="001D3CDE" w:rsidRPr="008E5F3F" w:rsidRDefault="001D3CDE" w:rsidP="00692869">
      <w:pPr>
        <w:numPr>
          <w:ilvl w:val="0"/>
          <w:numId w:val="22"/>
        </w:numPr>
        <w:tabs>
          <w:tab w:val="left" w:pos="426"/>
        </w:tabs>
        <w:ind w:left="0" w:firstLine="0"/>
        <w:jc w:val="both"/>
      </w:pPr>
      <w:r w:rsidRPr="008E5F3F">
        <w:t xml:space="preserve">Классификация антропогенных рекреационных ресурсов. </w:t>
      </w:r>
    </w:p>
    <w:p w:rsidR="001D3CDE" w:rsidRPr="008E5F3F" w:rsidRDefault="001D3CDE" w:rsidP="00692869">
      <w:pPr>
        <w:pStyle w:val="af9"/>
        <w:numPr>
          <w:ilvl w:val="0"/>
          <w:numId w:val="22"/>
        </w:numPr>
        <w:tabs>
          <w:tab w:val="left" w:pos="426"/>
        </w:tabs>
        <w:ind w:left="0" w:firstLine="0"/>
        <w:contextualSpacing/>
        <w:jc w:val="both"/>
      </w:pPr>
      <w:r w:rsidRPr="008E5F3F">
        <w:t xml:space="preserve">Развлекательный туризм. Тематические парки мира. </w:t>
      </w:r>
    </w:p>
    <w:p w:rsidR="001D3CDE" w:rsidRPr="008E5F3F" w:rsidRDefault="001D3CDE" w:rsidP="00692869">
      <w:pPr>
        <w:pStyle w:val="af9"/>
        <w:numPr>
          <w:ilvl w:val="0"/>
          <w:numId w:val="22"/>
        </w:numPr>
        <w:tabs>
          <w:tab w:val="left" w:pos="426"/>
        </w:tabs>
        <w:ind w:left="0" w:firstLine="0"/>
        <w:contextualSpacing/>
        <w:jc w:val="both"/>
      </w:pPr>
      <w:r w:rsidRPr="008E5F3F">
        <w:t xml:space="preserve">Круизный туризм. </w:t>
      </w:r>
    </w:p>
    <w:p w:rsidR="001D3CDE" w:rsidRPr="008E5F3F" w:rsidRDefault="001D3CDE" w:rsidP="00692869">
      <w:pPr>
        <w:numPr>
          <w:ilvl w:val="0"/>
          <w:numId w:val="22"/>
        </w:numPr>
        <w:tabs>
          <w:tab w:val="left" w:pos="426"/>
        </w:tabs>
        <w:ind w:left="0" w:firstLine="0"/>
        <w:jc w:val="both"/>
      </w:pPr>
      <w:r w:rsidRPr="008E5F3F">
        <w:t xml:space="preserve">Памятники культовой архитектуры. Характеристика одного храма любой религии (по выбору студента). </w:t>
      </w:r>
    </w:p>
    <w:p w:rsidR="001D3CDE" w:rsidRPr="008E5F3F" w:rsidRDefault="001D3CDE" w:rsidP="00692869">
      <w:pPr>
        <w:numPr>
          <w:ilvl w:val="0"/>
          <w:numId w:val="22"/>
        </w:numPr>
        <w:tabs>
          <w:tab w:val="left" w:pos="426"/>
        </w:tabs>
        <w:ind w:left="0" w:firstLine="0"/>
        <w:jc w:val="both"/>
      </w:pPr>
      <w:r w:rsidRPr="008E5F3F">
        <w:t xml:space="preserve">Памятники культовой архитектуры. Мусульманство. Характеристика достопримечательности (по выбору студента). </w:t>
      </w:r>
    </w:p>
    <w:p w:rsidR="001D3CDE" w:rsidRPr="008E5F3F" w:rsidRDefault="001D3CDE" w:rsidP="00692869">
      <w:pPr>
        <w:numPr>
          <w:ilvl w:val="0"/>
          <w:numId w:val="22"/>
        </w:numPr>
        <w:tabs>
          <w:tab w:val="left" w:pos="426"/>
        </w:tabs>
        <w:ind w:left="0" w:firstLine="0"/>
        <w:jc w:val="both"/>
      </w:pPr>
      <w:r w:rsidRPr="008E5F3F">
        <w:t xml:space="preserve">Памятники культовой архитектуры. Православное христианство. Характеристика храма (по выбору студента). </w:t>
      </w:r>
    </w:p>
    <w:p w:rsidR="001D3CDE" w:rsidRPr="008E5F3F" w:rsidRDefault="001D3CDE" w:rsidP="00692869">
      <w:pPr>
        <w:numPr>
          <w:ilvl w:val="0"/>
          <w:numId w:val="22"/>
        </w:numPr>
        <w:tabs>
          <w:tab w:val="left" w:pos="426"/>
        </w:tabs>
        <w:ind w:left="0" w:firstLine="0"/>
        <w:jc w:val="both"/>
      </w:pPr>
      <w:r w:rsidRPr="008E5F3F">
        <w:t xml:space="preserve">Памятники культовой архитектуры. Католицизм. Характеристика храма (по выбору студента). </w:t>
      </w:r>
    </w:p>
    <w:p w:rsidR="001D3CDE" w:rsidRPr="008E5F3F" w:rsidRDefault="001D3CDE" w:rsidP="00692869">
      <w:pPr>
        <w:numPr>
          <w:ilvl w:val="0"/>
          <w:numId w:val="22"/>
        </w:numPr>
        <w:tabs>
          <w:tab w:val="left" w:pos="426"/>
        </w:tabs>
        <w:ind w:left="0" w:firstLine="0"/>
        <w:jc w:val="both"/>
      </w:pPr>
      <w:r w:rsidRPr="008E5F3F">
        <w:t xml:space="preserve">Памятники культовой архитектуры. Буддизм. Характеристика храма (по выбору студента). </w:t>
      </w:r>
    </w:p>
    <w:p w:rsidR="001D3CDE" w:rsidRPr="008E5F3F" w:rsidRDefault="001D3CDE" w:rsidP="00692869">
      <w:pPr>
        <w:numPr>
          <w:ilvl w:val="0"/>
          <w:numId w:val="22"/>
        </w:numPr>
        <w:tabs>
          <w:tab w:val="left" w:pos="426"/>
        </w:tabs>
        <w:ind w:left="0" w:firstLine="0"/>
        <w:jc w:val="both"/>
      </w:pPr>
      <w:r w:rsidRPr="008E5F3F">
        <w:t>Памятники светской архитектуры. Знаменитые сады, парки, дворцово-парковые ансамбли.</w:t>
      </w:r>
    </w:p>
    <w:p w:rsidR="001D3CDE" w:rsidRPr="008E5F3F" w:rsidRDefault="001D3CDE" w:rsidP="00692869">
      <w:pPr>
        <w:numPr>
          <w:ilvl w:val="0"/>
          <w:numId w:val="22"/>
        </w:numPr>
        <w:tabs>
          <w:tab w:val="left" w:pos="426"/>
        </w:tabs>
        <w:ind w:left="0" w:firstLine="0"/>
        <w:jc w:val="both"/>
      </w:pPr>
      <w:r w:rsidRPr="008E5F3F">
        <w:t xml:space="preserve">Классификация музеев. Знаменитые музеи и картинные галереимира. </w:t>
      </w:r>
    </w:p>
    <w:p w:rsidR="001D3CDE" w:rsidRPr="008E5F3F" w:rsidRDefault="001D3CDE" w:rsidP="00692869">
      <w:pPr>
        <w:numPr>
          <w:ilvl w:val="0"/>
          <w:numId w:val="22"/>
        </w:numPr>
        <w:tabs>
          <w:tab w:val="left" w:pos="426"/>
        </w:tabs>
        <w:ind w:left="0" w:firstLine="0"/>
        <w:jc w:val="both"/>
      </w:pPr>
      <w:r w:rsidRPr="008E5F3F">
        <w:t xml:space="preserve">Археологические памятники. </w:t>
      </w:r>
    </w:p>
    <w:p w:rsidR="001D3CDE" w:rsidRPr="008E5F3F" w:rsidRDefault="001D3CDE" w:rsidP="00692869">
      <w:pPr>
        <w:numPr>
          <w:ilvl w:val="0"/>
          <w:numId w:val="22"/>
        </w:numPr>
        <w:tabs>
          <w:tab w:val="left" w:pos="426"/>
        </w:tabs>
        <w:ind w:left="0" w:firstLine="0"/>
        <w:jc w:val="both"/>
      </w:pPr>
      <w:r w:rsidRPr="008E5F3F">
        <w:t xml:space="preserve">Этнографические памятники. Народные промыслы. Характеристика народных промыслов России. </w:t>
      </w:r>
    </w:p>
    <w:p w:rsidR="001D3CDE" w:rsidRPr="008E5F3F" w:rsidRDefault="001D3CDE" w:rsidP="00692869">
      <w:pPr>
        <w:pStyle w:val="af9"/>
        <w:numPr>
          <w:ilvl w:val="0"/>
          <w:numId w:val="22"/>
        </w:numPr>
        <w:tabs>
          <w:tab w:val="left" w:pos="426"/>
        </w:tabs>
        <w:ind w:left="0" w:firstLine="0"/>
        <w:contextualSpacing/>
        <w:jc w:val="both"/>
      </w:pPr>
      <w:r w:rsidRPr="008E5F3F">
        <w:t xml:space="preserve">Специфика развития туризма в Нижегородской области. </w:t>
      </w:r>
    </w:p>
    <w:p w:rsidR="001D3CDE" w:rsidRPr="008E5F3F" w:rsidRDefault="001D3CDE" w:rsidP="00692869">
      <w:pPr>
        <w:numPr>
          <w:ilvl w:val="0"/>
          <w:numId w:val="22"/>
        </w:numPr>
        <w:tabs>
          <w:tab w:val="left" w:pos="426"/>
        </w:tabs>
        <w:ind w:left="0" w:firstLine="0"/>
        <w:jc w:val="both"/>
      </w:pPr>
      <w:r w:rsidRPr="008E5F3F">
        <w:t xml:space="preserve">Туристская инфраструктура. </w:t>
      </w:r>
    </w:p>
    <w:p w:rsidR="001D3CDE" w:rsidRPr="008E5F3F" w:rsidRDefault="001D3CDE" w:rsidP="00692869">
      <w:pPr>
        <w:pStyle w:val="af9"/>
        <w:numPr>
          <w:ilvl w:val="0"/>
          <w:numId w:val="22"/>
        </w:numPr>
        <w:tabs>
          <w:tab w:val="left" w:pos="426"/>
        </w:tabs>
        <w:ind w:left="0" w:firstLine="0"/>
        <w:contextualSpacing/>
        <w:jc w:val="both"/>
      </w:pPr>
      <w:r w:rsidRPr="008E5F3F">
        <w:t xml:space="preserve">Туристское районирование. Значение туристского районирования. </w:t>
      </w:r>
    </w:p>
    <w:p w:rsidR="001D3CDE" w:rsidRPr="008E5F3F" w:rsidRDefault="001D3CDE" w:rsidP="00692869">
      <w:pPr>
        <w:numPr>
          <w:ilvl w:val="0"/>
          <w:numId w:val="22"/>
        </w:numPr>
        <w:tabs>
          <w:tab w:val="left" w:pos="426"/>
          <w:tab w:val="left" w:pos="851"/>
        </w:tabs>
        <w:ind w:left="0" w:firstLine="0"/>
        <w:jc w:val="both"/>
      </w:pPr>
      <w:r w:rsidRPr="008E5F3F">
        <w:t>Рекреационная зона Европейский Север.</w:t>
      </w:r>
    </w:p>
    <w:p w:rsidR="001D3CDE" w:rsidRPr="008E5F3F" w:rsidRDefault="001D3CDE" w:rsidP="00692869">
      <w:pPr>
        <w:numPr>
          <w:ilvl w:val="0"/>
          <w:numId w:val="22"/>
        </w:numPr>
        <w:tabs>
          <w:tab w:val="left" w:pos="426"/>
          <w:tab w:val="left" w:pos="851"/>
        </w:tabs>
        <w:ind w:left="0" w:firstLine="0"/>
        <w:jc w:val="both"/>
      </w:pPr>
      <w:r w:rsidRPr="008E5F3F">
        <w:t>Рекреационный район Русский Север.</w:t>
      </w:r>
    </w:p>
    <w:p w:rsidR="001D3CDE" w:rsidRPr="008E5F3F" w:rsidRDefault="001D3CDE" w:rsidP="00692869">
      <w:pPr>
        <w:numPr>
          <w:ilvl w:val="0"/>
          <w:numId w:val="22"/>
        </w:numPr>
        <w:tabs>
          <w:tab w:val="left" w:pos="426"/>
          <w:tab w:val="left" w:pos="851"/>
        </w:tabs>
        <w:ind w:left="0" w:firstLine="0"/>
        <w:jc w:val="both"/>
      </w:pPr>
      <w:r w:rsidRPr="008E5F3F">
        <w:t>Рекреационная зона Центр.</w:t>
      </w:r>
    </w:p>
    <w:p w:rsidR="001D3CDE" w:rsidRPr="008E5F3F" w:rsidRDefault="001D3CDE" w:rsidP="00692869">
      <w:pPr>
        <w:numPr>
          <w:ilvl w:val="0"/>
          <w:numId w:val="22"/>
        </w:numPr>
        <w:tabs>
          <w:tab w:val="left" w:pos="426"/>
          <w:tab w:val="left" w:pos="851"/>
        </w:tabs>
        <w:ind w:left="0" w:firstLine="0"/>
        <w:jc w:val="both"/>
      </w:pPr>
      <w:r w:rsidRPr="008E5F3F">
        <w:t xml:space="preserve"> Рекреационный район Среднее Поволжье.</w:t>
      </w:r>
    </w:p>
    <w:p w:rsidR="001D3CDE" w:rsidRPr="008E5F3F" w:rsidRDefault="001D3CDE" w:rsidP="00692869">
      <w:pPr>
        <w:numPr>
          <w:ilvl w:val="0"/>
          <w:numId w:val="22"/>
        </w:numPr>
        <w:tabs>
          <w:tab w:val="left" w:pos="426"/>
          <w:tab w:val="left" w:pos="851"/>
        </w:tabs>
        <w:ind w:left="0" w:firstLine="0"/>
        <w:jc w:val="both"/>
      </w:pPr>
      <w:r w:rsidRPr="008E5F3F">
        <w:t>Рекреационная зона Юг России.</w:t>
      </w:r>
    </w:p>
    <w:p w:rsidR="001D3CDE" w:rsidRPr="008E5F3F" w:rsidRDefault="001D3CDE" w:rsidP="00692869">
      <w:pPr>
        <w:numPr>
          <w:ilvl w:val="0"/>
          <w:numId w:val="22"/>
        </w:numPr>
        <w:tabs>
          <w:tab w:val="left" w:pos="426"/>
          <w:tab w:val="left" w:pos="851"/>
        </w:tabs>
        <w:ind w:left="0" w:firstLine="0"/>
        <w:jc w:val="both"/>
      </w:pPr>
      <w:r w:rsidRPr="008E5F3F">
        <w:t>Рекреационная зона Юг Сибири.</w:t>
      </w:r>
    </w:p>
    <w:p w:rsidR="001D3CDE" w:rsidRPr="008E5F3F" w:rsidRDefault="001D3CDE" w:rsidP="00692869">
      <w:pPr>
        <w:numPr>
          <w:ilvl w:val="0"/>
          <w:numId w:val="22"/>
        </w:numPr>
        <w:tabs>
          <w:tab w:val="left" w:pos="426"/>
          <w:tab w:val="left" w:pos="851"/>
        </w:tabs>
        <w:ind w:left="0" w:firstLine="0"/>
        <w:jc w:val="both"/>
      </w:pPr>
      <w:r w:rsidRPr="008E5F3F">
        <w:t>Рекреационный район Нижнее Поволжье.</w:t>
      </w:r>
    </w:p>
    <w:p w:rsidR="001D3CDE" w:rsidRPr="008E5F3F" w:rsidRDefault="001D3CDE" w:rsidP="00692869">
      <w:pPr>
        <w:numPr>
          <w:ilvl w:val="0"/>
          <w:numId w:val="22"/>
        </w:numPr>
        <w:tabs>
          <w:tab w:val="left" w:pos="426"/>
          <w:tab w:val="left" w:pos="851"/>
        </w:tabs>
        <w:ind w:left="0" w:firstLine="0"/>
        <w:jc w:val="both"/>
      </w:pPr>
      <w:r w:rsidRPr="008E5F3F">
        <w:t>Рекреационная зона Азиатский Север.</w:t>
      </w:r>
    </w:p>
    <w:p w:rsidR="001D3CDE" w:rsidRPr="008E5F3F" w:rsidRDefault="001D3CDE" w:rsidP="00692869">
      <w:pPr>
        <w:numPr>
          <w:ilvl w:val="0"/>
          <w:numId w:val="22"/>
        </w:numPr>
        <w:tabs>
          <w:tab w:val="left" w:pos="426"/>
          <w:tab w:val="left" w:pos="851"/>
        </w:tabs>
        <w:ind w:left="0" w:firstLine="0"/>
        <w:jc w:val="both"/>
      </w:pPr>
      <w:r w:rsidRPr="008E5F3F">
        <w:t>Рекреационная зона Крым</w:t>
      </w:r>
    </w:p>
    <w:p w:rsidR="001D3CDE" w:rsidRPr="008E5F3F" w:rsidRDefault="001D3CDE" w:rsidP="00692869">
      <w:pPr>
        <w:numPr>
          <w:ilvl w:val="0"/>
          <w:numId w:val="22"/>
        </w:numPr>
        <w:tabs>
          <w:tab w:val="left" w:pos="426"/>
          <w:tab w:val="left" w:pos="851"/>
        </w:tabs>
        <w:ind w:left="0" w:firstLine="0"/>
        <w:jc w:val="both"/>
      </w:pPr>
      <w:bookmarkStart w:id="1" w:name="4"/>
      <w:bookmarkEnd w:id="1"/>
      <w:r w:rsidRPr="008E5F3F">
        <w:t xml:space="preserve">География международного туристского потока. </w:t>
      </w:r>
    </w:p>
    <w:p w:rsidR="001D3CDE" w:rsidRPr="008E5F3F" w:rsidRDefault="001D3CDE" w:rsidP="00692869">
      <w:pPr>
        <w:numPr>
          <w:ilvl w:val="0"/>
          <w:numId w:val="22"/>
        </w:numPr>
        <w:tabs>
          <w:tab w:val="left" w:pos="426"/>
          <w:tab w:val="left" w:pos="851"/>
        </w:tabs>
        <w:ind w:left="0" w:firstLine="0"/>
        <w:jc w:val="both"/>
      </w:pPr>
      <w:r w:rsidRPr="008E5F3F">
        <w:t xml:space="preserve">Правила пересечения границ зарубежных государств гражданами Российской Федерации. </w:t>
      </w:r>
    </w:p>
    <w:p w:rsidR="001D3CDE" w:rsidRPr="008E5F3F" w:rsidRDefault="001D3CDE" w:rsidP="00692869">
      <w:pPr>
        <w:numPr>
          <w:ilvl w:val="0"/>
          <w:numId w:val="22"/>
        </w:numPr>
        <w:tabs>
          <w:tab w:val="left" w:pos="426"/>
          <w:tab w:val="left" w:pos="851"/>
        </w:tabs>
        <w:ind w:left="0" w:firstLine="0"/>
        <w:jc w:val="both"/>
      </w:pPr>
      <w:r w:rsidRPr="008E5F3F">
        <w:t xml:space="preserve">География туристских ресурсов Европы. </w:t>
      </w:r>
    </w:p>
    <w:p w:rsidR="001D3CDE" w:rsidRPr="008E5F3F" w:rsidRDefault="001D3CDE" w:rsidP="00692869">
      <w:pPr>
        <w:numPr>
          <w:ilvl w:val="0"/>
          <w:numId w:val="22"/>
        </w:numPr>
        <w:tabs>
          <w:tab w:val="left" w:pos="426"/>
          <w:tab w:val="left" w:pos="851"/>
        </w:tabs>
        <w:ind w:left="0" w:firstLine="0"/>
        <w:jc w:val="both"/>
      </w:pPr>
      <w:r w:rsidRPr="008E5F3F">
        <w:t xml:space="preserve">География туристских ресурсов Азии. </w:t>
      </w:r>
    </w:p>
    <w:p w:rsidR="001D3CDE" w:rsidRPr="008E5F3F" w:rsidRDefault="001D3CDE" w:rsidP="00692869">
      <w:pPr>
        <w:numPr>
          <w:ilvl w:val="0"/>
          <w:numId w:val="22"/>
        </w:numPr>
        <w:tabs>
          <w:tab w:val="left" w:pos="426"/>
          <w:tab w:val="left" w:pos="851"/>
        </w:tabs>
        <w:ind w:left="0" w:firstLine="0"/>
        <w:jc w:val="both"/>
      </w:pPr>
      <w:r w:rsidRPr="008E5F3F">
        <w:t xml:space="preserve">География туристских ресурсов Америки. </w:t>
      </w:r>
    </w:p>
    <w:p w:rsidR="001D3CDE" w:rsidRPr="008E5F3F" w:rsidRDefault="001D3CDE" w:rsidP="00692869">
      <w:pPr>
        <w:numPr>
          <w:ilvl w:val="0"/>
          <w:numId w:val="22"/>
        </w:numPr>
        <w:tabs>
          <w:tab w:val="left" w:pos="426"/>
          <w:tab w:val="left" w:pos="851"/>
        </w:tabs>
        <w:ind w:left="0" w:firstLine="0"/>
        <w:jc w:val="both"/>
      </w:pPr>
      <w:r w:rsidRPr="008E5F3F">
        <w:t>География туристских ресурсов Африки.</w:t>
      </w:r>
    </w:p>
    <w:p w:rsidR="001D3CDE" w:rsidRPr="008E5F3F" w:rsidRDefault="001D3CDE" w:rsidP="00692869">
      <w:pPr>
        <w:numPr>
          <w:ilvl w:val="0"/>
          <w:numId w:val="22"/>
        </w:numPr>
        <w:tabs>
          <w:tab w:val="left" w:pos="426"/>
          <w:tab w:val="left" w:pos="851"/>
        </w:tabs>
        <w:ind w:left="0" w:firstLine="0"/>
        <w:jc w:val="both"/>
      </w:pPr>
      <w:r w:rsidRPr="008E5F3F">
        <w:t>География туристских ресурсов Австралии и Океании.</w:t>
      </w:r>
    </w:p>
    <w:p w:rsidR="001D3CDE" w:rsidRPr="008E5F3F" w:rsidRDefault="001D3CDE" w:rsidP="00692869">
      <w:pPr>
        <w:pStyle w:val="af9"/>
        <w:numPr>
          <w:ilvl w:val="0"/>
          <w:numId w:val="22"/>
        </w:numPr>
        <w:tabs>
          <w:tab w:val="left" w:pos="426"/>
          <w:tab w:val="left" w:pos="851"/>
        </w:tabs>
        <w:ind w:left="0" w:firstLine="0"/>
        <w:contextualSpacing/>
        <w:jc w:val="both"/>
      </w:pPr>
      <w:r w:rsidRPr="008E5F3F">
        <w:t>Объекты туризма ЮНЕСКО</w:t>
      </w:r>
    </w:p>
    <w:p w:rsidR="001D3CDE" w:rsidRPr="00806532" w:rsidRDefault="001D3CDE" w:rsidP="00806532"/>
    <w:p w:rsidR="001D3CDE" w:rsidRPr="00F73CE9" w:rsidRDefault="001D3CDE" w:rsidP="00806532">
      <w:pPr>
        <w:ind w:firstLine="709"/>
        <w:jc w:val="center"/>
        <w:rPr>
          <w:b/>
          <w:caps/>
        </w:rPr>
      </w:pPr>
      <w:r w:rsidRPr="00F73CE9">
        <w:rPr>
          <w:b/>
          <w:caps/>
        </w:rPr>
        <w:t>Описание шкал оценивания</w:t>
      </w:r>
    </w:p>
    <w:p w:rsidR="001D3CDE" w:rsidRPr="00D1383F" w:rsidRDefault="001D3CDE" w:rsidP="00806532"/>
    <w:p w:rsidR="001D3CDE" w:rsidRPr="00F73CE9" w:rsidRDefault="001D3CDE" w:rsidP="00806532">
      <w:pPr>
        <w:ind w:firstLine="709"/>
        <w:jc w:val="both"/>
        <w:rPr>
          <w:b/>
          <w:caps/>
        </w:rPr>
      </w:pPr>
      <w:r w:rsidRPr="00F73CE9">
        <w:rPr>
          <w:b/>
          <w:caps/>
        </w:rPr>
        <w:lastRenderedPageBreak/>
        <w:t>Критерии устного и письменного ответов.</w:t>
      </w:r>
    </w:p>
    <w:p w:rsidR="001D3CDE" w:rsidRPr="00F73CE9" w:rsidRDefault="001D3CDE" w:rsidP="00806532">
      <w:pPr>
        <w:pStyle w:val="ab"/>
        <w:spacing w:after="0"/>
        <w:ind w:firstLine="709"/>
        <w:jc w:val="both"/>
        <w:rPr>
          <w:b/>
        </w:rPr>
      </w:pPr>
      <w:r w:rsidRPr="00F73CE9">
        <w:rPr>
          <w:b/>
        </w:rPr>
        <w:t>Критерии устного ответа.</w:t>
      </w:r>
    </w:p>
    <w:p w:rsidR="001D3CDE" w:rsidRPr="00F73CE9" w:rsidRDefault="001D3CDE" w:rsidP="00806532">
      <w:pPr>
        <w:pStyle w:val="ab"/>
        <w:spacing w:after="0"/>
        <w:ind w:firstLine="709"/>
        <w:jc w:val="both"/>
      </w:pPr>
      <w:r w:rsidRPr="00F73CE9">
        <w:t xml:space="preserve">Оценка </w:t>
      </w:r>
      <w:r w:rsidRPr="00F73CE9">
        <w:rPr>
          <w:b/>
        </w:rPr>
        <w:t xml:space="preserve">«отлично» </w:t>
      </w:r>
      <w:r w:rsidRPr="00F73CE9">
        <w:t>выставляется студенту, если он при ответе на заданный вопрос полно и грамотно изложил фактический материал, доведя свои суждения до убедительного вывода.</w:t>
      </w:r>
    </w:p>
    <w:p w:rsidR="001D3CDE" w:rsidRPr="00F73CE9" w:rsidRDefault="001D3CDE" w:rsidP="00806532">
      <w:pPr>
        <w:pStyle w:val="ab"/>
        <w:spacing w:after="0"/>
        <w:ind w:firstLine="709"/>
        <w:jc w:val="both"/>
      </w:pPr>
      <w:r w:rsidRPr="00F73CE9">
        <w:t xml:space="preserve">Оценка </w:t>
      </w:r>
      <w:r w:rsidRPr="00F73CE9">
        <w:rPr>
          <w:b/>
        </w:rPr>
        <w:t xml:space="preserve">«хорошо» </w:t>
      </w:r>
      <w:r w:rsidRPr="00F73CE9">
        <w:t>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w:t>
      </w:r>
    </w:p>
    <w:p w:rsidR="001D3CDE" w:rsidRPr="00F73CE9" w:rsidRDefault="001D3CDE" w:rsidP="00806532">
      <w:pPr>
        <w:pStyle w:val="ab"/>
        <w:spacing w:after="0"/>
        <w:ind w:firstLine="709"/>
        <w:jc w:val="both"/>
      </w:pPr>
      <w:r w:rsidRPr="00F73CE9">
        <w:t xml:space="preserve">Оценка </w:t>
      </w:r>
      <w:r w:rsidRPr="00F73CE9">
        <w:rPr>
          <w:b/>
        </w:rPr>
        <w:t>«удовлетворительно»</w:t>
      </w:r>
      <w:r w:rsidRPr="00F73CE9">
        <w:t xml:space="preserve"> выставляется студенту, если он при ответе на заданный вопрос привел фактический материал в общих чертах, без деталей и подробностей.</w:t>
      </w:r>
    </w:p>
    <w:p w:rsidR="001D3CDE" w:rsidRDefault="001D3CDE" w:rsidP="00806532">
      <w:pPr>
        <w:pStyle w:val="ab"/>
        <w:spacing w:after="0"/>
        <w:ind w:firstLine="709"/>
        <w:jc w:val="both"/>
      </w:pPr>
      <w:r w:rsidRPr="00F73CE9">
        <w:t xml:space="preserve">Оценка </w:t>
      </w:r>
      <w:r w:rsidRPr="00F73CE9">
        <w:rPr>
          <w:b/>
        </w:rPr>
        <w:t xml:space="preserve">«неудовлетворительно» </w:t>
      </w:r>
      <w:r w:rsidRPr="00F73CE9">
        <w:t>выставляется студенту, если он при ответе на заданный вопрос привел лишь обрывочные сведения, допустил грубые ошибки в описании материала.</w:t>
      </w:r>
    </w:p>
    <w:p w:rsidR="001D3CDE" w:rsidRPr="00F73CE9" w:rsidRDefault="001D3CDE" w:rsidP="00806532">
      <w:pPr>
        <w:pStyle w:val="ab"/>
        <w:spacing w:after="0"/>
        <w:ind w:firstLine="709"/>
        <w:jc w:val="both"/>
      </w:pPr>
    </w:p>
    <w:p w:rsidR="001D3CDE" w:rsidRPr="00F73CE9" w:rsidRDefault="001D3CDE" w:rsidP="00806532">
      <w:pPr>
        <w:pStyle w:val="ab"/>
        <w:spacing w:after="0"/>
        <w:ind w:firstLine="709"/>
        <w:jc w:val="both"/>
      </w:pPr>
      <w:r w:rsidRPr="00F73CE9">
        <w:rPr>
          <w:b/>
        </w:rPr>
        <w:t xml:space="preserve">Критерии письменного ответа. </w:t>
      </w:r>
    </w:p>
    <w:p w:rsidR="001D3CDE" w:rsidRPr="00F73CE9" w:rsidRDefault="001D3CDE" w:rsidP="00806532">
      <w:pPr>
        <w:pStyle w:val="ab"/>
        <w:spacing w:after="0"/>
        <w:ind w:firstLine="709"/>
        <w:jc w:val="both"/>
      </w:pPr>
      <w:r w:rsidRPr="00F73CE9">
        <w:t>При письменных ответах учитываются те же критерии, что и при устном ответе. Письменная работа должна быть грамотно и аккуратно оформлена. При нарушении этого требования оценка снижается на 1 балл.</w:t>
      </w:r>
    </w:p>
    <w:p w:rsidR="001D3CDE" w:rsidRPr="00F73CE9" w:rsidRDefault="001D3CDE" w:rsidP="00806532">
      <w:pPr>
        <w:jc w:val="both"/>
      </w:pPr>
    </w:p>
    <w:p w:rsidR="001D3CDE" w:rsidRPr="00F73CE9" w:rsidRDefault="001D3CDE" w:rsidP="00806532">
      <w:pPr>
        <w:ind w:firstLine="709"/>
        <w:rPr>
          <w:b/>
        </w:rPr>
      </w:pPr>
      <w:r w:rsidRPr="00F73CE9">
        <w:rPr>
          <w:b/>
        </w:rPr>
        <w:t>Критерии оценивания тестов.</w:t>
      </w:r>
    </w:p>
    <w:p w:rsidR="001D3CDE" w:rsidRPr="00F73CE9" w:rsidRDefault="001D3CDE" w:rsidP="00806532">
      <w:pPr>
        <w:ind w:firstLine="709"/>
        <w:jc w:val="both"/>
      </w:pPr>
      <w:r w:rsidRPr="00F73CE9">
        <w:t xml:space="preserve">Все виды тестов (входной, итоговый, а также для проверки остаточных знаний) по истории имеют общий критерий оценки: </w:t>
      </w:r>
    </w:p>
    <w:p w:rsidR="001D3CDE" w:rsidRPr="00F73CE9" w:rsidRDefault="001D3CDE" w:rsidP="00806532">
      <w:pPr>
        <w:ind w:firstLine="709"/>
        <w:jc w:val="both"/>
      </w:pPr>
      <w:r w:rsidRPr="00F73CE9">
        <w:t xml:space="preserve">100 – 95 % правильных ответов – отлично; </w:t>
      </w:r>
    </w:p>
    <w:p w:rsidR="001D3CDE" w:rsidRPr="00F73CE9" w:rsidRDefault="001D3CDE" w:rsidP="00806532">
      <w:pPr>
        <w:ind w:firstLine="709"/>
        <w:jc w:val="both"/>
      </w:pPr>
      <w:r w:rsidRPr="00F73CE9">
        <w:t xml:space="preserve">94 – 80 % правильных ответов – хорошо; </w:t>
      </w:r>
    </w:p>
    <w:p w:rsidR="001D3CDE" w:rsidRPr="00F73CE9" w:rsidRDefault="001D3CDE" w:rsidP="00806532">
      <w:pPr>
        <w:ind w:firstLine="709"/>
        <w:jc w:val="both"/>
      </w:pPr>
      <w:r w:rsidRPr="00F73CE9">
        <w:t xml:space="preserve">79 – 60 % правильных ответов – удовлетворительно; </w:t>
      </w:r>
    </w:p>
    <w:p w:rsidR="001D3CDE" w:rsidRPr="00F73CE9" w:rsidRDefault="001D3CDE" w:rsidP="00806532">
      <w:pPr>
        <w:ind w:firstLine="709"/>
        <w:jc w:val="both"/>
      </w:pPr>
      <w:r w:rsidRPr="00F73CE9">
        <w:t>59 – и менее % правильных ответов – неудовлетворительно</w:t>
      </w:r>
    </w:p>
    <w:p w:rsidR="001D3CDE" w:rsidRPr="00806532" w:rsidRDefault="001D3CDE" w:rsidP="00806532">
      <w:pPr>
        <w:jc w:val="both"/>
      </w:pPr>
    </w:p>
    <w:p w:rsidR="001D3CDE" w:rsidRPr="00806532" w:rsidRDefault="001D3CDE" w:rsidP="00806532">
      <w:pPr>
        <w:ind w:left="-176"/>
        <w:jc w:val="both"/>
        <w:rPr>
          <w:i/>
        </w:rPr>
      </w:pPr>
      <w:r w:rsidRPr="00806532">
        <w:rPr>
          <w:b/>
        </w:rPr>
        <w:t>Критерии и  шкалы для интегрированной  оценки уровня сформированности компетенций</w:t>
      </w:r>
      <w:r w:rsidRPr="00806532">
        <w:rPr>
          <w:i/>
        </w:rPr>
        <w:t>:</w:t>
      </w:r>
    </w:p>
    <w:p w:rsidR="001D3CDE" w:rsidRPr="00B42810" w:rsidRDefault="001D3CDE" w:rsidP="00806532">
      <w:pPr>
        <w:ind w:left="426"/>
        <w:jc w:val="both"/>
        <w:rPr>
          <w:b/>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126"/>
        <w:gridCol w:w="2409"/>
        <w:gridCol w:w="2411"/>
        <w:gridCol w:w="1984"/>
      </w:tblGrid>
      <w:tr w:rsidR="001D3CDE" w:rsidRPr="00B42810" w:rsidTr="004F7F52">
        <w:tc>
          <w:tcPr>
            <w:tcW w:w="1844" w:type="dxa"/>
            <w:vAlign w:val="center"/>
          </w:tcPr>
          <w:p w:rsidR="001D3CDE" w:rsidRPr="00B42810" w:rsidRDefault="001D3CDE" w:rsidP="004F7F52">
            <w:pPr>
              <w:rPr>
                <w:b/>
                <w:color w:val="000000"/>
                <w:sz w:val="20"/>
                <w:szCs w:val="20"/>
              </w:rPr>
            </w:pPr>
            <w:r w:rsidRPr="00B42810">
              <w:rPr>
                <w:b/>
                <w:color w:val="000000"/>
                <w:sz w:val="20"/>
                <w:szCs w:val="20"/>
              </w:rPr>
              <w:t>Индикаторы компетенции</w:t>
            </w:r>
          </w:p>
        </w:tc>
        <w:tc>
          <w:tcPr>
            <w:tcW w:w="2126" w:type="dxa"/>
            <w:vAlign w:val="center"/>
          </w:tcPr>
          <w:p w:rsidR="001D3CDE" w:rsidRPr="00B42810" w:rsidRDefault="001D3CDE" w:rsidP="004F7F52">
            <w:pPr>
              <w:rPr>
                <w:b/>
                <w:color w:val="000000"/>
                <w:sz w:val="20"/>
                <w:szCs w:val="20"/>
              </w:rPr>
            </w:pPr>
            <w:r w:rsidRPr="00B42810">
              <w:rPr>
                <w:b/>
                <w:color w:val="000000"/>
                <w:sz w:val="20"/>
                <w:szCs w:val="20"/>
              </w:rPr>
              <w:t>неудовлетворительно</w:t>
            </w:r>
          </w:p>
        </w:tc>
        <w:tc>
          <w:tcPr>
            <w:tcW w:w="2409" w:type="dxa"/>
            <w:vAlign w:val="center"/>
          </w:tcPr>
          <w:p w:rsidR="001D3CDE" w:rsidRPr="00B42810" w:rsidRDefault="001D3CDE" w:rsidP="004F7F52">
            <w:pPr>
              <w:jc w:val="center"/>
              <w:rPr>
                <w:b/>
                <w:color w:val="000000"/>
                <w:sz w:val="20"/>
                <w:szCs w:val="20"/>
              </w:rPr>
            </w:pPr>
            <w:r w:rsidRPr="00B42810">
              <w:rPr>
                <w:b/>
                <w:color w:val="000000"/>
                <w:sz w:val="20"/>
                <w:szCs w:val="20"/>
              </w:rPr>
              <w:t>удовлетворительно</w:t>
            </w:r>
          </w:p>
        </w:tc>
        <w:tc>
          <w:tcPr>
            <w:tcW w:w="2411" w:type="dxa"/>
            <w:vAlign w:val="center"/>
          </w:tcPr>
          <w:p w:rsidR="001D3CDE" w:rsidRPr="00B42810" w:rsidRDefault="001D3CDE" w:rsidP="004F7F52">
            <w:pPr>
              <w:jc w:val="center"/>
              <w:rPr>
                <w:b/>
                <w:color w:val="000000"/>
                <w:sz w:val="20"/>
                <w:szCs w:val="20"/>
              </w:rPr>
            </w:pPr>
            <w:r w:rsidRPr="00B42810">
              <w:rPr>
                <w:b/>
                <w:color w:val="000000"/>
                <w:sz w:val="20"/>
                <w:szCs w:val="20"/>
              </w:rPr>
              <w:t>хорошо</w:t>
            </w:r>
          </w:p>
        </w:tc>
        <w:tc>
          <w:tcPr>
            <w:tcW w:w="1984" w:type="dxa"/>
            <w:vAlign w:val="center"/>
          </w:tcPr>
          <w:p w:rsidR="001D3CDE" w:rsidRPr="00B42810" w:rsidRDefault="001D3CDE" w:rsidP="004F7F52">
            <w:pPr>
              <w:jc w:val="center"/>
              <w:rPr>
                <w:b/>
                <w:color w:val="000000"/>
                <w:sz w:val="20"/>
                <w:szCs w:val="20"/>
              </w:rPr>
            </w:pPr>
            <w:r w:rsidRPr="00B42810">
              <w:rPr>
                <w:b/>
                <w:color w:val="000000"/>
                <w:sz w:val="20"/>
                <w:szCs w:val="20"/>
              </w:rPr>
              <w:t>отлично</w:t>
            </w:r>
          </w:p>
        </w:tc>
      </w:tr>
      <w:tr w:rsidR="001D3CDE" w:rsidRPr="00B42810" w:rsidTr="004F7F52">
        <w:tc>
          <w:tcPr>
            <w:tcW w:w="1844" w:type="dxa"/>
            <w:vAlign w:val="center"/>
          </w:tcPr>
          <w:p w:rsidR="001D3CDE" w:rsidRPr="00B42810" w:rsidRDefault="001D3CDE" w:rsidP="004F7F52">
            <w:pPr>
              <w:rPr>
                <w:b/>
                <w:color w:val="000000"/>
                <w:sz w:val="20"/>
                <w:szCs w:val="20"/>
              </w:rPr>
            </w:pPr>
            <w:r w:rsidRPr="00B42810">
              <w:rPr>
                <w:b/>
                <w:color w:val="000000"/>
                <w:sz w:val="20"/>
                <w:szCs w:val="20"/>
              </w:rPr>
              <w:t>Полнота знаний</w:t>
            </w:r>
          </w:p>
        </w:tc>
        <w:tc>
          <w:tcPr>
            <w:tcW w:w="2126" w:type="dxa"/>
            <w:vAlign w:val="center"/>
          </w:tcPr>
          <w:p w:rsidR="001D3CDE" w:rsidRPr="00B42810" w:rsidRDefault="001D3CDE" w:rsidP="004F7F52">
            <w:pPr>
              <w:rPr>
                <w:color w:val="000000"/>
                <w:sz w:val="20"/>
                <w:szCs w:val="20"/>
              </w:rPr>
            </w:pPr>
            <w:r w:rsidRPr="00B42810">
              <w:rPr>
                <w:color w:val="000000"/>
                <w:sz w:val="20"/>
                <w:szCs w:val="20"/>
              </w:rPr>
              <w:t>Уровень знаний ниже минимальных требований. Имели место грубые ошибки.</w:t>
            </w:r>
          </w:p>
        </w:tc>
        <w:tc>
          <w:tcPr>
            <w:tcW w:w="2409" w:type="dxa"/>
            <w:vAlign w:val="center"/>
          </w:tcPr>
          <w:p w:rsidR="001D3CDE" w:rsidRPr="00B42810" w:rsidRDefault="001D3CDE" w:rsidP="004F7F52">
            <w:pPr>
              <w:rPr>
                <w:color w:val="000000"/>
                <w:sz w:val="20"/>
                <w:szCs w:val="20"/>
              </w:rPr>
            </w:pPr>
            <w:r w:rsidRPr="00B42810">
              <w:rPr>
                <w:color w:val="000000"/>
                <w:sz w:val="20"/>
                <w:szCs w:val="20"/>
              </w:rPr>
              <w:t>Минимально допустимый уровень знаний. Допущено много негрубых ошибки.</w:t>
            </w:r>
          </w:p>
        </w:tc>
        <w:tc>
          <w:tcPr>
            <w:tcW w:w="2411" w:type="dxa"/>
            <w:vAlign w:val="center"/>
          </w:tcPr>
          <w:p w:rsidR="001D3CDE" w:rsidRPr="00B42810" w:rsidRDefault="001D3CDE" w:rsidP="004F7F52">
            <w:pPr>
              <w:rPr>
                <w:color w:val="000000"/>
                <w:sz w:val="20"/>
                <w:szCs w:val="20"/>
              </w:rPr>
            </w:pPr>
            <w:r w:rsidRPr="00B42810">
              <w:rPr>
                <w:color w:val="000000"/>
                <w:sz w:val="20"/>
                <w:szCs w:val="20"/>
              </w:rPr>
              <w:t>Уровень знаний в объеме, соответствующем программе подготовки. Допущено несколько  негрубых ошибок</w:t>
            </w:r>
          </w:p>
        </w:tc>
        <w:tc>
          <w:tcPr>
            <w:tcW w:w="1984" w:type="dxa"/>
            <w:vAlign w:val="center"/>
          </w:tcPr>
          <w:p w:rsidR="001D3CDE" w:rsidRPr="00B42810" w:rsidRDefault="001D3CDE" w:rsidP="004F7F52">
            <w:pPr>
              <w:rPr>
                <w:color w:val="000000"/>
                <w:sz w:val="20"/>
                <w:szCs w:val="20"/>
              </w:rPr>
            </w:pPr>
            <w:r w:rsidRPr="00B42810">
              <w:rPr>
                <w:color w:val="000000"/>
                <w:sz w:val="20"/>
                <w:szCs w:val="20"/>
              </w:rPr>
              <w:t>Уровень знаний в объеме, соответствующем программе подготовки, без  ошибок.</w:t>
            </w:r>
          </w:p>
        </w:tc>
      </w:tr>
      <w:tr w:rsidR="001D3CDE" w:rsidRPr="00B42810" w:rsidTr="004F7F52">
        <w:tc>
          <w:tcPr>
            <w:tcW w:w="1844" w:type="dxa"/>
            <w:vAlign w:val="center"/>
          </w:tcPr>
          <w:p w:rsidR="001D3CDE" w:rsidRPr="00B42810" w:rsidRDefault="001D3CDE" w:rsidP="004F7F52">
            <w:pPr>
              <w:rPr>
                <w:b/>
                <w:color w:val="000000"/>
                <w:sz w:val="20"/>
                <w:szCs w:val="20"/>
              </w:rPr>
            </w:pPr>
            <w:r w:rsidRPr="00B42810">
              <w:rPr>
                <w:b/>
                <w:color w:val="000000"/>
                <w:sz w:val="20"/>
                <w:szCs w:val="20"/>
              </w:rPr>
              <w:t xml:space="preserve">Наличие умений </w:t>
            </w:r>
          </w:p>
        </w:tc>
        <w:tc>
          <w:tcPr>
            <w:tcW w:w="2126" w:type="dxa"/>
            <w:vAlign w:val="center"/>
          </w:tcPr>
          <w:p w:rsidR="001D3CDE" w:rsidRPr="00B42810" w:rsidRDefault="001D3CDE" w:rsidP="004F7F52">
            <w:pPr>
              <w:rPr>
                <w:color w:val="000000"/>
                <w:sz w:val="20"/>
                <w:szCs w:val="20"/>
              </w:rPr>
            </w:pPr>
            <w:r w:rsidRPr="00B42810">
              <w:rPr>
                <w:color w:val="000000"/>
                <w:sz w:val="20"/>
                <w:szCs w:val="20"/>
              </w:rPr>
              <w:t>При решении стандартных задач не продемонстрированы основные умения.</w:t>
            </w:r>
          </w:p>
          <w:p w:rsidR="001D3CDE" w:rsidRPr="00B42810" w:rsidRDefault="001D3CDE" w:rsidP="004F7F52">
            <w:pPr>
              <w:rPr>
                <w:color w:val="000000"/>
                <w:sz w:val="20"/>
                <w:szCs w:val="20"/>
              </w:rPr>
            </w:pPr>
            <w:r w:rsidRPr="00B42810">
              <w:rPr>
                <w:color w:val="000000"/>
                <w:sz w:val="20"/>
                <w:szCs w:val="20"/>
              </w:rPr>
              <w:t>Имели место грубые ошибки.</w:t>
            </w:r>
          </w:p>
        </w:tc>
        <w:tc>
          <w:tcPr>
            <w:tcW w:w="2409" w:type="dxa"/>
            <w:vAlign w:val="center"/>
          </w:tcPr>
          <w:p w:rsidR="001D3CDE" w:rsidRPr="00B42810" w:rsidRDefault="001D3CDE" w:rsidP="004F7F52">
            <w:pPr>
              <w:rPr>
                <w:color w:val="000000"/>
                <w:sz w:val="20"/>
                <w:szCs w:val="20"/>
              </w:rPr>
            </w:pPr>
            <w:r w:rsidRPr="00B42810">
              <w:rPr>
                <w:color w:val="000000"/>
                <w:sz w:val="20"/>
                <w:szCs w:val="20"/>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2411" w:type="dxa"/>
            <w:vAlign w:val="center"/>
          </w:tcPr>
          <w:p w:rsidR="001D3CDE" w:rsidRPr="00B42810" w:rsidRDefault="001D3CDE" w:rsidP="004F7F52">
            <w:pPr>
              <w:rPr>
                <w:color w:val="000000"/>
                <w:sz w:val="20"/>
                <w:szCs w:val="20"/>
              </w:rPr>
            </w:pPr>
            <w:r w:rsidRPr="00B42810">
              <w:rPr>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1D3CDE" w:rsidRPr="00B42810" w:rsidRDefault="001D3CDE" w:rsidP="004F7F52">
            <w:pPr>
              <w:rPr>
                <w:color w:val="000000"/>
                <w:sz w:val="20"/>
                <w:szCs w:val="20"/>
              </w:rPr>
            </w:pPr>
            <w:r w:rsidRPr="00B42810">
              <w:rPr>
                <w:color w:val="000000"/>
                <w:sz w:val="20"/>
                <w:szCs w:val="20"/>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1D3CDE" w:rsidRPr="00B42810" w:rsidTr="004F7F52">
        <w:tc>
          <w:tcPr>
            <w:tcW w:w="1844" w:type="dxa"/>
            <w:vAlign w:val="center"/>
          </w:tcPr>
          <w:p w:rsidR="001D3CDE" w:rsidRPr="00B42810" w:rsidRDefault="001D3CDE" w:rsidP="004F7F52">
            <w:pPr>
              <w:rPr>
                <w:b/>
                <w:color w:val="000000"/>
                <w:sz w:val="20"/>
                <w:szCs w:val="20"/>
              </w:rPr>
            </w:pPr>
            <w:r w:rsidRPr="00B42810">
              <w:rPr>
                <w:b/>
                <w:color w:val="000000"/>
                <w:sz w:val="20"/>
                <w:szCs w:val="20"/>
              </w:rPr>
              <w:t>Характеристика сформированности компетенции</w:t>
            </w:r>
          </w:p>
        </w:tc>
        <w:tc>
          <w:tcPr>
            <w:tcW w:w="2126" w:type="dxa"/>
            <w:vAlign w:val="center"/>
          </w:tcPr>
          <w:p w:rsidR="001D3CDE" w:rsidRPr="00B42810" w:rsidRDefault="001D3CDE" w:rsidP="004F7F52">
            <w:pPr>
              <w:rPr>
                <w:color w:val="000000"/>
                <w:sz w:val="20"/>
                <w:szCs w:val="20"/>
              </w:rPr>
            </w:pPr>
            <w:r w:rsidRPr="00B42810">
              <w:rPr>
                <w:color w:val="000000"/>
                <w:sz w:val="20"/>
                <w:szCs w:val="20"/>
              </w:rPr>
              <w:t xml:space="preserve">Компетенция в полной мере не сформирована. Имеющихся знаний, умений, навыков недостаточно для решения практических </w:t>
            </w:r>
            <w:r w:rsidRPr="00B42810">
              <w:rPr>
                <w:color w:val="000000"/>
                <w:sz w:val="20"/>
                <w:szCs w:val="20"/>
              </w:rPr>
              <w:lastRenderedPageBreak/>
              <w:t>(профессиональных) задач. Требуется повторное обучение</w:t>
            </w:r>
          </w:p>
        </w:tc>
        <w:tc>
          <w:tcPr>
            <w:tcW w:w="2409" w:type="dxa"/>
            <w:vAlign w:val="center"/>
          </w:tcPr>
          <w:p w:rsidR="001D3CDE" w:rsidRPr="00B42810" w:rsidRDefault="001D3CDE" w:rsidP="004F7F52">
            <w:pPr>
              <w:rPr>
                <w:color w:val="000000"/>
                <w:sz w:val="20"/>
                <w:szCs w:val="20"/>
              </w:rPr>
            </w:pPr>
            <w:r w:rsidRPr="00B42810">
              <w:rPr>
                <w:color w:val="000000"/>
                <w:sz w:val="20"/>
                <w:szCs w:val="20"/>
              </w:rPr>
              <w:lastRenderedPageBreak/>
              <w:t xml:space="preserve">Сформированность компетенции соответствует минимальным требованиям. Имеющихся знаний, умений, навыков в целом достаточно для решения </w:t>
            </w:r>
            <w:r w:rsidRPr="00B42810">
              <w:rPr>
                <w:color w:val="000000"/>
                <w:sz w:val="20"/>
                <w:szCs w:val="20"/>
              </w:rPr>
              <w:lastRenderedPageBreak/>
              <w:t>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1D3CDE" w:rsidRPr="00B42810" w:rsidRDefault="001D3CDE" w:rsidP="004F7F52">
            <w:pPr>
              <w:rPr>
                <w:color w:val="000000"/>
                <w:sz w:val="20"/>
                <w:szCs w:val="20"/>
              </w:rPr>
            </w:pPr>
            <w:r w:rsidRPr="00B42810">
              <w:rPr>
                <w:color w:val="000000"/>
                <w:sz w:val="20"/>
                <w:szCs w:val="20"/>
              </w:rPr>
              <w:lastRenderedPageBreak/>
              <w:t xml:space="preserve">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w:t>
            </w:r>
            <w:r w:rsidRPr="00B42810">
              <w:rPr>
                <w:color w:val="000000"/>
                <w:sz w:val="20"/>
                <w:szCs w:val="20"/>
              </w:rPr>
              <w:lastRenderedPageBreak/>
              <w:t>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1D3CDE" w:rsidRPr="00B42810" w:rsidRDefault="001D3CDE" w:rsidP="004F7F52">
            <w:pPr>
              <w:rPr>
                <w:color w:val="000000"/>
                <w:sz w:val="20"/>
                <w:szCs w:val="20"/>
              </w:rPr>
            </w:pPr>
            <w:r w:rsidRPr="00B42810">
              <w:rPr>
                <w:color w:val="000000"/>
                <w:sz w:val="20"/>
                <w:szCs w:val="20"/>
              </w:rPr>
              <w:lastRenderedPageBreak/>
              <w:t xml:space="preserve">Сформированность компетенции полностью соответствует требованиям. Имеющихся знаний, умений, навыков и мотивации в полной </w:t>
            </w:r>
            <w:r w:rsidRPr="00B42810">
              <w:rPr>
                <w:color w:val="000000"/>
                <w:sz w:val="20"/>
                <w:szCs w:val="20"/>
              </w:rPr>
              <w:lastRenderedPageBreak/>
              <w:t xml:space="preserve">мере достаточно для решения сложных практических (профессиональных) задач. </w:t>
            </w:r>
          </w:p>
        </w:tc>
      </w:tr>
      <w:tr w:rsidR="001D3CDE" w:rsidRPr="00B42810" w:rsidTr="004F7F52">
        <w:tc>
          <w:tcPr>
            <w:tcW w:w="1844" w:type="dxa"/>
            <w:vAlign w:val="center"/>
          </w:tcPr>
          <w:p w:rsidR="001D3CDE" w:rsidRPr="00B42810" w:rsidRDefault="001D3CDE" w:rsidP="004F7F52">
            <w:pPr>
              <w:rPr>
                <w:b/>
                <w:color w:val="000000"/>
                <w:sz w:val="20"/>
                <w:szCs w:val="20"/>
              </w:rPr>
            </w:pPr>
            <w:r w:rsidRPr="00B42810">
              <w:rPr>
                <w:b/>
                <w:color w:val="000000"/>
                <w:sz w:val="20"/>
                <w:szCs w:val="20"/>
              </w:rPr>
              <w:lastRenderedPageBreak/>
              <w:t>Уровень сформированности компетенций</w:t>
            </w:r>
          </w:p>
        </w:tc>
        <w:tc>
          <w:tcPr>
            <w:tcW w:w="2126" w:type="dxa"/>
            <w:vAlign w:val="center"/>
          </w:tcPr>
          <w:p w:rsidR="001D3CDE" w:rsidRPr="00B42810" w:rsidRDefault="001D3CDE" w:rsidP="004F7F52">
            <w:pPr>
              <w:rPr>
                <w:color w:val="000000"/>
                <w:sz w:val="20"/>
                <w:szCs w:val="20"/>
              </w:rPr>
            </w:pPr>
            <w:r w:rsidRPr="00B42810">
              <w:rPr>
                <w:color w:val="000000"/>
                <w:sz w:val="20"/>
                <w:szCs w:val="20"/>
              </w:rPr>
              <w:t>Низкий</w:t>
            </w:r>
          </w:p>
        </w:tc>
        <w:tc>
          <w:tcPr>
            <w:tcW w:w="2409" w:type="dxa"/>
            <w:vAlign w:val="center"/>
          </w:tcPr>
          <w:p w:rsidR="001D3CDE" w:rsidRPr="00B42810" w:rsidRDefault="001D3CDE" w:rsidP="004F7F52">
            <w:pPr>
              <w:rPr>
                <w:color w:val="000000"/>
                <w:sz w:val="20"/>
                <w:szCs w:val="20"/>
              </w:rPr>
            </w:pPr>
            <w:r w:rsidRPr="00B42810">
              <w:rPr>
                <w:color w:val="000000"/>
                <w:sz w:val="20"/>
                <w:szCs w:val="20"/>
              </w:rPr>
              <w:t>Ниже среднего</w:t>
            </w:r>
          </w:p>
        </w:tc>
        <w:tc>
          <w:tcPr>
            <w:tcW w:w="2411" w:type="dxa"/>
            <w:vAlign w:val="center"/>
          </w:tcPr>
          <w:p w:rsidR="001D3CDE" w:rsidRPr="00B42810" w:rsidRDefault="001D3CDE" w:rsidP="004F7F52">
            <w:pPr>
              <w:rPr>
                <w:color w:val="000000"/>
                <w:sz w:val="20"/>
                <w:szCs w:val="20"/>
              </w:rPr>
            </w:pPr>
            <w:r w:rsidRPr="00B42810">
              <w:rPr>
                <w:color w:val="000000"/>
                <w:sz w:val="20"/>
                <w:szCs w:val="20"/>
              </w:rPr>
              <w:t>Средний</w:t>
            </w:r>
          </w:p>
        </w:tc>
        <w:tc>
          <w:tcPr>
            <w:tcW w:w="1984" w:type="dxa"/>
            <w:vAlign w:val="center"/>
          </w:tcPr>
          <w:p w:rsidR="001D3CDE" w:rsidRPr="00B42810" w:rsidRDefault="001D3CDE" w:rsidP="004F7F52">
            <w:pPr>
              <w:rPr>
                <w:color w:val="000000"/>
                <w:sz w:val="20"/>
                <w:szCs w:val="20"/>
              </w:rPr>
            </w:pPr>
            <w:r w:rsidRPr="00B42810">
              <w:rPr>
                <w:color w:val="000000"/>
                <w:sz w:val="20"/>
                <w:szCs w:val="20"/>
              </w:rPr>
              <w:t>Высокий</w:t>
            </w:r>
          </w:p>
        </w:tc>
      </w:tr>
    </w:tbl>
    <w:p w:rsidR="001D3CDE" w:rsidRDefault="001D3CDE" w:rsidP="00806532">
      <w:pPr>
        <w:pStyle w:val="14"/>
        <w:tabs>
          <w:tab w:val="left" w:pos="142"/>
        </w:tabs>
        <w:ind w:left="0" w:firstLine="720"/>
        <w:jc w:val="center"/>
        <w:rPr>
          <w:rFonts w:ascii="Times New Roman" w:hAnsi="Times New Roman"/>
          <w:b/>
          <w:sz w:val="24"/>
          <w:szCs w:val="24"/>
        </w:rPr>
      </w:pPr>
    </w:p>
    <w:p w:rsidR="001D3CDE" w:rsidRPr="00806532" w:rsidRDefault="001D3CDE" w:rsidP="00806532"/>
    <w:sectPr w:rsidR="001D3CDE" w:rsidRPr="00806532" w:rsidSect="007C1CAC">
      <w:footerReference w:type="default" r:id="rId15"/>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47" w:rsidRDefault="00E34747">
      <w:r>
        <w:separator/>
      </w:r>
    </w:p>
  </w:endnote>
  <w:endnote w:type="continuationSeparator" w:id="0">
    <w:p w:rsidR="00E34747" w:rsidRDefault="00E3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DE" w:rsidRDefault="001D3CDE" w:rsidP="00D82AF7">
    <w:pPr>
      <w:pStyle w:val="a8"/>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A48B7">
      <w:rPr>
        <w:rStyle w:val="af6"/>
        <w:noProof/>
      </w:rPr>
      <w:t>7</w:t>
    </w:r>
    <w:r>
      <w:rPr>
        <w:rStyle w:val="af6"/>
      </w:rPr>
      <w:fldChar w:fldCharType="end"/>
    </w:r>
  </w:p>
  <w:p w:rsidR="001D3CDE" w:rsidRDefault="001D3CDE" w:rsidP="00D82AF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DE" w:rsidRDefault="001D3CDE" w:rsidP="00B002DD">
    <w:pPr>
      <w:pStyle w:val="a8"/>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A48B7">
      <w:rPr>
        <w:rStyle w:val="af6"/>
        <w:noProof/>
      </w:rPr>
      <w:t>12</w:t>
    </w:r>
    <w:r>
      <w:rPr>
        <w:rStyle w:val="af6"/>
      </w:rPr>
      <w:fldChar w:fldCharType="end"/>
    </w:r>
  </w:p>
  <w:p w:rsidR="001D3CDE" w:rsidRDefault="001D3CDE" w:rsidP="00B002D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47" w:rsidRDefault="00E34747">
      <w:r>
        <w:separator/>
      </w:r>
    </w:p>
  </w:footnote>
  <w:footnote w:type="continuationSeparator" w:id="0">
    <w:p w:rsidR="00E34747" w:rsidRDefault="00E3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32CF7AE8"/>
    <w:multiLevelType w:val="multilevel"/>
    <w:tmpl w:val="EE26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1E6B19"/>
    <w:multiLevelType w:val="hybridMultilevel"/>
    <w:tmpl w:val="F43C2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B91C98"/>
    <w:multiLevelType w:val="multilevel"/>
    <w:tmpl w:val="3212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C48637B"/>
    <w:multiLevelType w:val="hybridMultilevel"/>
    <w:tmpl w:val="ECB2F80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70694842"/>
    <w:multiLevelType w:val="hybridMultilevel"/>
    <w:tmpl w:val="95DE0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1DD"/>
    <w:rsid w:val="0000120F"/>
    <w:rsid w:val="000169FE"/>
    <w:rsid w:val="00025DA5"/>
    <w:rsid w:val="00027986"/>
    <w:rsid w:val="00027EA2"/>
    <w:rsid w:val="000316F8"/>
    <w:rsid w:val="000329FC"/>
    <w:rsid w:val="000330BE"/>
    <w:rsid w:val="000439EE"/>
    <w:rsid w:val="00046CCF"/>
    <w:rsid w:val="0004734D"/>
    <w:rsid w:val="00056C1D"/>
    <w:rsid w:val="00062896"/>
    <w:rsid w:val="00063352"/>
    <w:rsid w:val="00065653"/>
    <w:rsid w:val="00074C3B"/>
    <w:rsid w:val="000773F7"/>
    <w:rsid w:val="00083CC9"/>
    <w:rsid w:val="00087484"/>
    <w:rsid w:val="00094DD3"/>
    <w:rsid w:val="00095100"/>
    <w:rsid w:val="000A016A"/>
    <w:rsid w:val="000A054A"/>
    <w:rsid w:val="000A6BE8"/>
    <w:rsid w:val="000A6D67"/>
    <w:rsid w:val="000B3234"/>
    <w:rsid w:val="000B376E"/>
    <w:rsid w:val="000B6038"/>
    <w:rsid w:val="000B6BB0"/>
    <w:rsid w:val="000C0711"/>
    <w:rsid w:val="000C1C90"/>
    <w:rsid w:val="000C62F5"/>
    <w:rsid w:val="000C7207"/>
    <w:rsid w:val="000F36FF"/>
    <w:rsid w:val="0010024E"/>
    <w:rsid w:val="0010520C"/>
    <w:rsid w:val="00106975"/>
    <w:rsid w:val="00113DCF"/>
    <w:rsid w:val="00113EA2"/>
    <w:rsid w:val="00141604"/>
    <w:rsid w:val="00153DAF"/>
    <w:rsid w:val="0015727D"/>
    <w:rsid w:val="001653C5"/>
    <w:rsid w:val="0016714A"/>
    <w:rsid w:val="001758B6"/>
    <w:rsid w:val="00176FAA"/>
    <w:rsid w:val="00192799"/>
    <w:rsid w:val="00197367"/>
    <w:rsid w:val="001A2C75"/>
    <w:rsid w:val="001C0B09"/>
    <w:rsid w:val="001C3658"/>
    <w:rsid w:val="001D16E9"/>
    <w:rsid w:val="001D27CB"/>
    <w:rsid w:val="001D3CDE"/>
    <w:rsid w:val="001D4D8D"/>
    <w:rsid w:val="001E498D"/>
    <w:rsid w:val="001F3D46"/>
    <w:rsid w:val="00202B9A"/>
    <w:rsid w:val="00211B8E"/>
    <w:rsid w:val="00225FA8"/>
    <w:rsid w:val="00226015"/>
    <w:rsid w:val="00230B3C"/>
    <w:rsid w:val="0024331E"/>
    <w:rsid w:val="00246C06"/>
    <w:rsid w:val="00247609"/>
    <w:rsid w:val="00251A70"/>
    <w:rsid w:val="00254478"/>
    <w:rsid w:val="00254C42"/>
    <w:rsid w:val="002670AE"/>
    <w:rsid w:val="00270943"/>
    <w:rsid w:val="002721FF"/>
    <w:rsid w:val="0028616D"/>
    <w:rsid w:val="0029090D"/>
    <w:rsid w:val="00293DF6"/>
    <w:rsid w:val="002A1BBD"/>
    <w:rsid w:val="002A3FC6"/>
    <w:rsid w:val="002B569E"/>
    <w:rsid w:val="002B7266"/>
    <w:rsid w:val="002C0452"/>
    <w:rsid w:val="002C133C"/>
    <w:rsid w:val="002C3A4D"/>
    <w:rsid w:val="002D7667"/>
    <w:rsid w:val="002D7AD0"/>
    <w:rsid w:val="002E02C9"/>
    <w:rsid w:val="002E1D25"/>
    <w:rsid w:val="002E41F9"/>
    <w:rsid w:val="002F28B3"/>
    <w:rsid w:val="00301ECC"/>
    <w:rsid w:val="00310003"/>
    <w:rsid w:val="0031725C"/>
    <w:rsid w:val="00320213"/>
    <w:rsid w:val="00320686"/>
    <w:rsid w:val="00343A65"/>
    <w:rsid w:val="00346120"/>
    <w:rsid w:val="00346632"/>
    <w:rsid w:val="00346897"/>
    <w:rsid w:val="003565BF"/>
    <w:rsid w:val="0036009E"/>
    <w:rsid w:val="003667A9"/>
    <w:rsid w:val="00371A5B"/>
    <w:rsid w:val="00374758"/>
    <w:rsid w:val="003764D0"/>
    <w:rsid w:val="00377195"/>
    <w:rsid w:val="00380607"/>
    <w:rsid w:val="003852DB"/>
    <w:rsid w:val="003871C6"/>
    <w:rsid w:val="00391AB6"/>
    <w:rsid w:val="00394178"/>
    <w:rsid w:val="003A2979"/>
    <w:rsid w:val="003A3AAE"/>
    <w:rsid w:val="003B2728"/>
    <w:rsid w:val="003B5550"/>
    <w:rsid w:val="003C095E"/>
    <w:rsid w:val="003C0FF8"/>
    <w:rsid w:val="003C5C6F"/>
    <w:rsid w:val="003D41E4"/>
    <w:rsid w:val="003F1AAB"/>
    <w:rsid w:val="004166E4"/>
    <w:rsid w:val="00417A52"/>
    <w:rsid w:val="004200A5"/>
    <w:rsid w:val="00427DC5"/>
    <w:rsid w:val="00431ADD"/>
    <w:rsid w:val="00440E73"/>
    <w:rsid w:val="004415ED"/>
    <w:rsid w:val="004465F8"/>
    <w:rsid w:val="00452FC1"/>
    <w:rsid w:val="00463CB0"/>
    <w:rsid w:val="00465786"/>
    <w:rsid w:val="0046615B"/>
    <w:rsid w:val="00472C16"/>
    <w:rsid w:val="00474FE3"/>
    <w:rsid w:val="00475819"/>
    <w:rsid w:val="004769EF"/>
    <w:rsid w:val="00484143"/>
    <w:rsid w:val="00493274"/>
    <w:rsid w:val="00495D8F"/>
    <w:rsid w:val="00495EED"/>
    <w:rsid w:val="004A2D6B"/>
    <w:rsid w:val="004A49A0"/>
    <w:rsid w:val="004B62D6"/>
    <w:rsid w:val="004C205E"/>
    <w:rsid w:val="004C4CD6"/>
    <w:rsid w:val="004C766D"/>
    <w:rsid w:val="004D445C"/>
    <w:rsid w:val="004D6F71"/>
    <w:rsid w:val="004E51D8"/>
    <w:rsid w:val="004F7E94"/>
    <w:rsid w:val="004F7F52"/>
    <w:rsid w:val="00505E52"/>
    <w:rsid w:val="0050694E"/>
    <w:rsid w:val="00507E99"/>
    <w:rsid w:val="005171AF"/>
    <w:rsid w:val="00522962"/>
    <w:rsid w:val="005358B9"/>
    <w:rsid w:val="005367C4"/>
    <w:rsid w:val="00541C37"/>
    <w:rsid w:val="00545BC9"/>
    <w:rsid w:val="005515FE"/>
    <w:rsid w:val="00552AE4"/>
    <w:rsid w:val="00554CFB"/>
    <w:rsid w:val="00562E4C"/>
    <w:rsid w:val="00564048"/>
    <w:rsid w:val="00564AFF"/>
    <w:rsid w:val="0056547E"/>
    <w:rsid w:val="00572673"/>
    <w:rsid w:val="00575BA1"/>
    <w:rsid w:val="0057738F"/>
    <w:rsid w:val="00580B33"/>
    <w:rsid w:val="00584BD3"/>
    <w:rsid w:val="00592CD9"/>
    <w:rsid w:val="00593664"/>
    <w:rsid w:val="0059694F"/>
    <w:rsid w:val="00597024"/>
    <w:rsid w:val="005974CF"/>
    <w:rsid w:val="005A6AEF"/>
    <w:rsid w:val="005B17BE"/>
    <w:rsid w:val="005B4EA4"/>
    <w:rsid w:val="005B7234"/>
    <w:rsid w:val="005C0004"/>
    <w:rsid w:val="005C487F"/>
    <w:rsid w:val="005C5BF8"/>
    <w:rsid w:val="005D08FE"/>
    <w:rsid w:val="005D1A42"/>
    <w:rsid w:val="005D7355"/>
    <w:rsid w:val="005D749D"/>
    <w:rsid w:val="005E3426"/>
    <w:rsid w:val="005E37FA"/>
    <w:rsid w:val="005E4686"/>
    <w:rsid w:val="005E5A30"/>
    <w:rsid w:val="005E6526"/>
    <w:rsid w:val="005F02C7"/>
    <w:rsid w:val="005F1A25"/>
    <w:rsid w:val="005F7A3C"/>
    <w:rsid w:val="0060206C"/>
    <w:rsid w:val="006079BC"/>
    <w:rsid w:val="00611494"/>
    <w:rsid w:val="00617C58"/>
    <w:rsid w:val="006210EA"/>
    <w:rsid w:val="00621743"/>
    <w:rsid w:val="00631C13"/>
    <w:rsid w:val="006346DE"/>
    <w:rsid w:val="00636564"/>
    <w:rsid w:val="0064124A"/>
    <w:rsid w:val="006436D5"/>
    <w:rsid w:val="006512FF"/>
    <w:rsid w:val="006603C8"/>
    <w:rsid w:val="00662060"/>
    <w:rsid w:val="006705B1"/>
    <w:rsid w:val="006852C5"/>
    <w:rsid w:val="00685C46"/>
    <w:rsid w:val="00692869"/>
    <w:rsid w:val="006A10BF"/>
    <w:rsid w:val="006C1D01"/>
    <w:rsid w:val="006D229C"/>
    <w:rsid w:val="006D5535"/>
    <w:rsid w:val="006E0099"/>
    <w:rsid w:val="006E02FB"/>
    <w:rsid w:val="006F06CA"/>
    <w:rsid w:val="00700F63"/>
    <w:rsid w:val="007020BE"/>
    <w:rsid w:val="00702605"/>
    <w:rsid w:val="00703006"/>
    <w:rsid w:val="007052A1"/>
    <w:rsid w:val="0071360D"/>
    <w:rsid w:val="00714216"/>
    <w:rsid w:val="00714B28"/>
    <w:rsid w:val="007163F5"/>
    <w:rsid w:val="00721324"/>
    <w:rsid w:val="007240AE"/>
    <w:rsid w:val="00726133"/>
    <w:rsid w:val="007315BB"/>
    <w:rsid w:val="007403DF"/>
    <w:rsid w:val="0074184D"/>
    <w:rsid w:val="00745631"/>
    <w:rsid w:val="007458BC"/>
    <w:rsid w:val="00745A39"/>
    <w:rsid w:val="00750718"/>
    <w:rsid w:val="00753B9E"/>
    <w:rsid w:val="00755EBA"/>
    <w:rsid w:val="00761051"/>
    <w:rsid w:val="00772BCE"/>
    <w:rsid w:val="007756D2"/>
    <w:rsid w:val="007761E5"/>
    <w:rsid w:val="00780AC5"/>
    <w:rsid w:val="00782345"/>
    <w:rsid w:val="0078314A"/>
    <w:rsid w:val="00787D1D"/>
    <w:rsid w:val="00791483"/>
    <w:rsid w:val="00793C98"/>
    <w:rsid w:val="007A0BFF"/>
    <w:rsid w:val="007A36B3"/>
    <w:rsid w:val="007A48B7"/>
    <w:rsid w:val="007A792B"/>
    <w:rsid w:val="007B0543"/>
    <w:rsid w:val="007B2CF9"/>
    <w:rsid w:val="007C1CAC"/>
    <w:rsid w:val="007C701B"/>
    <w:rsid w:val="007D0566"/>
    <w:rsid w:val="007D4C94"/>
    <w:rsid w:val="007D59BF"/>
    <w:rsid w:val="007E399E"/>
    <w:rsid w:val="007E794B"/>
    <w:rsid w:val="0080129F"/>
    <w:rsid w:val="0080518D"/>
    <w:rsid w:val="008051A7"/>
    <w:rsid w:val="00806532"/>
    <w:rsid w:val="008155FC"/>
    <w:rsid w:val="00817C74"/>
    <w:rsid w:val="00820E6A"/>
    <w:rsid w:val="00824DF9"/>
    <w:rsid w:val="0082514E"/>
    <w:rsid w:val="008257A4"/>
    <w:rsid w:val="0082705D"/>
    <w:rsid w:val="00832D90"/>
    <w:rsid w:val="0083678E"/>
    <w:rsid w:val="008373C4"/>
    <w:rsid w:val="008431EB"/>
    <w:rsid w:val="00846101"/>
    <w:rsid w:val="008473DE"/>
    <w:rsid w:val="00852A5F"/>
    <w:rsid w:val="00863E46"/>
    <w:rsid w:val="00866C76"/>
    <w:rsid w:val="00874C2B"/>
    <w:rsid w:val="0088624B"/>
    <w:rsid w:val="00886FB1"/>
    <w:rsid w:val="008947D3"/>
    <w:rsid w:val="00897D25"/>
    <w:rsid w:val="008A1F0C"/>
    <w:rsid w:val="008B228C"/>
    <w:rsid w:val="008C784F"/>
    <w:rsid w:val="008D1615"/>
    <w:rsid w:val="008D2779"/>
    <w:rsid w:val="008D578A"/>
    <w:rsid w:val="008D76D5"/>
    <w:rsid w:val="008D79B1"/>
    <w:rsid w:val="008E374D"/>
    <w:rsid w:val="008E5F3F"/>
    <w:rsid w:val="008E5F45"/>
    <w:rsid w:val="008F3121"/>
    <w:rsid w:val="008F325A"/>
    <w:rsid w:val="009010BB"/>
    <w:rsid w:val="00902622"/>
    <w:rsid w:val="009109B2"/>
    <w:rsid w:val="00914DC1"/>
    <w:rsid w:val="00921744"/>
    <w:rsid w:val="00923C70"/>
    <w:rsid w:val="00924FC7"/>
    <w:rsid w:val="00934A57"/>
    <w:rsid w:val="009353DF"/>
    <w:rsid w:val="00946D9C"/>
    <w:rsid w:val="00951905"/>
    <w:rsid w:val="0095290B"/>
    <w:rsid w:val="00955476"/>
    <w:rsid w:val="00955C0F"/>
    <w:rsid w:val="00955C6A"/>
    <w:rsid w:val="009572E7"/>
    <w:rsid w:val="00961B8F"/>
    <w:rsid w:val="00965E89"/>
    <w:rsid w:val="00970BC4"/>
    <w:rsid w:val="009712A2"/>
    <w:rsid w:val="0097473C"/>
    <w:rsid w:val="00976059"/>
    <w:rsid w:val="00982E23"/>
    <w:rsid w:val="00985609"/>
    <w:rsid w:val="009A77ED"/>
    <w:rsid w:val="009B260C"/>
    <w:rsid w:val="009B69FB"/>
    <w:rsid w:val="009C36AE"/>
    <w:rsid w:val="009C55D6"/>
    <w:rsid w:val="009D2F37"/>
    <w:rsid w:val="009E13D6"/>
    <w:rsid w:val="009F119C"/>
    <w:rsid w:val="009F512A"/>
    <w:rsid w:val="00A0118E"/>
    <w:rsid w:val="00A0145F"/>
    <w:rsid w:val="00A014E6"/>
    <w:rsid w:val="00A15CFF"/>
    <w:rsid w:val="00A16964"/>
    <w:rsid w:val="00A16C82"/>
    <w:rsid w:val="00A2014C"/>
    <w:rsid w:val="00A21D96"/>
    <w:rsid w:val="00A25A83"/>
    <w:rsid w:val="00A30458"/>
    <w:rsid w:val="00A36793"/>
    <w:rsid w:val="00A468CA"/>
    <w:rsid w:val="00A53318"/>
    <w:rsid w:val="00A57556"/>
    <w:rsid w:val="00A605EE"/>
    <w:rsid w:val="00A62017"/>
    <w:rsid w:val="00A62870"/>
    <w:rsid w:val="00A6739B"/>
    <w:rsid w:val="00A71C0E"/>
    <w:rsid w:val="00A71E5E"/>
    <w:rsid w:val="00A752E7"/>
    <w:rsid w:val="00A76F22"/>
    <w:rsid w:val="00A77B3A"/>
    <w:rsid w:val="00A92E2D"/>
    <w:rsid w:val="00A96EB7"/>
    <w:rsid w:val="00AA2D1A"/>
    <w:rsid w:val="00AB14F1"/>
    <w:rsid w:val="00AB228E"/>
    <w:rsid w:val="00AB47BC"/>
    <w:rsid w:val="00AD0930"/>
    <w:rsid w:val="00AD2BE5"/>
    <w:rsid w:val="00AD47D9"/>
    <w:rsid w:val="00AD56E0"/>
    <w:rsid w:val="00AD6496"/>
    <w:rsid w:val="00AD6A3C"/>
    <w:rsid w:val="00AE7CFB"/>
    <w:rsid w:val="00AF65F9"/>
    <w:rsid w:val="00B002DD"/>
    <w:rsid w:val="00B131A5"/>
    <w:rsid w:val="00B13363"/>
    <w:rsid w:val="00B24190"/>
    <w:rsid w:val="00B2587A"/>
    <w:rsid w:val="00B25F4D"/>
    <w:rsid w:val="00B3377F"/>
    <w:rsid w:val="00B34138"/>
    <w:rsid w:val="00B41BA6"/>
    <w:rsid w:val="00B42810"/>
    <w:rsid w:val="00B51EE6"/>
    <w:rsid w:val="00B53472"/>
    <w:rsid w:val="00B5353D"/>
    <w:rsid w:val="00B540EC"/>
    <w:rsid w:val="00B57F6F"/>
    <w:rsid w:val="00B60913"/>
    <w:rsid w:val="00B64686"/>
    <w:rsid w:val="00B65FC9"/>
    <w:rsid w:val="00B67320"/>
    <w:rsid w:val="00B7598A"/>
    <w:rsid w:val="00B81EE2"/>
    <w:rsid w:val="00B856D4"/>
    <w:rsid w:val="00B901EE"/>
    <w:rsid w:val="00B91D7D"/>
    <w:rsid w:val="00B92B9B"/>
    <w:rsid w:val="00B931B9"/>
    <w:rsid w:val="00BA0FAA"/>
    <w:rsid w:val="00BA3714"/>
    <w:rsid w:val="00BC0A9C"/>
    <w:rsid w:val="00BC7A1B"/>
    <w:rsid w:val="00BD3679"/>
    <w:rsid w:val="00BE3E86"/>
    <w:rsid w:val="00BE527B"/>
    <w:rsid w:val="00BF183F"/>
    <w:rsid w:val="00BF2C76"/>
    <w:rsid w:val="00C04871"/>
    <w:rsid w:val="00C05473"/>
    <w:rsid w:val="00C05A06"/>
    <w:rsid w:val="00C06767"/>
    <w:rsid w:val="00C06965"/>
    <w:rsid w:val="00C072CE"/>
    <w:rsid w:val="00C10C6D"/>
    <w:rsid w:val="00C178D8"/>
    <w:rsid w:val="00C23E02"/>
    <w:rsid w:val="00C27107"/>
    <w:rsid w:val="00C278A1"/>
    <w:rsid w:val="00C27E60"/>
    <w:rsid w:val="00C30BB0"/>
    <w:rsid w:val="00C31D76"/>
    <w:rsid w:val="00C35F7F"/>
    <w:rsid w:val="00C376B0"/>
    <w:rsid w:val="00C41D2B"/>
    <w:rsid w:val="00C4382B"/>
    <w:rsid w:val="00C52113"/>
    <w:rsid w:val="00C53107"/>
    <w:rsid w:val="00C534EB"/>
    <w:rsid w:val="00C5420B"/>
    <w:rsid w:val="00C55C3B"/>
    <w:rsid w:val="00C665EA"/>
    <w:rsid w:val="00C66C34"/>
    <w:rsid w:val="00C67D90"/>
    <w:rsid w:val="00C702A5"/>
    <w:rsid w:val="00C7743E"/>
    <w:rsid w:val="00C80B1C"/>
    <w:rsid w:val="00C84B3A"/>
    <w:rsid w:val="00C93241"/>
    <w:rsid w:val="00CA0348"/>
    <w:rsid w:val="00CA4CC7"/>
    <w:rsid w:val="00CC1661"/>
    <w:rsid w:val="00CC209E"/>
    <w:rsid w:val="00CD1683"/>
    <w:rsid w:val="00CF0057"/>
    <w:rsid w:val="00CF18AF"/>
    <w:rsid w:val="00D00BF6"/>
    <w:rsid w:val="00D05ECB"/>
    <w:rsid w:val="00D06FA7"/>
    <w:rsid w:val="00D0752E"/>
    <w:rsid w:val="00D114B4"/>
    <w:rsid w:val="00D1383F"/>
    <w:rsid w:val="00D30F0E"/>
    <w:rsid w:val="00D427B8"/>
    <w:rsid w:val="00D457EA"/>
    <w:rsid w:val="00D53AB7"/>
    <w:rsid w:val="00D55877"/>
    <w:rsid w:val="00D7296B"/>
    <w:rsid w:val="00D74EFF"/>
    <w:rsid w:val="00D765B0"/>
    <w:rsid w:val="00D80279"/>
    <w:rsid w:val="00D8069A"/>
    <w:rsid w:val="00D81067"/>
    <w:rsid w:val="00D82AF7"/>
    <w:rsid w:val="00D84F2C"/>
    <w:rsid w:val="00D85007"/>
    <w:rsid w:val="00D96916"/>
    <w:rsid w:val="00DA5F3C"/>
    <w:rsid w:val="00DB0F5A"/>
    <w:rsid w:val="00DB1EFD"/>
    <w:rsid w:val="00DB2994"/>
    <w:rsid w:val="00DB4DC4"/>
    <w:rsid w:val="00DC0865"/>
    <w:rsid w:val="00DC0D75"/>
    <w:rsid w:val="00DC0D94"/>
    <w:rsid w:val="00DC0E33"/>
    <w:rsid w:val="00DC1271"/>
    <w:rsid w:val="00DC4E93"/>
    <w:rsid w:val="00DD0620"/>
    <w:rsid w:val="00DD442A"/>
    <w:rsid w:val="00DD5EF8"/>
    <w:rsid w:val="00DE5A60"/>
    <w:rsid w:val="00DF77FF"/>
    <w:rsid w:val="00E00DCE"/>
    <w:rsid w:val="00E00FDF"/>
    <w:rsid w:val="00E01851"/>
    <w:rsid w:val="00E02878"/>
    <w:rsid w:val="00E040EE"/>
    <w:rsid w:val="00E05C25"/>
    <w:rsid w:val="00E06F42"/>
    <w:rsid w:val="00E108FD"/>
    <w:rsid w:val="00E12456"/>
    <w:rsid w:val="00E12AFA"/>
    <w:rsid w:val="00E15EE6"/>
    <w:rsid w:val="00E16AF2"/>
    <w:rsid w:val="00E176DA"/>
    <w:rsid w:val="00E20B11"/>
    <w:rsid w:val="00E34747"/>
    <w:rsid w:val="00E34BC3"/>
    <w:rsid w:val="00E40A82"/>
    <w:rsid w:val="00E40F8A"/>
    <w:rsid w:val="00E42D90"/>
    <w:rsid w:val="00E50693"/>
    <w:rsid w:val="00E54D4F"/>
    <w:rsid w:val="00E57CB1"/>
    <w:rsid w:val="00E65920"/>
    <w:rsid w:val="00E67FA8"/>
    <w:rsid w:val="00E71C2F"/>
    <w:rsid w:val="00E86181"/>
    <w:rsid w:val="00E9229E"/>
    <w:rsid w:val="00E92C81"/>
    <w:rsid w:val="00EA0397"/>
    <w:rsid w:val="00EA18A1"/>
    <w:rsid w:val="00EA2248"/>
    <w:rsid w:val="00EA5F49"/>
    <w:rsid w:val="00EB0139"/>
    <w:rsid w:val="00EC4238"/>
    <w:rsid w:val="00ED03C5"/>
    <w:rsid w:val="00EE3029"/>
    <w:rsid w:val="00EF264C"/>
    <w:rsid w:val="00F04A68"/>
    <w:rsid w:val="00F05A86"/>
    <w:rsid w:val="00F064A6"/>
    <w:rsid w:val="00F14EAF"/>
    <w:rsid w:val="00F361DD"/>
    <w:rsid w:val="00F372BF"/>
    <w:rsid w:val="00F47BFE"/>
    <w:rsid w:val="00F50BDE"/>
    <w:rsid w:val="00F61610"/>
    <w:rsid w:val="00F624EA"/>
    <w:rsid w:val="00F63145"/>
    <w:rsid w:val="00F63BA0"/>
    <w:rsid w:val="00F73CE9"/>
    <w:rsid w:val="00F76B6C"/>
    <w:rsid w:val="00F80564"/>
    <w:rsid w:val="00F97136"/>
    <w:rsid w:val="00FA0F0A"/>
    <w:rsid w:val="00FA0F9D"/>
    <w:rsid w:val="00FA5B2E"/>
    <w:rsid w:val="00FB1EDB"/>
    <w:rsid w:val="00FB42EE"/>
    <w:rsid w:val="00FC31D8"/>
    <w:rsid w:val="00FC5F30"/>
    <w:rsid w:val="00FC75B6"/>
    <w:rsid w:val="00FD5D4F"/>
    <w:rsid w:val="00FE0539"/>
    <w:rsid w:val="00FE51D2"/>
    <w:rsid w:val="00FF00B8"/>
    <w:rsid w:val="00FF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DD"/>
    <w:rPr>
      <w:sz w:val="24"/>
      <w:szCs w:val="24"/>
    </w:rPr>
  </w:style>
  <w:style w:type="paragraph" w:styleId="1">
    <w:name w:val="heading 1"/>
    <w:basedOn w:val="a"/>
    <w:next w:val="a"/>
    <w:link w:val="10"/>
    <w:uiPriority w:val="99"/>
    <w:qFormat/>
    <w:rsid w:val="00F361DD"/>
    <w:pPr>
      <w:keepNext/>
      <w:autoSpaceDE w:val="0"/>
      <w:autoSpaceDN w:val="0"/>
      <w:ind w:firstLine="284"/>
      <w:outlineLvl w:val="0"/>
    </w:pPr>
  </w:style>
  <w:style w:type="paragraph" w:styleId="2">
    <w:name w:val="heading 2"/>
    <w:basedOn w:val="a"/>
    <w:next w:val="a"/>
    <w:link w:val="20"/>
    <w:uiPriority w:val="99"/>
    <w:qFormat/>
    <w:rsid w:val="00F361DD"/>
    <w:pPr>
      <w:keepNext/>
      <w:autoSpaceDE w:val="0"/>
      <w:autoSpaceDN w:val="0"/>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5B2E"/>
    <w:rPr>
      <w:rFonts w:ascii="Cambria" w:hAnsi="Cambria" w:cs="Times New Roman"/>
      <w:b/>
      <w:bCs/>
      <w:kern w:val="32"/>
      <w:sz w:val="32"/>
      <w:szCs w:val="32"/>
    </w:rPr>
  </w:style>
  <w:style w:type="character" w:customStyle="1" w:styleId="20">
    <w:name w:val="Заголовок 2 Знак"/>
    <w:link w:val="2"/>
    <w:uiPriority w:val="99"/>
    <w:semiHidden/>
    <w:locked/>
    <w:rsid w:val="00FA5B2E"/>
    <w:rPr>
      <w:rFonts w:ascii="Cambria" w:hAnsi="Cambria" w:cs="Times New Roman"/>
      <w:b/>
      <w:bCs/>
      <w:i/>
      <w:iCs/>
      <w:sz w:val="28"/>
      <w:szCs w:val="28"/>
    </w:rPr>
  </w:style>
  <w:style w:type="character" w:customStyle="1" w:styleId="50">
    <w:name w:val="Заголовок 5 Знак"/>
    <w:link w:val="5"/>
    <w:uiPriority w:val="99"/>
    <w:semiHidden/>
    <w:locked/>
    <w:rsid w:val="00FA5B2E"/>
    <w:rPr>
      <w:rFonts w:ascii="Calibri" w:hAnsi="Calibri" w:cs="Times New Roman"/>
      <w:b/>
      <w:bCs/>
      <w:i/>
      <w:iCs/>
      <w:sz w:val="26"/>
      <w:szCs w:val="26"/>
    </w:rPr>
  </w:style>
  <w:style w:type="paragraph" w:styleId="HTML">
    <w:name w:val="HTML Preformatted"/>
    <w:basedOn w:val="a"/>
    <w:link w:val="HTML0"/>
    <w:uiPriority w:val="99"/>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FA5B2E"/>
    <w:rPr>
      <w:rFonts w:ascii="Courier New" w:hAnsi="Courier New" w:cs="Courier New"/>
      <w:sz w:val="20"/>
      <w:szCs w:val="20"/>
    </w:rPr>
  </w:style>
  <w:style w:type="paragraph" w:styleId="a3">
    <w:name w:val="Normal (Web)"/>
    <w:basedOn w:val="a"/>
    <w:uiPriority w:val="99"/>
    <w:rsid w:val="00F361DD"/>
    <w:pPr>
      <w:spacing w:before="100" w:beforeAutospacing="1" w:after="100" w:afterAutospacing="1"/>
    </w:pPr>
  </w:style>
  <w:style w:type="character" w:customStyle="1" w:styleId="a4">
    <w:name w:val="Текст сноски Знак"/>
    <w:link w:val="a5"/>
    <w:uiPriority w:val="99"/>
    <w:semiHidden/>
    <w:locked/>
    <w:rsid w:val="00F361DD"/>
    <w:rPr>
      <w:sz w:val="24"/>
      <w:lang w:val="ru-RU" w:eastAsia="ru-RU"/>
    </w:rPr>
  </w:style>
  <w:style w:type="paragraph" w:styleId="a5">
    <w:name w:val="footnote text"/>
    <w:basedOn w:val="a"/>
    <w:link w:val="a4"/>
    <w:uiPriority w:val="99"/>
    <w:semiHidden/>
    <w:rsid w:val="00F361DD"/>
    <w:rPr>
      <w:szCs w:val="20"/>
    </w:rPr>
  </w:style>
  <w:style w:type="character" w:customStyle="1" w:styleId="FootnoteTextChar1">
    <w:name w:val="Footnote Text Char1"/>
    <w:uiPriority w:val="99"/>
    <w:semiHidden/>
    <w:locked/>
    <w:rsid w:val="00FA5B2E"/>
    <w:rPr>
      <w:rFonts w:cs="Times New Roman"/>
      <w:sz w:val="20"/>
      <w:szCs w:val="20"/>
    </w:rPr>
  </w:style>
  <w:style w:type="paragraph" w:styleId="a6">
    <w:name w:val="header"/>
    <w:basedOn w:val="a"/>
    <w:link w:val="a7"/>
    <w:uiPriority w:val="99"/>
    <w:rsid w:val="00F361DD"/>
    <w:pPr>
      <w:tabs>
        <w:tab w:val="center" w:pos="4153"/>
        <w:tab w:val="right" w:pos="8306"/>
      </w:tabs>
      <w:autoSpaceDE w:val="0"/>
      <w:autoSpaceDN w:val="0"/>
    </w:pPr>
    <w:rPr>
      <w:sz w:val="20"/>
      <w:szCs w:val="20"/>
    </w:rPr>
  </w:style>
  <w:style w:type="character" w:customStyle="1" w:styleId="a7">
    <w:name w:val="Верхний колонтитул Знак"/>
    <w:link w:val="a6"/>
    <w:uiPriority w:val="99"/>
    <w:semiHidden/>
    <w:locked/>
    <w:rsid w:val="00FA5B2E"/>
    <w:rPr>
      <w:rFonts w:cs="Times New Roman"/>
      <w:sz w:val="24"/>
      <w:szCs w:val="24"/>
    </w:rPr>
  </w:style>
  <w:style w:type="paragraph" w:styleId="a8">
    <w:name w:val="footer"/>
    <w:basedOn w:val="a"/>
    <w:link w:val="a9"/>
    <w:uiPriority w:val="99"/>
    <w:rsid w:val="00F361DD"/>
    <w:pPr>
      <w:tabs>
        <w:tab w:val="center" w:pos="4677"/>
        <w:tab w:val="right" w:pos="9355"/>
      </w:tabs>
    </w:pPr>
  </w:style>
  <w:style w:type="character" w:customStyle="1" w:styleId="a9">
    <w:name w:val="Нижний колонтитул Знак"/>
    <w:link w:val="a8"/>
    <w:uiPriority w:val="99"/>
    <w:semiHidden/>
    <w:locked/>
    <w:rsid w:val="00FA5B2E"/>
    <w:rPr>
      <w:rFonts w:cs="Times New Roman"/>
      <w:sz w:val="24"/>
      <w:szCs w:val="24"/>
    </w:rPr>
  </w:style>
  <w:style w:type="paragraph" w:styleId="21">
    <w:name w:val="List 2"/>
    <w:basedOn w:val="a"/>
    <w:uiPriority w:val="99"/>
    <w:rsid w:val="00F361DD"/>
    <w:pPr>
      <w:ind w:left="566" w:hanging="283"/>
    </w:pPr>
  </w:style>
  <w:style w:type="paragraph" w:styleId="30">
    <w:name w:val="List 3"/>
    <w:basedOn w:val="a"/>
    <w:uiPriority w:val="99"/>
    <w:rsid w:val="00F361DD"/>
    <w:pPr>
      <w:ind w:left="849" w:hanging="283"/>
    </w:pPr>
    <w:rPr>
      <w:rFonts w:ascii="Arial" w:hAnsi="Arial" w:cs="Arial"/>
    </w:rPr>
  </w:style>
  <w:style w:type="paragraph" w:styleId="3">
    <w:name w:val="List Bullet 3"/>
    <w:basedOn w:val="a"/>
    <w:autoRedefine/>
    <w:uiPriority w:val="99"/>
    <w:rsid w:val="00F361DD"/>
    <w:pPr>
      <w:numPr>
        <w:numId w:val="1"/>
      </w:numPr>
      <w:ind w:firstLine="737"/>
      <w:jc w:val="both"/>
    </w:pPr>
    <w:rPr>
      <w:b/>
      <w:bCs/>
      <w:sz w:val="28"/>
      <w:szCs w:val="28"/>
    </w:rPr>
  </w:style>
  <w:style w:type="character" w:customStyle="1" w:styleId="aa">
    <w:name w:val="Основной текст Знак"/>
    <w:link w:val="ab"/>
    <w:uiPriority w:val="99"/>
    <w:locked/>
    <w:rsid w:val="00F361DD"/>
    <w:rPr>
      <w:sz w:val="24"/>
      <w:lang w:val="ru-RU" w:eastAsia="ru-RU"/>
    </w:rPr>
  </w:style>
  <w:style w:type="paragraph" w:styleId="ab">
    <w:name w:val="Body Text"/>
    <w:basedOn w:val="a"/>
    <w:link w:val="aa"/>
    <w:uiPriority w:val="99"/>
    <w:rsid w:val="00F361DD"/>
    <w:pPr>
      <w:spacing w:after="120"/>
    </w:pPr>
    <w:rPr>
      <w:szCs w:val="20"/>
    </w:rPr>
  </w:style>
  <w:style w:type="character" w:customStyle="1" w:styleId="BodyTextChar1">
    <w:name w:val="Body Text Char1"/>
    <w:uiPriority w:val="99"/>
    <w:semiHidden/>
    <w:locked/>
    <w:rsid w:val="00FA5B2E"/>
    <w:rPr>
      <w:rFonts w:cs="Times New Roman"/>
      <w:sz w:val="24"/>
      <w:szCs w:val="24"/>
    </w:rPr>
  </w:style>
  <w:style w:type="paragraph" w:styleId="22">
    <w:name w:val="Body Text Indent 2"/>
    <w:basedOn w:val="a"/>
    <w:link w:val="23"/>
    <w:uiPriority w:val="99"/>
    <w:rsid w:val="00F361DD"/>
    <w:pPr>
      <w:spacing w:after="120" w:line="480" w:lineRule="auto"/>
      <w:ind w:left="283"/>
    </w:pPr>
  </w:style>
  <w:style w:type="character" w:customStyle="1" w:styleId="23">
    <w:name w:val="Основной текст с отступом 2 Знак"/>
    <w:link w:val="22"/>
    <w:uiPriority w:val="99"/>
    <w:semiHidden/>
    <w:locked/>
    <w:rsid w:val="00FA5B2E"/>
    <w:rPr>
      <w:rFonts w:cs="Times New Roman"/>
      <w:sz w:val="24"/>
      <w:szCs w:val="24"/>
    </w:rPr>
  </w:style>
  <w:style w:type="paragraph" w:customStyle="1" w:styleId="24">
    <w:name w:val="Знак2 Знак Знак Знак Знак Знак Знак"/>
    <w:basedOn w:val="a"/>
    <w:uiPriority w:val="99"/>
    <w:rsid w:val="00F361DD"/>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uiPriority w:val="99"/>
    <w:rsid w:val="00F361DD"/>
    <w:pPr>
      <w:widowControl w:val="0"/>
      <w:ind w:firstLine="720"/>
    </w:pPr>
    <w:rPr>
      <w:sz w:val="28"/>
      <w:szCs w:val="28"/>
    </w:rPr>
  </w:style>
  <w:style w:type="paragraph" w:customStyle="1" w:styleId="11">
    <w:name w:val="Знак1"/>
    <w:basedOn w:val="a"/>
    <w:uiPriority w:val="99"/>
    <w:rsid w:val="00F361DD"/>
    <w:pPr>
      <w:spacing w:after="160" w:line="240" w:lineRule="exact"/>
    </w:pPr>
    <w:rPr>
      <w:rFonts w:ascii="Verdana" w:hAnsi="Verdana" w:cs="Verdana"/>
      <w:sz w:val="20"/>
      <w:szCs w:val="20"/>
      <w:lang w:val="en-US" w:eastAsia="en-US"/>
    </w:rPr>
  </w:style>
  <w:style w:type="paragraph" w:customStyle="1" w:styleId="25">
    <w:name w:val="Знак2"/>
    <w:basedOn w:val="a"/>
    <w:uiPriority w:val="99"/>
    <w:rsid w:val="00F361DD"/>
    <w:pPr>
      <w:spacing w:after="160" w:line="240" w:lineRule="exact"/>
    </w:pPr>
    <w:rPr>
      <w:rFonts w:ascii="Verdana" w:hAnsi="Verdana" w:cs="Verdana"/>
      <w:sz w:val="20"/>
      <w:szCs w:val="20"/>
      <w:lang w:val="en-US" w:eastAsia="en-US"/>
    </w:rPr>
  </w:style>
  <w:style w:type="paragraph" w:customStyle="1" w:styleId="26">
    <w:name w:val="Знак2 Знак Знак"/>
    <w:basedOn w:val="a"/>
    <w:uiPriority w:val="99"/>
    <w:rsid w:val="00F361DD"/>
    <w:pPr>
      <w:spacing w:after="160" w:line="240" w:lineRule="exact"/>
    </w:pPr>
    <w:rPr>
      <w:rFonts w:ascii="Verdana" w:hAnsi="Verdana" w:cs="Verdana"/>
      <w:sz w:val="20"/>
      <w:szCs w:val="20"/>
      <w:lang w:val="en-US" w:eastAsia="en-US"/>
    </w:rPr>
  </w:style>
  <w:style w:type="paragraph" w:customStyle="1" w:styleId="ac">
    <w:name w:val="список с точками"/>
    <w:basedOn w:val="a"/>
    <w:uiPriority w:val="99"/>
    <w:rsid w:val="00F361DD"/>
    <w:pPr>
      <w:tabs>
        <w:tab w:val="num" w:pos="926"/>
        <w:tab w:val="num" w:pos="1429"/>
      </w:tabs>
      <w:spacing w:line="312" w:lineRule="auto"/>
      <w:ind w:left="1429" w:hanging="360"/>
      <w:jc w:val="both"/>
    </w:pPr>
  </w:style>
  <w:style w:type="character" w:styleId="ad">
    <w:name w:val="footnote reference"/>
    <w:uiPriority w:val="99"/>
    <w:semiHidden/>
    <w:rsid w:val="00F361DD"/>
    <w:rPr>
      <w:rFonts w:cs="Times New Roman"/>
      <w:vertAlign w:val="superscript"/>
    </w:rPr>
  </w:style>
  <w:style w:type="character" w:customStyle="1" w:styleId="ae">
    <w:name w:val="номер страницы"/>
    <w:uiPriority w:val="99"/>
    <w:rsid w:val="00F361DD"/>
    <w:rPr>
      <w:rFonts w:cs="Times New Roman"/>
    </w:rPr>
  </w:style>
  <w:style w:type="table" w:styleId="af">
    <w:name w:val="Table Grid"/>
    <w:basedOn w:val="a1"/>
    <w:uiPriority w:val="99"/>
    <w:rsid w:val="00F3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
    <w:uiPriority w:val="99"/>
    <w:rsid w:val="006E0099"/>
    <w:pPr>
      <w:ind w:left="283" w:hanging="283"/>
    </w:pPr>
  </w:style>
  <w:style w:type="paragraph" w:customStyle="1" w:styleId="af1">
    <w:name w:val="Стиль"/>
    <w:basedOn w:val="a"/>
    <w:uiPriority w:val="99"/>
    <w:rsid w:val="006E0099"/>
    <w:pPr>
      <w:tabs>
        <w:tab w:val="left" w:pos="708"/>
      </w:tabs>
      <w:spacing w:after="160" w:line="240" w:lineRule="exact"/>
    </w:pPr>
    <w:rPr>
      <w:rFonts w:ascii="Verdana" w:hAnsi="Verdana" w:cs="Verdana"/>
      <w:sz w:val="20"/>
      <w:szCs w:val="20"/>
      <w:lang w:val="en-US" w:eastAsia="en-US"/>
    </w:rPr>
  </w:style>
  <w:style w:type="paragraph" w:styleId="af2">
    <w:name w:val="Plain Text"/>
    <w:basedOn w:val="a"/>
    <w:link w:val="af3"/>
    <w:uiPriority w:val="99"/>
    <w:rsid w:val="00C53107"/>
    <w:rPr>
      <w:rFonts w:ascii="Courier New" w:hAnsi="Courier New" w:cs="Courier New"/>
      <w:sz w:val="20"/>
      <w:szCs w:val="20"/>
    </w:rPr>
  </w:style>
  <w:style w:type="character" w:customStyle="1" w:styleId="af3">
    <w:name w:val="Текст Знак"/>
    <w:link w:val="af2"/>
    <w:uiPriority w:val="99"/>
    <w:semiHidden/>
    <w:locked/>
    <w:rsid w:val="00FA5B2E"/>
    <w:rPr>
      <w:rFonts w:ascii="Courier New" w:hAnsi="Courier New" w:cs="Courier New"/>
      <w:sz w:val="20"/>
      <w:szCs w:val="20"/>
    </w:rPr>
  </w:style>
  <w:style w:type="paragraph" w:styleId="27">
    <w:name w:val="Body Text 2"/>
    <w:basedOn w:val="a"/>
    <w:link w:val="28"/>
    <w:uiPriority w:val="99"/>
    <w:rsid w:val="0074184D"/>
    <w:pPr>
      <w:spacing w:after="120" w:line="480" w:lineRule="auto"/>
    </w:pPr>
  </w:style>
  <w:style w:type="character" w:customStyle="1" w:styleId="28">
    <w:name w:val="Основной текст 2 Знак"/>
    <w:link w:val="27"/>
    <w:uiPriority w:val="99"/>
    <w:semiHidden/>
    <w:locked/>
    <w:rsid w:val="00FA5B2E"/>
    <w:rPr>
      <w:rFonts w:cs="Times New Roman"/>
      <w:sz w:val="24"/>
      <w:szCs w:val="24"/>
    </w:rPr>
  </w:style>
  <w:style w:type="paragraph" w:styleId="af4">
    <w:name w:val="Body Text Indent"/>
    <w:basedOn w:val="a"/>
    <w:link w:val="af5"/>
    <w:uiPriority w:val="99"/>
    <w:rsid w:val="00D81067"/>
    <w:pPr>
      <w:spacing w:after="120"/>
      <w:ind w:left="283"/>
    </w:pPr>
  </w:style>
  <w:style w:type="character" w:customStyle="1" w:styleId="af5">
    <w:name w:val="Основной текст с отступом Знак"/>
    <w:link w:val="af4"/>
    <w:uiPriority w:val="99"/>
    <w:semiHidden/>
    <w:locked/>
    <w:rsid w:val="00FA5B2E"/>
    <w:rPr>
      <w:rFonts w:cs="Times New Roman"/>
      <w:sz w:val="24"/>
      <w:szCs w:val="24"/>
    </w:rPr>
  </w:style>
  <w:style w:type="table" w:styleId="12">
    <w:name w:val="Table Grid 1"/>
    <w:basedOn w:val="a1"/>
    <w:uiPriority w:val="99"/>
    <w:rsid w:val="00D82A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6">
    <w:name w:val="page number"/>
    <w:uiPriority w:val="99"/>
    <w:rsid w:val="00D82AF7"/>
    <w:rPr>
      <w:rFonts w:cs="Times New Roman"/>
    </w:rPr>
  </w:style>
  <w:style w:type="character" w:styleId="af7">
    <w:name w:val="Hyperlink"/>
    <w:uiPriority w:val="99"/>
    <w:rsid w:val="00E12AFA"/>
    <w:rPr>
      <w:rFonts w:cs="Times New Roman"/>
      <w:color w:val="0000FF"/>
      <w:u w:val="single"/>
    </w:rPr>
  </w:style>
  <w:style w:type="paragraph" w:customStyle="1" w:styleId="-11">
    <w:name w:val="Цветной список - Акцент 11"/>
    <w:basedOn w:val="a"/>
    <w:uiPriority w:val="99"/>
    <w:rsid w:val="004166E4"/>
    <w:pPr>
      <w:spacing w:line="276" w:lineRule="auto"/>
      <w:ind w:left="720"/>
      <w:jc w:val="both"/>
    </w:pPr>
    <w:rPr>
      <w:rFonts w:ascii="Calibri" w:hAnsi="Calibri" w:cs="Calibri"/>
      <w:sz w:val="22"/>
      <w:szCs w:val="22"/>
      <w:lang w:eastAsia="en-US"/>
    </w:rPr>
  </w:style>
  <w:style w:type="paragraph" w:customStyle="1" w:styleId="ConsPlusNormal">
    <w:name w:val="ConsPlusNormal"/>
    <w:uiPriority w:val="99"/>
    <w:rsid w:val="00A30458"/>
    <w:pPr>
      <w:widowControl w:val="0"/>
      <w:autoSpaceDE w:val="0"/>
      <w:autoSpaceDN w:val="0"/>
    </w:pPr>
    <w:rPr>
      <w:rFonts w:ascii="Calibri" w:hAnsi="Calibri" w:cs="Calibri"/>
      <w:sz w:val="22"/>
      <w:szCs w:val="22"/>
    </w:rPr>
  </w:style>
  <w:style w:type="paragraph" w:customStyle="1" w:styleId="af8">
    <w:name w:val="Прижатый влево"/>
    <w:basedOn w:val="a"/>
    <w:next w:val="a"/>
    <w:uiPriority w:val="99"/>
    <w:rsid w:val="00DF77FF"/>
    <w:pPr>
      <w:widowControl w:val="0"/>
      <w:autoSpaceDE w:val="0"/>
      <w:autoSpaceDN w:val="0"/>
      <w:adjustRightInd w:val="0"/>
    </w:pPr>
    <w:rPr>
      <w:rFonts w:ascii="Arial" w:eastAsia="MS Mincho" w:hAnsi="Arial" w:cs="Arial"/>
      <w:sz w:val="26"/>
      <w:szCs w:val="26"/>
    </w:rPr>
  </w:style>
  <w:style w:type="paragraph" w:customStyle="1" w:styleId="Default">
    <w:name w:val="Default"/>
    <w:uiPriority w:val="99"/>
    <w:rsid w:val="0095290B"/>
    <w:pPr>
      <w:autoSpaceDE w:val="0"/>
      <w:autoSpaceDN w:val="0"/>
      <w:adjustRightInd w:val="0"/>
    </w:pPr>
    <w:rPr>
      <w:rFonts w:ascii="Arial" w:hAnsi="Arial" w:cs="Arial"/>
      <w:color w:val="000000"/>
      <w:sz w:val="24"/>
      <w:szCs w:val="24"/>
    </w:rPr>
  </w:style>
  <w:style w:type="character" w:customStyle="1" w:styleId="apple-converted-space">
    <w:name w:val="apple-converted-space"/>
    <w:uiPriority w:val="99"/>
    <w:rsid w:val="00065653"/>
  </w:style>
  <w:style w:type="character" w:customStyle="1" w:styleId="13">
    <w:name w:val="Слабое выделение1"/>
    <w:uiPriority w:val="99"/>
    <w:rsid w:val="00D457EA"/>
    <w:rPr>
      <w:i/>
      <w:color w:val="808080"/>
    </w:rPr>
  </w:style>
  <w:style w:type="paragraph" w:styleId="af9">
    <w:name w:val="List Paragraph"/>
    <w:basedOn w:val="a"/>
    <w:uiPriority w:val="99"/>
    <w:qFormat/>
    <w:rsid w:val="00C93241"/>
    <w:pPr>
      <w:ind w:left="720"/>
    </w:pPr>
  </w:style>
  <w:style w:type="paragraph" w:customStyle="1" w:styleId="ConsPlusTitle">
    <w:name w:val="ConsPlusTitle"/>
    <w:uiPriority w:val="99"/>
    <w:rsid w:val="007D0566"/>
    <w:pPr>
      <w:widowControl w:val="0"/>
      <w:autoSpaceDE w:val="0"/>
      <w:autoSpaceDN w:val="0"/>
      <w:adjustRightInd w:val="0"/>
    </w:pPr>
    <w:rPr>
      <w:b/>
      <w:bCs/>
      <w:sz w:val="24"/>
      <w:szCs w:val="24"/>
    </w:rPr>
  </w:style>
  <w:style w:type="character" w:styleId="afa">
    <w:name w:val="FollowedHyperlink"/>
    <w:uiPriority w:val="99"/>
    <w:rsid w:val="00C31D76"/>
    <w:rPr>
      <w:rFonts w:cs="Times New Roman"/>
      <w:color w:val="800080"/>
      <w:u w:val="single"/>
    </w:rPr>
  </w:style>
  <w:style w:type="paragraph" w:customStyle="1" w:styleId="14">
    <w:name w:val="Абзац списка1"/>
    <w:basedOn w:val="a"/>
    <w:uiPriority w:val="99"/>
    <w:rsid w:val="00806532"/>
    <w:pPr>
      <w:spacing w:line="276" w:lineRule="auto"/>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646">
      <w:marLeft w:val="0"/>
      <w:marRight w:val="0"/>
      <w:marTop w:val="0"/>
      <w:marBottom w:val="0"/>
      <w:divBdr>
        <w:top w:val="none" w:sz="0" w:space="0" w:color="auto"/>
        <w:left w:val="none" w:sz="0" w:space="0" w:color="auto"/>
        <w:bottom w:val="none" w:sz="0" w:space="0" w:color="auto"/>
        <w:right w:val="none" w:sz="0" w:space="0" w:color="auto"/>
      </w:divBdr>
    </w:div>
    <w:div w:id="323703648">
      <w:marLeft w:val="0"/>
      <w:marRight w:val="0"/>
      <w:marTop w:val="0"/>
      <w:marBottom w:val="0"/>
      <w:divBdr>
        <w:top w:val="none" w:sz="0" w:space="0" w:color="auto"/>
        <w:left w:val="none" w:sz="0" w:space="0" w:color="auto"/>
        <w:bottom w:val="none" w:sz="0" w:space="0" w:color="auto"/>
        <w:right w:val="none" w:sz="0" w:space="0" w:color="auto"/>
      </w:divBdr>
    </w:div>
    <w:div w:id="323703651">
      <w:marLeft w:val="0"/>
      <w:marRight w:val="0"/>
      <w:marTop w:val="0"/>
      <w:marBottom w:val="0"/>
      <w:divBdr>
        <w:top w:val="none" w:sz="0" w:space="0" w:color="auto"/>
        <w:left w:val="none" w:sz="0" w:space="0" w:color="auto"/>
        <w:bottom w:val="none" w:sz="0" w:space="0" w:color="auto"/>
        <w:right w:val="none" w:sz="0" w:space="0" w:color="auto"/>
      </w:divBdr>
    </w:div>
    <w:div w:id="323703652">
      <w:marLeft w:val="0"/>
      <w:marRight w:val="0"/>
      <w:marTop w:val="0"/>
      <w:marBottom w:val="0"/>
      <w:divBdr>
        <w:top w:val="none" w:sz="0" w:space="0" w:color="auto"/>
        <w:left w:val="none" w:sz="0" w:space="0" w:color="auto"/>
        <w:bottom w:val="none" w:sz="0" w:space="0" w:color="auto"/>
        <w:right w:val="none" w:sz="0" w:space="0" w:color="auto"/>
      </w:divBdr>
      <w:divsChild>
        <w:div w:id="323703649">
          <w:marLeft w:val="0"/>
          <w:marRight w:val="0"/>
          <w:marTop w:val="0"/>
          <w:marBottom w:val="0"/>
          <w:divBdr>
            <w:top w:val="none" w:sz="0" w:space="0" w:color="auto"/>
            <w:left w:val="none" w:sz="0" w:space="0" w:color="auto"/>
            <w:bottom w:val="none" w:sz="0" w:space="0" w:color="auto"/>
            <w:right w:val="none" w:sz="0" w:space="0" w:color="auto"/>
          </w:divBdr>
          <w:divsChild>
            <w:div w:id="323703647">
              <w:marLeft w:val="0"/>
              <w:marRight w:val="0"/>
              <w:marTop w:val="0"/>
              <w:marBottom w:val="0"/>
              <w:divBdr>
                <w:top w:val="none" w:sz="0" w:space="0" w:color="auto"/>
                <w:left w:val="none" w:sz="0" w:space="0" w:color="auto"/>
                <w:bottom w:val="none" w:sz="0" w:space="0" w:color="auto"/>
                <w:right w:val="none" w:sz="0" w:space="0" w:color="auto"/>
              </w:divBdr>
              <w:divsChild>
                <w:div w:id="323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3653">
      <w:marLeft w:val="0"/>
      <w:marRight w:val="0"/>
      <w:marTop w:val="0"/>
      <w:marBottom w:val="0"/>
      <w:divBdr>
        <w:top w:val="none" w:sz="0" w:space="0" w:color="auto"/>
        <w:left w:val="none" w:sz="0" w:space="0" w:color="auto"/>
        <w:bottom w:val="none" w:sz="0" w:space="0" w:color="auto"/>
        <w:right w:val="none" w:sz="0" w:space="0" w:color="auto"/>
      </w:divBdr>
    </w:div>
    <w:div w:id="323703654">
      <w:marLeft w:val="0"/>
      <w:marRight w:val="0"/>
      <w:marTop w:val="0"/>
      <w:marBottom w:val="0"/>
      <w:divBdr>
        <w:top w:val="none" w:sz="0" w:space="0" w:color="auto"/>
        <w:left w:val="none" w:sz="0" w:space="0" w:color="auto"/>
        <w:bottom w:val="none" w:sz="0" w:space="0" w:color="auto"/>
        <w:right w:val="none" w:sz="0" w:space="0" w:color="auto"/>
      </w:divBdr>
    </w:div>
    <w:div w:id="323703655">
      <w:marLeft w:val="0"/>
      <w:marRight w:val="0"/>
      <w:marTop w:val="0"/>
      <w:marBottom w:val="0"/>
      <w:divBdr>
        <w:top w:val="none" w:sz="0" w:space="0" w:color="auto"/>
        <w:left w:val="none" w:sz="0" w:space="0" w:color="auto"/>
        <w:bottom w:val="none" w:sz="0" w:space="0" w:color="auto"/>
        <w:right w:val="none" w:sz="0" w:space="0" w:color="auto"/>
      </w:divBdr>
    </w:div>
    <w:div w:id="323703656">
      <w:marLeft w:val="0"/>
      <w:marRight w:val="0"/>
      <w:marTop w:val="0"/>
      <w:marBottom w:val="0"/>
      <w:divBdr>
        <w:top w:val="none" w:sz="0" w:space="0" w:color="auto"/>
        <w:left w:val="none" w:sz="0" w:space="0" w:color="auto"/>
        <w:bottom w:val="none" w:sz="0" w:space="0" w:color="auto"/>
        <w:right w:val="none" w:sz="0" w:space="0" w:color="auto"/>
      </w:divBdr>
    </w:div>
    <w:div w:id="323703657">
      <w:marLeft w:val="0"/>
      <w:marRight w:val="0"/>
      <w:marTop w:val="0"/>
      <w:marBottom w:val="0"/>
      <w:divBdr>
        <w:top w:val="none" w:sz="0" w:space="0" w:color="auto"/>
        <w:left w:val="none" w:sz="0" w:space="0" w:color="auto"/>
        <w:bottom w:val="none" w:sz="0" w:space="0" w:color="auto"/>
        <w:right w:val="none" w:sz="0" w:space="0" w:color="auto"/>
      </w:divBdr>
    </w:div>
    <w:div w:id="323703658">
      <w:marLeft w:val="0"/>
      <w:marRight w:val="0"/>
      <w:marTop w:val="0"/>
      <w:marBottom w:val="0"/>
      <w:divBdr>
        <w:top w:val="none" w:sz="0" w:space="0" w:color="auto"/>
        <w:left w:val="none" w:sz="0" w:space="0" w:color="auto"/>
        <w:bottom w:val="none" w:sz="0" w:space="0" w:color="auto"/>
        <w:right w:val="none" w:sz="0" w:space="0" w:color="auto"/>
      </w:divBdr>
    </w:div>
    <w:div w:id="323703659">
      <w:marLeft w:val="0"/>
      <w:marRight w:val="0"/>
      <w:marTop w:val="0"/>
      <w:marBottom w:val="0"/>
      <w:divBdr>
        <w:top w:val="none" w:sz="0" w:space="0" w:color="auto"/>
        <w:left w:val="none" w:sz="0" w:space="0" w:color="auto"/>
        <w:bottom w:val="none" w:sz="0" w:space="0" w:color="auto"/>
        <w:right w:val="none" w:sz="0" w:space="0" w:color="auto"/>
      </w:divBdr>
    </w:div>
    <w:div w:id="323703660">
      <w:marLeft w:val="0"/>
      <w:marRight w:val="0"/>
      <w:marTop w:val="0"/>
      <w:marBottom w:val="0"/>
      <w:divBdr>
        <w:top w:val="none" w:sz="0" w:space="0" w:color="auto"/>
        <w:left w:val="none" w:sz="0" w:space="0" w:color="auto"/>
        <w:bottom w:val="none" w:sz="0" w:space="0" w:color="auto"/>
        <w:right w:val="none" w:sz="0" w:space="0" w:color="auto"/>
      </w:divBdr>
    </w:div>
    <w:div w:id="323703661">
      <w:marLeft w:val="0"/>
      <w:marRight w:val="0"/>
      <w:marTop w:val="0"/>
      <w:marBottom w:val="0"/>
      <w:divBdr>
        <w:top w:val="none" w:sz="0" w:space="0" w:color="auto"/>
        <w:left w:val="none" w:sz="0" w:space="0" w:color="auto"/>
        <w:bottom w:val="none" w:sz="0" w:space="0" w:color="auto"/>
        <w:right w:val="none" w:sz="0" w:space="0" w:color="auto"/>
      </w:divBdr>
    </w:div>
    <w:div w:id="323703662">
      <w:marLeft w:val="0"/>
      <w:marRight w:val="0"/>
      <w:marTop w:val="0"/>
      <w:marBottom w:val="0"/>
      <w:divBdr>
        <w:top w:val="none" w:sz="0" w:space="0" w:color="auto"/>
        <w:left w:val="none" w:sz="0" w:space="0" w:color="auto"/>
        <w:bottom w:val="none" w:sz="0" w:space="0" w:color="auto"/>
        <w:right w:val="none" w:sz="0" w:space="0" w:color="auto"/>
      </w:divBdr>
    </w:div>
    <w:div w:id="6978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ibrary.ru/title_about.asp?id=262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bookread2.php?book=5379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nanium.com/bookread2.php?book=432449" TargetMode="External"/><Relationship Id="rId4" Type="http://schemas.openxmlformats.org/officeDocument/2006/relationships/settings" Target="settings.xml"/><Relationship Id="rId9" Type="http://schemas.openxmlformats.org/officeDocument/2006/relationships/hyperlink" Target="http://znanium.com/bookread2.php?book=460572" TargetMode="External"/><Relationship Id="rId14" Type="http://schemas.openxmlformats.org/officeDocument/2006/relationships/hyperlink" Target="https://elibrary.ru/title_about.asp?id=25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Кабановская Екатерина Андреевна</cp:lastModifiedBy>
  <cp:revision>19</cp:revision>
  <cp:lastPrinted>2018-05-17T06:20:00Z</cp:lastPrinted>
  <dcterms:created xsi:type="dcterms:W3CDTF">2018-01-16T17:19:00Z</dcterms:created>
  <dcterms:modified xsi:type="dcterms:W3CDTF">2018-11-13T08:24:00Z</dcterms:modified>
</cp:coreProperties>
</file>