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2" w:rsidRPr="00B63322" w:rsidRDefault="00B63322" w:rsidP="00B63322">
      <w:pPr>
        <w:spacing w:after="0"/>
        <w:ind w:left="603" w:right="537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63322" w:rsidRPr="00B63322" w:rsidRDefault="00B63322" w:rsidP="00B63322">
      <w:pPr>
        <w:pStyle w:val="a3"/>
        <w:rPr>
          <w:i w:val="0"/>
          <w:sz w:val="21"/>
          <w:lang w:val="ru-RU"/>
        </w:rPr>
      </w:pPr>
    </w:p>
    <w:p w:rsidR="00B63322" w:rsidRPr="00B63322" w:rsidRDefault="00B63322" w:rsidP="00B63322">
      <w:pPr>
        <w:spacing w:after="0"/>
        <w:ind w:left="1898" w:right="1829" w:firstLine="2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«Национальный исследовательский Нижегородский государственный университет им. Н.И. Лобачевского»</w:t>
      </w:r>
    </w:p>
    <w:p w:rsidR="00B63322" w:rsidRPr="00B63322" w:rsidRDefault="00B63322" w:rsidP="00B63322">
      <w:pPr>
        <w:pStyle w:val="a3"/>
        <w:rPr>
          <w:b/>
          <w:i w:val="0"/>
          <w:sz w:val="23"/>
          <w:lang w:val="ru-RU"/>
        </w:rPr>
      </w:pP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Химический факультет</w:t>
      </w: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spacing w:after="0"/>
        <w:ind w:left="5094" w:right="397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УТВЕРЖДАЮ:</w:t>
      </w:r>
    </w:p>
    <w:p w:rsidR="00B63322" w:rsidRPr="00B63322" w:rsidRDefault="00B63322" w:rsidP="00B63322">
      <w:pPr>
        <w:pStyle w:val="a3"/>
        <w:rPr>
          <w:i w:val="0"/>
          <w:sz w:val="23"/>
          <w:lang w:val="ru-RU"/>
        </w:rPr>
      </w:pPr>
    </w:p>
    <w:p w:rsidR="00B63322" w:rsidRPr="00B63322" w:rsidRDefault="00B63322" w:rsidP="00B63322">
      <w:pPr>
        <w:spacing w:after="0" w:line="276" w:lineRule="auto"/>
        <w:ind w:left="5125" w:right="397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>Декан химического факультета</w:t>
      </w:r>
    </w:p>
    <w:p w:rsidR="00B63322" w:rsidRPr="00B63322" w:rsidRDefault="00B63322" w:rsidP="00B63322">
      <w:pPr>
        <w:pStyle w:val="a3"/>
        <w:rPr>
          <w:i w:val="0"/>
          <w:sz w:val="12"/>
          <w:lang w:val="ru-RU"/>
        </w:rPr>
      </w:pP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А.В.</w:t>
      </w:r>
      <w:r w:rsidRPr="00B63322">
        <w:rPr>
          <w:rFonts w:ascii="Times New Roman" w:hAnsi="Times New Roman" w:cs="Times New Roman"/>
          <w:spacing w:val="-8"/>
          <w:sz w:val="28"/>
        </w:rPr>
        <w:t xml:space="preserve"> </w:t>
      </w:r>
      <w:r w:rsidRPr="00B63322">
        <w:rPr>
          <w:rFonts w:ascii="Times New Roman" w:hAnsi="Times New Roman" w:cs="Times New Roman"/>
          <w:sz w:val="28"/>
        </w:rPr>
        <w:t>Князев</w:t>
      </w:r>
    </w:p>
    <w:tbl>
      <w:tblPr>
        <w:tblW w:w="0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3148BE" w:rsidTr="003148BE">
        <w:trPr>
          <w:trHeight w:val="280"/>
        </w:trPr>
        <w:tc>
          <w:tcPr>
            <w:tcW w:w="236" w:type="dxa"/>
            <w:vAlign w:val="center"/>
            <w:hideMark/>
          </w:tcPr>
          <w:p w:rsidR="003148BE" w:rsidRDefault="003148BE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48BE" w:rsidRDefault="003148BE">
            <w:pPr>
              <w:spacing w:after="0" w:line="240" w:lineRule="auto"/>
              <w:ind w:left="-5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«29</w:t>
            </w:r>
          </w:p>
        </w:tc>
        <w:tc>
          <w:tcPr>
            <w:tcW w:w="236" w:type="dxa"/>
            <w:vAlign w:val="center"/>
            <w:hideMark/>
          </w:tcPr>
          <w:p w:rsidR="003148BE" w:rsidRDefault="003148B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148BE" w:rsidRDefault="003148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48BE" w:rsidRDefault="003148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</w:tc>
        <w:tc>
          <w:tcPr>
            <w:tcW w:w="1003" w:type="dxa"/>
            <w:vAlign w:val="center"/>
            <w:hideMark/>
          </w:tcPr>
          <w:p w:rsidR="003148BE" w:rsidRDefault="003148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</w:tr>
    </w:tbl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spacing w:after="0"/>
        <w:ind w:left="1630" w:right="397"/>
        <w:rPr>
          <w:rFonts w:ascii="Times New Roman" w:hAnsi="Times New Roman" w:cs="Times New Roman"/>
          <w:b/>
          <w:sz w:val="32"/>
        </w:rPr>
      </w:pPr>
      <w:r w:rsidRPr="00B63322">
        <w:rPr>
          <w:rFonts w:ascii="Times New Roman" w:hAnsi="Times New Roman" w:cs="Times New Roman"/>
          <w:b/>
          <w:sz w:val="32"/>
        </w:rPr>
        <w:t>Рабочая программа дисциплины (модуля)</w:t>
      </w:r>
    </w:p>
    <w:p w:rsidR="00B63322" w:rsidRPr="00B63322" w:rsidRDefault="00B63322" w:rsidP="00B63322">
      <w:pPr>
        <w:pStyle w:val="a3"/>
        <w:rPr>
          <w:b/>
          <w:i w:val="0"/>
          <w:sz w:val="20"/>
          <w:lang w:val="ru-RU"/>
        </w:rPr>
      </w:pPr>
    </w:p>
    <w:p w:rsidR="00B63322" w:rsidRPr="006F2D90" w:rsidRDefault="00B63322" w:rsidP="00B63322">
      <w:pPr>
        <w:pStyle w:val="a3"/>
        <w:jc w:val="center"/>
        <w:rPr>
          <w:b/>
          <w:i w:val="0"/>
          <w:sz w:val="27"/>
          <w:lang w:val="ru-RU"/>
        </w:rPr>
      </w:pPr>
      <w:r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227330</wp:posOffset>
                </wp:positionV>
                <wp:extent cx="3096260" cy="0"/>
                <wp:effectExtent l="13335" t="6350" r="5080" b="1270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4780" id="Прямая соединительная линия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6F2D90">
        <w:rPr>
          <w:b/>
          <w:i w:val="0"/>
          <w:noProof/>
          <w:lang w:val="ru-RU" w:eastAsia="ru-RU"/>
        </w:rPr>
        <w:t>ФИЗИЧЕСКИЕ МЕТОДЫ ИССЛЕДОВАНИЯ</w:t>
      </w:r>
    </w:p>
    <w:p w:rsidR="00B63322" w:rsidRPr="00B63322" w:rsidRDefault="00B63322" w:rsidP="00B63322">
      <w:pPr>
        <w:spacing w:after="0" w:line="173" w:lineRule="exact"/>
        <w:ind w:left="603" w:right="531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(наименование дисциплины (модуля))</w:t>
      </w: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Уровень высшего образования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5080" r="5080" b="1397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17AF9" id="Прямая соединительная линия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NNTgIAAFo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бакалавриат</w:t>
      </w:r>
    </w:p>
    <w:p w:rsidR="00B63322" w:rsidRPr="00B63322" w:rsidRDefault="00B63322" w:rsidP="00B63322">
      <w:pPr>
        <w:spacing w:after="0" w:line="156" w:lineRule="exact"/>
        <w:ind w:left="603" w:right="532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(бакалавриат / магистратура / специалитет)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5"/>
        <w:jc w:val="center"/>
        <w:rPr>
          <w:lang w:val="ru-RU"/>
        </w:rPr>
      </w:pPr>
      <w:r w:rsidRPr="00B63322">
        <w:rPr>
          <w:lang w:val="ru-RU"/>
        </w:rPr>
        <w:t>Направление подготовки / специальность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13970" r="13970" b="508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E4ED" id="Прямая соединительная линия 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21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04.03.01 «Химия»</w:t>
      </w:r>
    </w:p>
    <w:p w:rsidR="00B63322" w:rsidRPr="00B63322" w:rsidRDefault="00B63322" w:rsidP="00B63322">
      <w:pPr>
        <w:spacing w:after="0" w:line="156" w:lineRule="exact"/>
        <w:ind w:left="603" w:right="489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код и наименование направления подготовки / специальности)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EF3DED" w:rsidP="00EF3DED">
      <w:pPr>
        <w:pStyle w:val="21"/>
        <w:ind w:left="603" w:right="535"/>
        <w:jc w:val="center"/>
        <w:rPr>
          <w:i/>
          <w:sz w:val="25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Химия и материаловедение</w:t>
      </w:r>
      <w:r w:rsidR="00B63322"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F7D5DE" wp14:editId="47D4633D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7620" r="13970" b="1143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A83D" id="Прямая соединительная линия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SY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" strokeweight=".16936mm">
                <w10:wrap type="topAndBottom" anchorx="page"/>
              </v:line>
            </w:pict>
          </mc:Fallback>
        </mc:AlternateContent>
      </w:r>
    </w:p>
    <w:p w:rsidR="00B63322" w:rsidRPr="00B63322" w:rsidRDefault="00B63322" w:rsidP="00B63322">
      <w:pPr>
        <w:spacing w:after="0" w:line="156" w:lineRule="exact"/>
        <w:ind w:left="603" w:right="530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профиль / магистерская программа / специализация)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Квалификация (степень)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C879" id="Прямая соединительная линия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pg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PVbOmB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</w:t>
      </w:r>
    </w:p>
    <w:p w:rsidR="00B63322" w:rsidRPr="00B63322" w:rsidRDefault="00B63322" w:rsidP="00B63322">
      <w:pPr>
        <w:spacing w:after="0" w:line="156" w:lineRule="exact"/>
        <w:ind w:left="603" w:right="534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 / магистр / специалист)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2"/>
        <w:jc w:val="center"/>
        <w:rPr>
          <w:lang w:val="ru-RU"/>
        </w:rPr>
      </w:pPr>
      <w:r w:rsidRPr="00B63322">
        <w:rPr>
          <w:lang w:val="ru-RU"/>
        </w:rPr>
        <w:t>Форма обучения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ACD6" id="Прямая соединительная линия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oaTwIAAFoEAAAOAAAAZHJzL2Uyb0RvYy54bWysVM1uEzEQviPxDtbek91NQ9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Hr3ehp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="00036DD9">
        <w:rPr>
          <w:b/>
          <w:i w:val="0"/>
          <w:sz w:val="25"/>
          <w:lang w:val="ru-RU"/>
        </w:rPr>
        <w:t>оч</w:t>
      </w:r>
      <w:r w:rsidRPr="00B63322">
        <w:rPr>
          <w:b/>
          <w:i w:val="0"/>
          <w:sz w:val="25"/>
          <w:lang w:val="ru-RU"/>
        </w:rPr>
        <w:t>ная</w:t>
      </w:r>
    </w:p>
    <w:p w:rsidR="00B63322" w:rsidRPr="00B63322" w:rsidRDefault="00B63322" w:rsidP="00B63322">
      <w:pPr>
        <w:spacing w:after="0" w:line="173" w:lineRule="exact"/>
        <w:ind w:left="603" w:right="488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(очная / очно-заочная / заочная)</w:t>
      </w: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6"/>
          <w:lang w:val="ru-RU"/>
        </w:rPr>
      </w:pPr>
    </w:p>
    <w:p w:rsidR="00B63322" w:rsidRPr="00B63322" w:rsidRDefault="00B63322" w:rsidP="00B63322">
      <w:pPr>
        <w:pStyle w:val="21"/>
        <w:spacing w:line="424" w:lineRule="auto"/>
        <w:ind w:left="3591" w:right="3516"/>
        <w:jc w:val="center"/>
        <w:rPr>
          <w:lang w:val="ru-RU"/>
        </w:rPr>
      </w:pPr>
      <w:r w:rsidRPr="00036DD9">
        <w:rPr>
          <w:lang w:val="ru-RU"/>
        </w:rPr>
        <w:t>Нижний Новгород 201</w:t>
      </w:r>
      <w:r w:rsidR="003148BE">
        <w:rPr>
          <w:lang w:val="ru-RU"/>
        </w:rPr>
        <w:t>8</w:t>
      </w:r>
    </w:p>
    <w:p w:rsidR="00B63322" w:rsidRPr="00B63322" w:rsidRDefault="00B63322" w:rsidP="00B63322">
      <w:pPr>
        <w:spacing w:after="0" w:line="424" w:lineRule="auto"/>
        <w:jc w:val="center"/>
        <w:rPr>
          <w:rFonts w:ascii="Times New Roman" w:hAnsi="Times New Roman" w:cs="Times New Roman"/>
        </w:rPr>
        <w:sectPr w:rsidR="00B63322" w:rsidRPr="00B63322" w:rsidSect="00B63322">
          <w:pgSz w:w="11910" w:h="16840"/>
          <w:pgMar w:top="1060" w:right="900" w:bottom="280" w:left="1680" w:header="720" w:footer="720" w:gutter="0"/>
          <w:cols w:space="720"/>
        </w:sectPr>
      </w:pPr>
    </w:p>
    <w:p w:rsidR="00B63322" w:rsidRPr="00B63322" w:rsidRDefault="00B63322" w:rsidP="00B63322">
      <w:pPr>
        <w:pStyle w:val="a5"/>
        <w:numPr>
          <w:ilvl w:val="0"/>
          <w:numId w:val="3"/>
        </w:numPr>
        <w:tabs>
          <w:tab w:val="left" w:pos="535"/>
        </w:tabs>
        <w:spacing w:before="47" w:line="276" w:lineRule="auto"/>
        <w:ind w:left="0" w:right="523" w:firstLine="0"/>
        <w:rPr>
          <w:i/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lastRenderedPageBreak/>
        <w:t xml:space="preserve">Место и цели дисциплины (модуля) в структуре ОПОП </w:t>
      </w:r>
    </w:p>
    <w:p w:rsidR="00B63322" w:rsidRPr="00B63322" w:rsidRDefault="00B63322" w:rsidP="00B63322">
      <w:pPr>
        <w:pStyle w:val="a3"/>
        <w:rPr>
          <w:lang w:val="ru-RU"/>
        </w:rPr>
      </w:pPr>
    </w:p>
    <w:p w:rsidR="00B63322" w:rsidRPr="00C81E01" w:rsidRDefault="00B63322" w:rsidP="00B63322">
      <w:pPr>
        <w:pStyle w:val="a3"/>
        <w:ind w:firstLine="708"/>
        <w:jc w:val="both"/>
        <w:rPr>
          <w:i w:val="0"/>
          <w:lang w:val="ru-RU"/>
        </w:rPr>
      </w:pPr>
      <w:r w:rsidRPr="00B63322">
        <w:rPr>
          <w:i w:val="0"/>
          <w:lang w:val="ru-RU"/>
        </w:rPr>
        <w:t>Дисциплина «</w:t>
      </w:r>
      <w:r w:rsidR="006F2D90">
        <w:rPr>
          <w:i w:val="0"/>
          <w:lang w:val="ru-RU"/>
        </w:rPr>
        <w:t>Физические методы исследования</w:t>
      </w:r>
      <w:r w:rsidRPr="00B63322">
        <w:rPr>
          <w:i w:val="0"/>
          <w:lang w:val="ru-RU"/>
        </w:rPr>
        <w:t>» относится к обязательным дисциплинам вариативной части Блока 1 ОПОП по направлению подготовки 04.03.01 «Химия» (Б1.В.</w:t>
      </w:r>
      <w:r w:rsidR="00EF3DED">
        <w:rPr>
          <w:i w:val="0"/>
          <w:lang w:val="ru-RU"/>
        </w:rPr>
        <w:t>03</w:t>
      </w:r>
      <w:r w:rsidRPr="00B63322">
        <w:rPr>
          <w:i w:val="0"/>
          <w:lang w:val="ru-RU"/>
        </w:rPr>
        <w:t>), является обязательной для освоения студентами очной</w:t>
      </w:r>
      <w:r w:rsidR="00036DD9">
        <w:rPr>
          <w:i w:val="0"/>
          <w:lang w:val="ru-RU"/>
        </w:rPr>
        <w:t xml:space="preserve"> </w:t>
      </w:r>
      <w:r w:rsidRPr="00B63322">
        <w:rPr>
          <w:i w:val="0"/>
          <w:lang w:val="ru-RU"/>
        </w:rPr>
        <w:t xml:space="preserve">формы </w:t>
      </w:r>
      <w:r w:rsidRPr="00C81E01">
        <w:rPr>
          <w:i w:val="0"/>
          <w:lang w:val="ru-RU"/>
        </w:rPr>
        <w:t xml:space="preserve">обучения на </w:t>
      </w:r>
      <w:r w:rsidR="006F2D90" w:rsidRPr="00C81E01">
        <w:rPr>
          <w:i w:val="0"/>
          <w:lang w:val="ru-RU"/>
        </w:rPr>
        <w:t>третьем</w:t>
      </w:r>
      <w:r w:rsidRPr="00C81E01">
        <w:rPr>
          <w:i w:val="0"/>
          <w:lang w:val="ru-RU"/>
        </w:rPr>
        <w:t xml:space="preserve"> году обучения в </w:t>
      </w:r>
      <w:r w:rsidR="00EF3DED">
        <w:rPr>
          <w:i w:val="0"/>
          <w:lang w:val="ru-RU"/>
        </w:rPr>
        <w:t>пятом семестре.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Для освоения данной дисциплины студентам необходимо обладать базовыми знаниями по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C81E01">
        <w:rPr>
          <w:rFonts w:ascii="Times New Roman" w:hAnsi="Times New Roman" w:cs="Times New Roman"/>
          <w:sz w:val="24"/>
          <w:szCs w:val="24"/>
        </w:rPr>
        <w:t xml:space="preserve"> разделам химии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: строение вещества, </w:t>
      </w:r>
      <w:r w:rsidRPr="00C81E01">
        <w:rPr>
          <w:rFonts w:ascii="Times New Roman" w:hAnsi="Times New Roman" w:cs="Times New Roman"/>
          <w:sz w:val="24"/>
          <w:szCs w:val="24"/>
        </w:rPr>
        <w:t>неорганическая химия, органическая химия</w:t>
      </w:r>
      <w:r w:rsidR="00C81E01" w:rsidRPr="00C81E01">
        <w:rPr>
          <w:rFonts w:ascii="Times New Roman" w:hAnsi="Times New Roman" w:cs="Times New Roman"/>
          <w:sz w:val="24"/>
          <w:szCs w:val="24"/>
        </w:rPr>
        <w:t>, физическая химия, квантовая химия</w:t>
      </w:r>
      <w:r w:rsidRPr="00C81E01">
        <w:rPr>
          <w:rFonts w:ascii="Times New Roman" w:hAnsi="Times New Roman" w:cs="Times New Roman"/>
          <w:sz w:val="24"/>
          <w:szCs w:val="24"/>
        </w:rPr>
        <w:t xml:space="preserve">, а также владеть 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C81E01">
        <w:rPr>
          <w:rFonts w:ascii="Times New Roman" w:hAnsi="Times New Roman" w:cs="Times New Roman"/>
          <w:sz w:val="24"/>
          <w:szCs w:val="24"/>
        </w:rPr>
        <w:t>математическ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ого анализа и физики </w:t>
      </w:r>
      <w:proofErr w:type="gramStart"/>
      <w:r w:rsidR="00C81E01" w:rsidRPr="00C81E01">
        <w:rPr>
          <w:rFonts w:ascii="Times New Roman" w:hAnsi="Times New Roman" w:cs="Times New Roman"/>
          <w:sz w:val="24"/>
          <w:szCs w:val="24"/>
        </w:rPr>
        <w:t>в рам</w:t>
      </w:r>
      <w:r w:rsidRPr="00C81E01">
        <w:rPr>
          <w:rFonts w:ascii="Times New Roman" w:hAnsi="Times New Roman" w:cs="Times New Roman"/>
          <w:sz w:val="24"/>
          <w:szCs w:val="24"/>
        </w:rPr>
        <w:t>ках</w:t>
      </w:r>
      <w:proofErr w:type="gramEnd"/>
      <w:r w:rsidR="00C81E01" w:rsidRPr="00C81E01">
        <w:rPr>
          <w:rFonts w:ascii="Times New Roman" w:hAnsi="Times New Roman" w:cs="Times New Roman"/>
          <w:sz w:val="24"/>
          <w:szCs w:val="24"/>
        </w:rPr>
        <w:t xml:space="preserve"> преподаваемых на 1 и 2 курсе дисциплин</w:t>
      </w:r>
      <w:r w:rsidRPr="00C81E01">
        <w:rPr>
          <w:rFonts w:ascii="Times New Roman" w:hAnsi="Times New Roman" w:cs="Times New Roman"/>
          <w:sz w:val="24"/>
          <w:szCs w:val="24"/>
        </w:rPr>
        <w:t>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Освоение данной дисциплины необходимо как предшествующее при дальнейше</w:t>
      </w:r>
      <w:r w:rsidR="00C81E01" w:rsidRPr="00C81E01">
        <w:rPr>
          <w:rFonts w:ascii="Times New Roman" w:hAnsi="Times New Roman" w:cs="Times New Roman"/>
          <w:sz w:val="24"/>
          <w:szCs w:val="24"/>
        </w:rPr>
        <w:t>й</w:t>
      </w:r>
      <w:r w:rsidRPr="00C81E01">
        <w:rPr>
          <w:rFonts w:ascii="Times New Roman" w:hAnsi="Times New Roman" w:cs="Times New Roman"/>
          <w:sz w:val="24"/>
          <w:szCs w:val="24"/>
        </w:rPr>
        <w:t xml:space="preserve"> </w:t>
      </w:r>
      <w:r w:rsidR="00C81E01" w:rsidRPr="00C81E01">
        <w:rPr>
          <w:rFonts w:ascii="Times New Roman" w:hAnsi="Times New Roman" w:cs="Times New Roman"/>
          <w:sz w:val="24"/>
          <w:szCs w:val="24"/>
        </w:rPr>
        <w:t>практической деятельности в рамках выполнения квалификационных работ</w:t>
      </w:r>
      <w:r w:rsidRPr="00C81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D90" w:rsidRPr="006F2D90" w:rsidRDefault="006F2D90" w:rsidP="006F2D9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1E01">
        <w:rPr>
          <w:rFonts w:ascii="Times New Roman" w:hAnsi="Times New Roman" w:cs="Times New Roman"/>
          <w:color w:val="000000"/>
          <w:sz w:val="24"/>
          <w:szCs w:val="24"/>
        </w:rPr>
        <w:t>Курс отвечает основным требованиям в плане решения задачи по совер</w:t>
      </w:r>
      <w:r w:rsidRPr="00C81E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шенствованию обуче</w:t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в высшей школе. Этот курс дает широкие знания фундаментальных положений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науки, которые необходимы как для непосред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ственной работы по специальности, так и для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ния главных направле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 химической науки и ее развития.</w:t>
      </w:r>
    </w:p>
    <w:p w:rsidR="00B63322" w:rsidRPr="00B63322" w:rsidRDefault="00B63322" w:rsidP="00B63322">
      <w:pPr>
        <w:pStyle w:val="a3"/>
        <w:jc w:val="both"/>
        <w:rPr>
          <w:i w:val="0"/>
          <w:lang w:val="ru-RU"/>
        </w:rPr>
      </w:pPr>
    </w:p>
    <w:p w:rsidR="006F2D90" w:rsidRPr="006F2D90" w:rsidRDefault="006F2D90" w:rsidP="006F2D90">
      <w:pPr>
        <w:pStyle w:val="a3"/>
        <w:ind w:firstLine="567"/>
        <w:jc w:val="both"/>
        <w:rPr>
          <w:bCs/>
          <w:i w:val="0"/>
          <w:lang w:val="ru-RU"/>
        </w:rPr>
      </w:pPr>
      <w:r w:rsidRPr="006F2D90">
        <w:rPr>
          <w:b/>
          <w:bCs/>
          <w:i w:val="0"/>
          <w:lang w:val="ru-RU"/>
        </w:rPr>
        <w:t xml:space="preserve">Целью дисциплины </w:t>
      </w:r>
      <w:r w:rsidRPr="006F2D90">
        <w:rPr>
          <w:bCs/>
          <w:i w:val="0"/>
          <w:lang w:val="ru-RU"/>
        </w:rPr>
        <w:t>яв</w:t>
      </w:r>
      <w:r>
        <w:rPr>
          <w:bCs/>
          <w:i w:val="0"/>
          <w:lang w:val="ru-RU"/>
        </w:rPr>
        <w:t>ляется знакомство с концептуаль</w:t>
      </w:r>
      <w:r w:rsidRPr="006F2D90">
        <w:rPr>
          <w:bCs/>
          <w:i w:val="0"/>
          <w:lang w:val="ru-RU"/>
        </w:rPr>
        <w:t>ной базой и экспериментальными метод</w:t>
      </w:r>
      <w:r>
        <w:rPr>
          <w:bCs/>
          <w:i w:val="0"/>
          <w:lang w:val="ru-RU"/>
        </w:rPr>
        <w:t>ами исследования современной химии, повышение эффективности хи</w:t>
      </w:r>
      <w:r w:rsidRPr="006F2D90">
        <w:rPr>
          <w:bCs/>
          <w:i w:val="0"/>
          <w:lang w:val="ru-RU"/>
        </w:rPr>
        <w:t xml:space="preserve">мических исследований на пути их </w:t>
      </w:r>
      <w:r>
        <w:rPr>
          <w:bCs/>
          <w:i w:val="0"/>
          <w:lang w:val="ru-RU"/>
        </w:rPr>
        <w:t>ма</w:t>
      </w:r>
      <w:r w:rsidRPr="006F2D90">
        <w:rPr>
          <w:bCs/>
          <w:i w:val="0"/>
          <w:lang w:val="ru-RU"/>
        </w:rPr>
        <w:t>тематизации и автоматизации.</w:t>
      </w:r>
    </w:p>
    <w:p w:rsidR="00B63322" w:rsidRPr="006F2D90" w:rsidRDefault="006F2D90" w:rsidP="006F2D90">
      <w:pPr>
        <w:pStyle w:val="a3"/>
        <w:ind w:firstLine="357"/>
        <w:jc w:val="both"/>
        <w:rPr>
          <w:lang w:val="ru-RU"/>
        </w:rPr>
      </w:pPr>
      <w:r w:rsidRPr="006F2D90">
        <w:rPr>
          <w:b/>
          <w:bCs/>
          <w:i w:val="0"/>
          <w:lang w:val="ru-RU"/>
        </w:rPr>
        <w:t xml:space="preserve">Задачами дисциплины </w:t>
      </w:r>
      <w:r w:rsidRPr="006F2D90">
        <w:rPr>
          <w:bCs/>
          <w:i w:val="0"/>
          <w:lang w:val="ru-RU"/>
        </w:rPr>
        <w:t>являются изучение теоретиче</w:t>
      </w:r>
      <w:r>
        <w:rPr>
          <w:bCs/>
          <w:i w:val="0"/>
          <w:lang w:val="ru-RU"/>
        </w:rPr>
        <w:t>ских и экспериментальных ос</w:t>
      </w:r>
      <w:r w:rsidRPr="006F2D90">
        <w:rPr>
          <w:bCs/>
          <w:i w:val="0"/>
          <w:lang w:val="ru-RU"/>
        </w:rPr>
        <w:t>нов физических методов исследования, решение осн</w:t>
      </w:r>
      <w:r>
        <w:rPr>
          <w:bCs/>
          <w:i w:val="0"/>
          <w:lang w:val="ru-RU"/>
        </w:rPr>
        <w:t>овных задач химии по идентифика</w:t>
      </w:r>
      <w:r w:rsidRPr="006F2D90">
        <w:rPr>
          <w:bCs/>
          <w:i w:val="0"/>
          <w:lang w:val="ru-RU"/>
        </w:rPr>
        <w:t>ции и уст</w:t>
      </w:r>
      <w:r>
        <w:rPr>
          <w:bCs/>
          <w:i w:val="0"/>
          <w:lang w:val="ru-RU"/>
        </w:rPr>
        <w:t>ановлению строения веществ, ди</w:t>
      </w:r>
      <w:r w:rsidRPr="006F2D90">
        <w:rPr>
          <w:bCs/>
          <w:i w:val="0"/>
          <w:lang w:val="ru-RU"/>
        </w:rPr>
        <w:t>намики их превращений и из</w:t>
      </w:r>
      <w:r>
        <w:rPr>
          <w:bCs/>
          <w:i w:val="0"/>
          <w:lang w:val="ru-RU"/>
        </w:rPr>
        <w:t>учению связи физических и хими</w:t>
      </w:r>
      <w:r w:rsidRPr="006F2D90">
        <w:rPr>
          <w:bCs/>
          <w:i w:val="0"/>
          <w:lang w:val="ru-RU"/>
        </w:rPr>
        <w:t>ческих свойств веществ со структурой</w:t>
      </w:r>
      <w:r>
        <w:rPr>
          <w:bCs/>
          <w:i w:val="0"/>
          <w:lang w:val="ru-RU"/>
        </w:rPr>
        <w:t>, хорошо ориентироваться в методах исследования, знать их воз</w:t>
      </w:r>
      <w:r w:rsidRPr="006F2D90">
        <w:rPr>
          <w:bCs/>
          <w:i w:val="0"/>
          <w:lang w:val="ru-RU"/>
        </w:rPr>
        <w:t>можности, сильные и слабые стороны, уметь применять их к конкретным объектам; уметь предсказывать реальные физические и хими</w:t>
      </w:r>
      <w:r>
        <w:rPr>
          <w:bCs/>
          <w:i w:val="0"/>
          <w:lang w:val="ru-RU"/>
        </w:rPr>
        <w:t>ческие свойств веществ  на осно</w:t>
      </w:r>
      <w:r w:rsidRPr="006F2D90">
        <w:rPr>
          <w:bCs/>
          <w:i w:val="0"/>
          <w:lang w:val="ru-RU"/>
        </w:rPr>
        <w:t>ве эксперимент</w:t>
      </w:r>
      <w:r>
        <w:rPr>
          <w:bCs/>
          <w:i w:val="0"/>
          <w:lang w:val="ru-RU"/>
        </w:rPr>
        <w:t>альных данных о взаимосвязях ме</w:t>
      </w:r>
      <w:r w:rsidRPr="006F2D90">
        <w:rPr>
          <w:bCs/>
          <w:i w:val="0"/>
          <w:lang w:val="ru-RU"/>
        </w:rPr>
        <w:t>жду составом, структурой вещества с одно</w:t>
      </w:r>
      <w:r>
        <w:rPr>
          <w:bCs/>
          <w:i w:val="0"/>
          <w:lang w:val="ru-RU"/>
        </w:rPr>
        <w:t>й стороны, и физическими и хими</w:t>
      </w:r>
      <w:r w:rsidRPr="006F2D90">
        <w:rPr>
          <w:bCs/>
          <w:i w:val="0"/>
          <w:lang w:val="ru-RU"/>
        </w:rPr>
        <w:t>ческими свойствами,</w:t>
      </w:r>
      <w:r>
        <w:rPr>
          <w:bCs/>
          <w:i w:val="0"/>
          <w:lang w:val="ru-RU"/>
        </w:rPr>
        <w:t xml:space="preserve"> с другой, а также их теоретиче</w:t>
      </w:r>
      <w:r w:rsidRPr="006F2D90">
        <w:rPr>
          <w:bCs/>
          <w:i w:val="0"/>
          <w:lang w:val="ru-RU"/>
        </w:rPr>
        <w:t xml:space="preserve">ском осмыслении и обобщении. В методическом плане курс </w:t>
      </w:r>
      <w:r>
        <w:rPr>
          <w:bCs/>
          <w:i w:val="0"/>
          <w:lang w:val="ru-RU"/>
        </w:rPr>
        <w:t>«</w:t>
      </w:r>
      <w:r w:rsidRPr="006F2D90">
        <w:rPr>
          <w:bCs/>
          <w:i w:val="0"/>
          <w:lang w:val="ru-RU"/>
        </w:rPr>
        <w:t>Физические методы исследования</w:t>
      </w:r>
      <w:r>
        <w:rPr>
          <w:bCs/>
          <w:i w:val="0"/>
          <w:lang w:val="ru-RU"/>
        </w:rPr>
        <w:t>»</w:t>
      </w:r>
      <w:r w:rsidRPr="006F2D90">
        <w:rPr>
          <w:bCs/>
          <w:i w:val="0"/>
          <w:lang w:val="ru-RU"/>
        </w:rPr>
        <w:t xml:space="preserve"> и</w:t>
      </w:r>
      <w:r>
        <w:rPr>
          <w:bCs/>
          <w:i w:val="0"/>
          <w:lang w:val="ru-RU"/>
        </w:rPr>
        <w:t>меет задачу активизи</w:t>
      </w:r>
      <w:r w:rsidRPr="006F2D90">
        <w:rPr>
          <w:bCs/>
          <w:i w:val="0"/>
          <w:lang w:val="ru-RU"/>
        </w:rPr>
        <w:t xml:space="preserve">ровать знания студентов по </w:t>
      </w:r>
      <w:r>
        <w:rPr>
          <w:bCs/>
          <w:i w:val="0"/>
          <w:lang w:val="ru-RU"/>
        </w:rPr>
        <w:t>физике и математике, а также за</w:t>
      </w:r>
      <w:r w:rsidRPr="006F2D90">
        <w:rPr>
          <w:bCs/>
          <w:i w:val="0"/>
          <w:lang w:val="ru-RU"/>
        </w:rPr>
        <w:t>крепить знания по пройденным разделам химии.</w:t>
      </w:r>
    </w:p>
    <w:p w:rsidR="00B63322" w:rsidRPr="00B63322" w:rsidRDefault="00B63322" w:rsidP="00B63322">
      <w:pPr>
        <w:pStyle w:val="a3"/>
        <w:spacing w:before="8"/>
        <w:rPr>
          <w:lang w:val="ru-RU"/>
        </w:rPr>
      </w:pPr>
    </w:p>
    <w:p w:rsidR="00B63322" w:rsidRDefault="00B63322" w:rsidP="00036DD9">
      <w:pPr>
        <w:pStyle w:val="11"/>
        <w:numPr>
          <w:ilvl w:val="0"/>
          <w:numId w:val="3"/>
        </w:numPr>
        <w:tabs>
          <w:tab w:val="left" w:pos="535"/>
        </w:tabs>
        <w:spacing w:before="0" w:line="276" w:lineRule="auto"/>
        <w:ind w:left="714" w:right="522" w:hanging="357"/>
        <w:rPr>
          <w:sz w:val="24"/>
          <w:szCs w:val="24"/>
          <w:lang w:val="ru-RU"/>
        </w:rPr>
      </w:pPr>
      <w:r w:rsidRPr="00B63322">
        <w:rPr>
          <w:sz w:val="24"/>
          <w:szCs w:val="24"/>
          <w:lang w:val="ru-RU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</w:t>
      </w:r>
      <w:r w:rsidRPr="00B63322">
        <w:rPr>
          <w:spacing w:val="-7"/>
          <w:sz w:val="24"/>
          <w:szCs w:val="24"/>
          <w:lang w:val="ru-RU"/>
        </w:rPr>
        <w:t xml:space="preserve"> </w:t>
      </w:r>
      <w:r w:rsidRPr="00B63322">
        <w:rPr>
          <w:sz w:val="24"/>
          <w:szCs w:val="24"/>
          <w:lang w:val="ru-RU"/>
        </w:rPr>
        <w:t>выпускников)</w:t>
      </w:r>
    </w:p>
    <w:p w:rsidR="00036DD9" w:rsidRDefault="00036DD9" w:rsidP="00036DD9">
      <w:pPr>
        <w:pStyle w:val="11"/>
        <w:tabs>
          <w:tab w:val="left" w:pos="535"/>
        </w:tabs>
        <w:spacing w:line="276" w:lineRule="auto"/>
        <w:ind w:left="360" w:right="524"/>
        <w:rPr>
          <w:sz w:val="24"/>
          <w:szCs w:val="24"/>
          <w:lang w:val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933"/>
        <w:gridCol w:w="5278"/>
      </w:tblGrid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Формируемые компетенции</w:t>
            </w:r>
          </w:p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Планируемые результаты обучения по дисциплине «Строение вещества», характеризующие этапы формирования компетенций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t>ОПК-</w:t>
            </w:r>
            <w:r w:rsidR="006F2D90" w:rsidRPr="00300139">
              <w:rPr>
                <w:bCs/>
                <w:i/>
              </w:rPr>
              <w:t>2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6F2D90" w:rsidRPr="00300139" w:rsidRDefault="006F2D90" w:rsidP="006F2D90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Владение навыками проведения химического эксперимента, основными синтетическими и аналитическими методами получения и</w:t>
            </w:r>
          </w:p>
          <w:p w:rsidR="00892806" w:rsidRPr="00300139" w:rsidRDefault="006F2D90" w:rsidP="006F2D90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>исследования химических веществ и реакций</w:t>
            </w:r>
          </w:p>
        </w:tc>
        <w:tc>
          <w:tcPr>
            <w:tcW w:w="0" w:type="auto"/>
          </w:tcPr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(ОПК-2) Владеть</w:t>
            </w:r>
            <w:r w:rsidR="00A578DF" w:rsidRPr="00300139">
              <w:rPr>
                <w:i/>
              </w:rPr>
              <w:t xml:space="preserve"> физическим основами основных инструментальных методов исследования в химии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(ОПК-2) Уметь</w:t>
            </w:r>
            <w:r w:rsidR="00A578DF" w:rsidRPr="00300139">
              <w:rPr>
                <w:i/>
              </w:rPr>
              <w:t xml:space="preserve"> выбирать метод исследования для получения необходимой информации при </w:t>
            </w:r>
            <w:proofErr w:type="spellStart"/>
            <w:r w:rsidR="00A578DF" w:rsidRPr="00300139">
              <w:rPr>
                <w:i/>
              </w:rPr>
              <w:t>характеризации</w:t>
            </w:r>
            <w:proofErr w:type="spellEnd"/>
            <w:r w:rsidR="00A578DF" w:rsidRPr="00300139">
              <w:rPr>
                <w:i/>
              </w:rPr>
              <w:t xml:space="preserve"> веществ и изучении химических процессов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З1 (ОПК-2) Знать</w:t>
            </w:r>
            <w:r w:rsidR="00A578DF" w:rsidRPr="00300139">
              <w:rPr>
                <w:i/>
              </w:rPr>
              <w:t xml:space="preserve"> особенности постановки эксперимента по определению свойств веществ с помощью инструментальных методов анализа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t>ОПК-</w:t>
            </w:r>
            <w:r w:rsidR="006F2D90" w:rsidRPr="00300139">
              <w:rPr>
                <w:bCs/>
                <w:i/>
              </w:rPr>
              <w:t>4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892806" w:rsidRPr="00300139" w:rsidRDefault="006F2D90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(ОПК-4) Владеть</w:t>
            </w:r>
            <w:r w:rsidR="00300139" w:rsidRPr="00300139">
              <w:rPr>
                <w:i/>
              </w:rPr>
              <w:t xml:space="preserve">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(ОПК-4) Уметь</w:t>
            </w:r>
            <w:r w:rsidR="00300139" w:rsidRPr="00300139">
              <w:rPr>
                <w:i/>
              </w:rPr>
              <w:t xml:space="preserve"> решать стандартные аналитические и исследовательские задачи с помощью современных инструментальных методов анализа</w:t>
            </w:r>
          </w:p>
          <w:p w:rsidR="00892806" w:rsidRPr="00300139" w:rsidRDefault="004D488C" w:rsidP="004D488C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i/>
              </w:rPr>
              <w:t>З1 (ОПК-4) Знать</w:t>
            </w:r>
            <w:r w:rsidR="00A578DF" w:rsidRPr="00300139">
              <w:rPr>
                <w:i/>
              </w:rPr>
              <w:t xml:space="preserve"> основные законы физики и химии, необходимые для корректной постановки и проведения эксперимента по изучению свойств химических соединений с помощью инструментальных методов</w:t>
            </w:r>
          </w:p>
        </w:tc>
      </w:tr>
      <w:tr w:rsidR="00300139" w:rsidRPr="00300139" w:rsidTr="005841FF">
        <w:tc>
          <w:tcPr>
            <w:tcW w:w="0" w:type="auto"/>
          </w:tcPr>
          <w:p w:rsidR="00A578DF" w:rsidRPr="00300139" w:rsidRDefault="006F2D90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ПК-1</w:t>
            </w:r>
            <w:r w:rsidR="00A578DF" w:rsidRPr="00300139">
              <w:rPr>
                <w:bCs/>
                <w:i/>
              </w:rPr>
              <w:t xml:space="preserve"> (пороговый уровень)</w:t>
            </w:r>
          </w:p>
          <w:p w:rsidR="00A578DF" w:rsidRPr="00300139" w:rsidRDefault="00A578DF" w:rsidP="003800D3">
            <w:pPr>
              <w:rPr>
                <w:bCs/>
                <w:i/>
              </w:rPr>
            </w:pPr>
          </w:p>
          <w:p w:rsidR="003800D3" w:rsidRPr="00300139" w:rsidRDefault="00A578DF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 xml:space="preserve">пособность выполнять стандартные операции по предлагаемым методикам </w:t>
            </w:r>
          </w:p>
          <w:p w:rsidR="006F2D90" w:rsidRPr="00300139" w:rsidRDefault="006F2D90" w:rsidP="003800D3">
            <w:pPr>
              <w:rPr>
                <w:bCs/>
                <w:i/>
              </w:rPr>
            </w:pP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(ПК-1) Владеть</w:t>
            </w:r>
            <w:r w:rsidR="00300139" w:rsidRPr="00300139">
              <w:rPr>
                <w:i/>
              </w:rPr>
              <w:t xml:space="preserve">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масс-спектрометрии.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(ПК-1) Уметь</w:t>
            </w:r>
            <w:r w:rsidR="00300139" w:rsidRPr="00300139">
              <w:rPr>
                <w:i/>
              </w:rPr>
              <w:t xml:space="preserve"> планировать и проводить стандартные аналитические операции по </w:t>
            </w:r>
            <w:proofErr w:type="spellStart"/>
            <w:r w:rsidR="00300139" w:rsidRPr="00300139">
              <w:rPr>
                <w:i/>
              </w:rPr>
              <w:t>характеризации</w:t>
            </w:r>
            <w:proofErr w:type="spellEnd"/>
            <w:r w:rsidR="00300139" w:rsidRPr="00300139">
              <w:rPr>
                <w:i/>
              </w:rPr>
              <w:t xml:space="preserve"> органических и неорганических веществ с использованием современных физических методов исследования</w:t>
            </w:r>
          </w:p>
          <w:p w:rsidR="006F2D90" w:rsidRPr="00300139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(ПК-1) Знать</w:t>
            </w:r>
            <w:r w:rsidR="00300139" w:rsidRPr="00300139">
              <w:rPr>
                <w:i/>
              </w:rPr>
              <w:t xml:space="preserve"> рамки применимости различных инструментальных методов анализа для решения тех или иных исследовательских задач</w:t>
            </w:r>
          </w:p>
        </w:tc>
      </w:tr>
      <w:tr w:rsidR="00300139" w:rsidRPr="004132D0" w:rsidTr="005841FF">
        <w:tc>
          <w:tcPr>
            <w:tcW w:w="0" w:type="auto"/>
          </w:tcPr>
          <w:p w:rsidR="00A578DF" w:rsidRPr="00300139" w:rsidRDefault="003800D3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 xml:space="preserve">ПК-5 </w:t>
            </w:r>
            <w:r w:rsidR="00A578DF" w:rsidRPr="00300139">
              <w:rPr>
                <w:bCs/>
                <w:i/>
              </w:rPr>
              <w:t>(пороговый уровень)</w:t>
            </w:r>
          </w:p>
          <w:p w:rsidR="00A578DF" w:rsidRPr="00300139" w:rsidRDefault="00A578DF" w:rsidP="00A578DF">
            <w:pPr>
              <w:rPr>
                <w:bCs/>
                <w:i/>
              </w:rPr>
            </w:pPr>
          </w:p>
          <w:p w:rsidR="006F2D90" w:rsidRPr="00300139" w:rsidRDefault="00A578DF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>пособность получать и обрабатывать результаты научных экспериментов с помощью современных компьютерных технологий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(ПК-5) Владеть</w:t>
            </w:r>
            <w:r w:rsidR="00A578DF" w:rsidRPr="00300139">
              <w:rPr>
                <w:i/>
              </w:rPr>
              <w:t xml:space="preserve"> навыками работы с программным обеспечением современных аналитических приборов ведущих мировых производителей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(ПК-5) Уметь</w:t>
            </w:r>
            <w:r w:rsidR="00A578DF" w:rsidRPr="00300139">
              <w:rPr>
                <w:i/>
              </w:rPr>
              <w:t xml:space="preserve"> </w:t>
            </w:r>
            <w:r w:rsidR="00A578DF" w:rsidRPr="00300139">
              <w:rPr>
                <w:bCs/>
                <w:i/>
              </w:rPr>
              <w:t>получать и обрабатывать результаты научных экспериментов с помощью современного программного обеспечения</w:t>
            </w:r>
          </w:p>
          <w:p w:rsidR="006F2D90" w:rsidRPr="004132D0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(ПК-5) Знать</w:t>
            </w:r>
            <w:r w:rsidR="00300139" w:rsidRPr="00300139">
              <w:rPr>
                <w:i/>
              </w:rPr>
              <w:t xml:space="preserve"> современные подходы к статистической обработке результатов эксперимента и их стандартизированному представлению.</w:t>
            </w:r>
          </w:p>
        </w:tc>
      </w:tr>
    </w:tbl>
    <w:p w:rsidR="00B63322" w:rsidRPr="00892806" w:rsidRDefault="00B63322" w:rsidP="00B63322">
      <w:pPr>
        <w:pStyle w:val="a3"/>
        <w:rPr>
          <w:i w:val="0"/>
          <w:lang w:val="ru-RU"/>
        </w:rPr>
      </w:pPr>
    </w:p>
    <w:p w:rsidR="00EF77FD" w:rsidRPr="00B63322" w:rsidRDefault="00B63322" w:rsidP="00B63322">
      <w:pPr>
        <w:pStyle w:val="a5"/>
        <w:numPr>
          <w:ilvl w:val="0"/>
          <w:numId w:val="3"/>
        </w:numPr>
        <w:rPr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t>Структура и содержание</w:t>
      </w:r>
      <w:r w:rsidRPr="00B63322">
        <w:rPr>
          <w:b/>
          <w:spacing w:val="-8"/>
          <w:sz w:val="24"/>
          <w:szCs w:val="24"/>
          <w:lang w:val="ru-RU"/>
        </w:rPr>
        <w:t xml:space="preserve"> </w:t>
      </w:r>
      <w:r w:rsidRPr="00B63322">
        <w:rPr>
          <w:b/>
          <w:sz w:val="24"/>
          <w:szCs w:val="24"/>
          <w:lang w:val="ru-RU"/>
        </w:rPr>
        <w:t>дисциплины</w:t>
      </w:r>
      <w:r w:rsidRPr="00B63322">
        <w:rPr>
          <w:b/>
          <w:spacing w:val="-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</w:t>
      </w:r>
      <w:r w:rsidR="006F2D90">
        <w:rPr>
          <w:b/>
          <w:sz w:val="24"/>
          <w:szCs w:val="24"/>
          <w:lang w:val="ru-RU"/>
        </w:rPr>
        <w:t>Физические методы исследования</w:t>
      </w:r>
      <w:r>
        <w:rPr>
          <w:b/>
          <w:sz w:val="24"/>
          <w:szCs w:val="24"/>
          <w:lang w:val="ru-RU"/>
        </w:rPr>
        <w:t>»,</w:t>
      </w:r>
    </w:p>
    <w:p w:rsidR="00B63322" w:rsidRPr="00FA17BF" w:rsidRDefault="00B63322" w:rsidP="00F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63322">
        <w:rPr>
          <w:rFonts w:ascii="Times New Roman" w:hAnsi="Times New Roman" w:cs="Times New Roman"/>
          <w:sz w:val="24"/>
          <w:szCs w:val="24"/>
        </w:rPr>
        <w:t xml:space="preserve">дисциплины (модуля) составляет </w:t>
      </w:r>
      <w:r w:rsidR="006F2D90">
        <w:rPr>
          <w:rFonts w:ascii="Times New Roman" w:hAnsi="Times New Roman" w:cs="Times New Roman"/>
          <w:sz w:val="24"/>
          <w:szCs w:val="24"/>
        </w:rPr>
        <w:t>7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зачетных единиц</w:t>
      </w:r>
      <w:r w:rsidRPr="00B63322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6F2D90">
        <w:rPr>
          <w:rFonts w:ascii="Times New Roman" w:hAnsi="Times New Roman" w:cs="Times New Roman"/>
          <w:sz w:val="24"/>
          <w:szCs w:val="24"/>
        </w:rPr>
        <w:t>252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а</w:t>
      </w:r>
      <w:r w:rsidR="00FA17BF" w:rsidRPr="00B63322">
        <w:rPr>
          <w:rFonts w:ascii="Times New Roman" w:hAnsi="Times New Roman" w:cs="Times New Roman"/>
          <w:sz w:val="24"/>
          <w:szCs w:val="24"/>
        </w:rPr>
        <w:t>, из которых</w:t>
      </w:r>
      <w:r w:rsidR="00456873">
        <w:rPr>
          <w:rFonts w:ascii="Times New Roman" w:hAnsi="Times New Roman" w:cs="Times New Roman"/>
          <w:sz w:val="24"/>
          <w:szCs w:val="24"/>
        </w:rPr>
        <w:t xml:space="preserve"> </w:t>
      </w:r>
      <w:r w:rsidR="00EF3DED">
        <w:rPr>
          <w:rFonts w:ascii="Times New Roman" w:hAnsi="Times New Roman" w:cs="Times New Roman"/>
          <w:sz w:val="24"/>
          <w:szCs w:val="24"/>
        </w:rPr>
        <w:t>114</w:t>
      </w:r>
      <w:r w:rsidR="006F2D90">
        <w:rPr>
          <w:rFonts w:ascii="Times New Roman" w:hAnsi="Times New Roman" w:cs="Times New Roman"/>
          <w:sz w:val="24"/>
          <w:szCs w:val="24"/>
        </w:rPr>
        <w:t xml:space="preserve"> </w:t>
      </w:r>
      <w:r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ов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456873">
        <w:rPr>
          <w:rFonts w:ascii="Times New Roman" w:hAnsi="Times New Roman" w:cs="Times New Roman"/>
          <w:sz w:val="24"/>
          <w:szCs w:val="24"/>
        </w:rPr>
        <w:t>4</w:t>
      </w:r>
      <w:r w:rsidR="00EF3DED">
        <w:rPr>
          <w:rFonts w:ascii="Times New Roman" w:hAnsi="Times New Roman" w:cs="Times New Roman"/>
          <w:sz w:val="24"/>
          <w:szCs w:val="24"/>
        </w:rPr>
        <w:t>8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</w:t>
      </w:r>
      <w:r w:rsidR="00456873">
        <w:rPr>
          <w:rFonts w:ascii="Times New Roman" w:hAnsi="Times New Roman" w:cs="Times New Roman"/>
          <w:sz w:val="24"/>
          <w:szCs w:val="24"/>
        </w:rPr>
        <w:t>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занятия лекционного типа, </w:t>
      </w:r>
      <w:r w:rsidR="00EF3DED">
        <w:rPr>
          <w:rFonts w:ascii="Times New Roman" w:hAnsi="Times New Roman" w:cs="Times New Roman"/>
          <w:sz w:val="24"/>
          <w:szCs w:val="24"/>
        </w:rPr>
        <w:t>6</w:t>
      </w:r>
      <w:r w:rsidR="00456873">
        <w:rPr>
          <w:rFonts w:ascii="Times New Roman" w:hAnsi="Times New Roman" w:cs="Times New Roman"/>
          <w:sz w:val="24"/>
          <w:szCs w:val="24"/>
        </w:rPr>
        <w:t>4 часа практических занятий</w:t>
      </w:r>
      <w:r w:rsidR="00EF3DED">
        <w:rPr>
          <w:rFonts w:ascii="Times New Roman" w:hAnsi="Times New Roman" w:cs="Times New Roman"/>
          <w:sz w:val="24"/>
          <w:szCs w:val="24"/>
        </w:rPr>
        <w:t>, 2 часа - контроль самостоятельной работы</w:t>
      </w:r>
      <w:r w:rsidRPr="00B63322">
        <w:rPr>
          <w:rFonts w:ascii="Times New Roman" w:hAnsi="Times New Roman" w:cs="Times New Roman"/>
          <w:sz w:val="24"/>
          <w:szCs w:val="24"/>
        </w:rPr>
        <w:t xml:space="preserve">), 36 часов мероприятия текущего контроля успеваемости, </w:t>
      </w:r>
      <w:r w:rsidR="00EF3DED">
        <w:rPr>
          <w:rFonts w:ascii="Times New Roman" w:hAnsi="Times New Roman" w:cs="Times New Roman"/>
          <w:sz w:val="24"/>
          <w:szCs w:val="24"/>
        </w:rPr>
        <w:t>102 часа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74"/>
        <w:gridCol w:w="1462"/>
        <w:gridCol w:w="1592"/>
        <w:gridCol w:w="695"/>
        <w:gridCol w:w="1392"/>
      </w:tblGrid>
      <w:tr w:rsidR="00B63322" w:rsidRPr="00ED26EF" w:rsidTr="00B63322">
        <w:trPr>
          <w:trHeight w:val="135"/>
        </w:trPr>
        <w:tc>
          <w:tcPr>
            <w:tcW w:w="1508" w:type="pct"/>
            <w:vMerge w:val="restart"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Наименование и краткое содерж</w:t>
            </w:r>
            <w:r>
              <w:rPr>
                <w:rFonts w:ascii="Times New Roman" w:hAnsi="Times New Roman"/>
                <w:b/>
              </w:rPr>
              <w:t>ание разделов и тем дисциплины</w:t>
            </w:r>
            <w:r w:rsidRPr="00ED26EF">
              <w:rPr>
                <w:rFonts w:ascii="Times New Roman" w:hAnsi="Times New Roman"/>
                <w:b/>
              </w:rPr>
              <w:t xml:space="preserve">, 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322" w:rsidRPr="00ED26EF" w:rsidRDefault="00B63322" w:rsidP="00B63322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</w:t>
            </w:r>
            <w:r>
              <w:rPr>
                <w:rFonts w:ascii="Times New Roman" w:hAnsi="Times New Roman"/>
                <w:b/>
              </w:rPr>
              <w:t xml:space="preserve">очной аттестации по дисциплине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21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rPr>
          <w:trHeight w:val="1319"/>
        </w:trPr>
        <w:tc>
          <w:tcPr>
            <w:tcW w:w="1508" w:type="pct"/>
            <w:vMerge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D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B63322" w:rsidRPr="00ED26EF" w:rsidRDefault="00B63322" w:rsidP="00B6332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3322" w:rsidRPr="00ED26EF" w:rsidTr="00EF3DED">
        <w:trPr>
          <w:cantSplit/>
          <w:trHeight w:val="1611"/>
        </w:trPr>
        <w:tc>
          <w:tcPr>
            <w:tcW w:w="15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B63322" w:rsidP="005841FF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456873" w:rsidP="005841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7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textDirection w:val="btLr"/>
          </w:tcPr>
          <w:p w:rsidR="00B63322" w:rsidRPr="00ED26EF" w:rsidRDefault="00B63322" w:rsidP="00EF3DED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Общая характеристика и клас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сифи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кация методов исследо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ядерного 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электронного парамагнитного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квадруполь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 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гамма - резо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нанса ядер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left="10"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Микроволновая спектроско</w:t>
            </w: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Колебательная спектроскопия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электронной УФ-спектроскопии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Дифракционные методы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масс-спектрометрии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рентгеновской 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фотоэлектронной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(ФЭС) 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Методы исследования оптически активных веществ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EF3DED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EF3DED" w:rsidRPr="00ED26EF" w:rsidRDefault="00EF3DED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(5 семестр)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071CE2" w:rsidRPr="00ED26EF" w:rsidTr="00B63322">
        <w:tc>
          <w:tcPr>
            <w:tcW w:w="1508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56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35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F3D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071CE2" w:rsidRPr="00776F99" w:rsidRDefault="00EF3DED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97" w:type="pct"/>
            <w:shd w:val="clear" w:color="auto" w:fill="auto"/>
          </w:tcPr>
          <w:p w:rsidR="00071CE2" w:rsidRPr="00776F99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3DE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5" w:type="pct"/>
            <w:shd w:val="clear" w:color="auto" w:fill="auto"/>
          </w:tcPr>
          <w:p w:rsidR="00071CE2" w:rsidRPr="00776F99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B63322" w:rsidRDefault="00B63322" w:rsidP="00B63322">
      <w:pPr>
        <w:rPr>
          <w:sz w:val="24"/>
          <w:szCs w:val="24"/>
        </w:rPr>
      </w:pPr>
    </w:p>
    <w:p w:rsidR="00FA17BF" w:rsidRPr="00FA17BF" w:rsidRDefault="00FA17BF" w:rsidP="00B63322">
      <w:pPr>
        <w:rPr>
          <w:rFonts w:ascii="Times New Roman" w:hAnsi="Times New Roman" w:cs="Times New Roman"/>
          <w:b/>
          <w:sz w:val="24"/>
          <w:szCs w:val="24"/>
        </w:rPr>
      </w:pPr>
      <w:r w:rsidRPr="00FA17BF">
        <w:rPr>
          <w:rFonts w:ascii="Times New Roman" w:hAnsi="Times New Roman" w:cs="Times New Roman"/>
          <w:b/>
          <w:sz w:val="24"/>
          <w:szCs w:val="24"/>
        </w:rPr>
        <w:t>3.1. Содержание разделов дисциплины</w:t>
      </w:r>
    </w:p>
    <w:p w:rsidR="00456873" w:rsidRPr="00CB1D3B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Общая характеристика и классификация методов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исследования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Физические свойства атомов и молекул. Методы определения физических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свойств. Прямая и обратная задачи. Понятие корректно и некорректно по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ставленных задач.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Спектр электромагнитного излучения. Взаимодействие излучения с веще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ством: погло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испускание, рассеяние. Спектроскопические и дифракци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онные методы. Соотноше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амплитуд рассеяния в дифракционных методах. 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химии. Энергетические характеристики различных методов спектроскопии.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выражения спектра электромагнитного излучения.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Чувствительность и разрешающая способность методов. Характеристиче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ское время ме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тодов. Возможности методов и области их применения. Зависи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мость результатов одних методов от наличия данных других методов. Инте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грация физических и химических мето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 исследования.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</w:t>
      </w:r>
      <w:r w:rsidR="00456873" w:rsidRPr="00487EA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Метод ядерного 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Физические основы явлений ядерного магнитного резонанса (ЯМР). Сня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тие вырожде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спиновых состояний в постоянном магнитном поле. Спин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ядра. Ядерный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-фактор. Ядерный магнетон. Относительная чувствитель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ность ядер к протонам. Условие ЯМР. Заселённость уровней энергии, насы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релаксационные процессы и ширина сигнала.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Химический сдвиг и спин-спиновое расщепление в спектрах ЯМР. Кон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станта экраниро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вания ядра. Спектр низкого разрешения. Абсолютный, истин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и относительный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ские сдвиги, их определение и использование в химии.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калы химических сдвигов в протонном магнитном резонансе.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отбора. Основные параметры линии спектра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 Спин-спино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взаимодействие ядер и его природа.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спектров ЯМР, распреде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ление интенсивности, правило сумм. Константы спин-спинового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спектров ЯМР первого и не первого порядков. Приложение спек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 ЯМР в хи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мии. Протонный магнитный резонанс. ЯМР на углероде - 13 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других ядрах. Метод двойного резонанса. Изучение быстропротекающих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процессов (химического обмена ядер, внутреннего вращения). Химическая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поляризация ядер. Структурный анализ.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 ЯМР. Блок-схема спектрометра ЯМР.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метров. Фурье-спектроскопия и двумерная спектроскопия ЯМР.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Зависимость спектров ЯМР от условий съемки (растворителей, однородности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поля, скорости развертки и т.д.). Характер образцов. Достоинства и ограниче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метода ЯМР и сравнение его с другими методами. 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тод электронного парамагнитного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Поведение электрона в магнитном поле. Спин электрона. Условие ЭПР.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-фактор и его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чение. Магнетон Бора. Нормальный и ано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мальный эффекты Зеемана. Спин-решеточная (продольная) и спин-спиновая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(поперечная) релаксации. 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Тонкая структура спектров ЭПР. </w:t>
      </w:r>
      <w:proofErr w:type="spellStart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Крамерсовское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расщепление в отсутствие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внешнего магнитного поля, в нулевом поле, для анизотропных систем. Пра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вила отбора. Эффективное квантовое число,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 фактор ионов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реходных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металлов. Примеры.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Структурные исследования в методе ЭПР. Сверхтонкое расщепление сигнала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ЭПР при взаи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модействии с одним или несколькими ядрами. Константы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сверхтонкого взаимодействия (СТВ). 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 Треугольник Пас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каля. 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 (резонансное значение напряженности маг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нитного поля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-фактор, интенсивность, ширина и форма линии). Механизмы СТВ. Вид спек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 ЭПР для изотропных и анизотропных систем.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Применение метода ЭПР в химии. 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ций. Химическая поляризация электронов. Стабилизация и определение сво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бодных радикалов и других пара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магнитных центров. Органические и неорга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нические радикалы, ион-радикалы, молекулы в триплетном состояниях, ком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плексы переходных металлов,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 центры. Методы спино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вых меток и спиновых ловушек. Блок - схема ЭПР - спектрометра. Особенности экспе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мента, достоинства и недостатки метода.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.4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="00456873" w:rsidRPr="00487EA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.4.1.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 ядерного квадрупольного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Принципы метода ядерного квадрупольного резонанса (ЯКР). Ядерный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квадруполь, его размерность и симметрия. Градиент электрического поля и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взаимодействие с ядром. Константы квадрупольного взаимодействия. Квадрупольные уровни энергии при аксиальной симметрии поля. Параметр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Приложение метода </w:t>
      </w:r>
      <w:r w:rsidRPr="00487EA8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ЯКР в химии и его возможности,</w:t>
      </w:r>
      <w:r w:rsidRPr="00CB1D3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интенсивность,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ширина, час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тота и мультиплетность переходов в </w:t>
      </w:r>
      <w:r w:rsidRPr="00487EA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ЯКР. Химическая</w:t>
      </w:r>
      <w:r w:rsidRPr="00CB1D3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кристал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лографическая неэквива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лентности ядерных квадруполей.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 w:rsidRPr="00CB1D3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>. Метод ядерного гамма -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его наблюдения. Ядерная изомерия. Энер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гия отдачи и допплеровское уширение. Энергия испускаемых и поглощаемых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гамма-кван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тов. Получение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мессбауэровских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спектров и их интерпретация в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химии. Влияние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ского окружения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Хими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ческий (изомерный) сдвиг. Квадру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польные и магнитные взаимодействия.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Квадрупольное расщепление и изомерные сдвиги для высоко - и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низкоспи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новых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комплексов железа. Техника и особенности эксперимента.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 Микро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oftHyphen/>
        <w:t>волновая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Полная энергия молекулы как сумма электронной, колебательной и враща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состав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ляющих. Приближение Борна-Оппенгеймера. 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гося) ротатора. Постоянные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тельно-вращательного взаимодействия и центробеж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ного растяжения. 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 Энергетические переходы.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Взаимодействие полярной молекулы с электростатическим полем. Поля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ризация диэлек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трика. Ориентационная поляризация и ее связь с диэлектриче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проницаемостью и дипольным моментом молекул.</w:t>
      </w:r>
      <w:r w:rsidRPr="00355D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Штарка. Средний дипольный момент по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уровням вращательной энергии.</w:t>
      </w:r>
      <w:r w:rsidRPr="00355D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Условия измерений дипольных моментов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Методы наблюдения вращательных спектров. Спектры поглощения,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пускания и рассеивания. 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Условия получения микроволнового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спектра полярными молекулами. Область частот. Матричный элемент ди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польного момента перехода. Правила отбора. Интенсив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ность линий в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трах. Барьер вращения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метильной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группы, определяемый из микровол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новых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Приближение большого барьера вращения. Определение геометри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ческих параметров молекул из микроволновых спектров. Метод изотопиче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замещения. Фи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зический смысл параметров: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e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0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s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z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g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Примеры.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Вращательные спектры многоатом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ных молекул. Линейные молекулы.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Молекулы типа симметричного, сферического и асимметричного волчков. Система вращательных уровней энергии многоатомных моле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кул.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дипольных моментов молекул из микроволновых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спектры комбинационного рассеяния (КР) двухатомных и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многоатомных молекул. Схема эксперимента. Использование лазера. Усло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 получения и вид спектра. Правила отбора. Определение геометрических параметров неполярных молекул. Ограни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чение метода.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Схемы радиоспектрометров. Использование Фурье-спектрометров для иссле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дования ван-дер-ваальсовых молекул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малостабильных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молекул.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6. Колебательная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Колебательные состояния молекул согласно классической теории.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степени свободы. Колебания двухатомной молекулы. Функция гар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монического осциллятора. Ан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гармонический осциллятор. Потенциал Морзе.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Силовая постоянная молекулы. Частота колебаний. 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 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 Валентные, деформа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ционные плоскостные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внеплоскостные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маятниковые, крутильные, веерные, пульса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онные, зонтичные, ножничные и другие виды нормальных колебаний.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Симметрия нор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мальных колебаний, координаты симметрии.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Квантово-механический подход к описанию колебательных состояний молекул. Коле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бательная волновая функция. 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ческого осцилляторов. Коэффициент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гармоничности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молекулы. Фундаментальные, обер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тонные, составные и разно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стные частоты. Резонанс Ферми. Формы нормальных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и система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колебательных уровней энергии молекул Н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и СО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наблюдения колебательных спектров. Спектры испускания, по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глощения (ИК-спектры) и комбинационного рассеяния (КР-спектры). 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 для колебательных и колебательно-вращательных спектров. Интенсив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ность линий в спектрах. Вращательная структура в колебательных спектрах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ИК поглощения (Р-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ветви) и в спектрах КР (О</w:t>
      </w:r>
      <w:proofErr w:type="gram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- ,</w:t>
      </w:r>
      <w:proofErr w:type="gram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ветви). 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Интенсивность линий в спектрах.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нормальных колебаний по экспериментальным данным. Сопостав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ление ИК- и КР- спектров и выводы о симметрии молекулы. Правило исклю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чения. Исполь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зование контуров вращательной структуры ИК-полос поглоще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газов для интерпретации спектра. Характеристичность нормальных коле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баний. Концепция групповых частот и её не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достатки.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методов колебательной спектроскопии для количественного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качествен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анализа веществ и другие применения в химии. Органические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неорганические ве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щества. Полимеры. Проблема окружающей среды.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Техника и методики ИК и КР спектроскопии. Выбор оптимальных условий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получения ИК спектров. Методы подготовки образцов. Прозрачные материа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лы. Аппаратура ИК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троскопии. Метод нарушенного полного внутренне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 отражения (НПВО) для «неудоб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ных» объектов (смолы, пищевые продук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сырая резина и т.п.). Аппаратура спектроско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пии КР. Лазерные источники возбуждения. Сравнение методов ИК и КР спектроскопии, их достоинства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7.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электронной УФ-спектроскопии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Теория молекулярных орбиталей (МО) как основа интерпретации элек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тронных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тров. МО двухатомных молекул. Молекулярные термы и прин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ципы их классификации. Характеристики электронных состояний много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атомных молекул: энергия, волновые функции, мультиплетность, время жиз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ни. Симметрия и номенклатура электронных состоя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ний молекул. Энергетиче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ские переходы и возникновение спектров поглощения органиче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ских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Квантово-механическая вероятность перехода и сила осциллятора. Диполь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момент перехода и коэффициент Эйнштейна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12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Классификация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дов по </w:t>
      </w:r>
      <w:proofErr w:type="spellStart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Малли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кену</w:t>
      </w:r>
      <w:proofErr w:type="spellEnd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Каша. Переходы классов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Абсорбционная спектроскопия в видимой и ультрафиолетовой (УФ) об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ластях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ме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тод исследования электронного строения молекул. Правила 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бора и нарушения запрета. Принцип Франка-Кондона. 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Коэффици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ент экстинкции. Прозрачные раство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рители. 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Эмиссионная ультрафиолетовая (УФ) спектроскопия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Дезактивация электронной энергии. Спектры флуоресценции и фосфо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ресценции. Определение молекулярных постоянных.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Действие лазера.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коли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чественном анализах. Концепция хромофоров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ауксохромов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 специфике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электронных спектров по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глощения различных классов соединений. Отнесе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электронных переходов. Критерии отнесения полос к различным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дам. Спектры сопряженных систем. Классификация полос поглощения по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Бураве и Брауде: К</w:t>
      </w:r>
      <w:proofErr w:type="gram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- ,</w:t>
      </w:r>
      <w:proofErr w:type="gram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- , В- и Е- полосы. Интенсивность полос раз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личных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переходов. Использование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изобестической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точки в количественном анализе.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Техника и методики эмиссионной и абсорбционной спектроскопии в ви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димой и УФ областях, аппаратура, исследуемые образцы, чувствительность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методов.</w:t>
      </w:r>
    </w:p>
    <w:p w:rsidR="00456873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8.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8.1. Рентгеновская кристаллография.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Кристаллы и их основные свойства. Симметрия кристаллов. Группы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трансляций.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лические классы, системы, сингонии, категории. Симво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лы Шенфлиса и Германа-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Эле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ментарная ячейка. 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Симметрия решеток. Индексы узла, ряда, плоскости. Об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ратная решетка. Зави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симость межплоскостных расстояний от симметрии и параметров решетки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кристалла. Пространственная решетка и структура кристаллов. Трансляцион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операции симметрии. Элементы симметричности и их комбинации с трансляциями. Про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странственные группы симметрии и их символика.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и систематика кристаллических структур. Важнейшие струк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турные типы простых веществ, бинарных и тернарных соединений.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лохимия синдикатов. Органическая кри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сталлохимия. Структуры полимеров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биополимеров. Описание структур в терминах шаровых упаковок и кладок.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Полиэдрический метод изображения структур. Координационные, цепочеч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ные, островные, слоистые и каркасные структуры. Структуры с неоднород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ными фрагментами. 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Рентгеноструктурный анализ - основной экспериментальный метод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следования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лов. Получение и взаимодействие рентгеновских лучей с веществом. Характеристическое и "бе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лое" излучение. Селективные фильтры.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регистрации рентгеновских лучей. Основы теории рассеяния рентге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новских лучей. Атомная и структурная амплитуда рассеяния. 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Три метода рентгенографии: метод Лауэ, метод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вращения, метод 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рошка. Рентгенофазовый анализ.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анализа структуры кристалла. Определение параметров решетки.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Индицирование рентгенограмм кристаллов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высшей и средней категорий.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Индицирование методом подбора изо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структурного соединения.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ление симметрии кристаллической структуры. Формула электронной плотности (ряд Фурье). Проблема начальных фаз. Метод проб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ошибок. Фактор расходимости. Функция Паттерсона и метод тяжелого атома.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Статистические прямые методы. Уточнение структуры. Исследование дета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лей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распределения электронной плотности. Деформационная электронная плот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ность. Системати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ческие и случайные ошибки. Автоматизация рентгенострук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турного анализа.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Число формульных единиц и рентгеновская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плотность. Параметр Де-Вольфа. 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8.2. </w:t>
      </w:r>
      <w:r w:rsidR="00456873"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Уравнения потока электронов для плоских и сферических волн. 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электронов на сферическом потенциале. Атомное рассеяние в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борновском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приближении. Рассеяние электронов жесткой молекулой. Введение функции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распределения межъядерных расстояний. Кривая ради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ального распределения. 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Визуальный метод. Секторный метод. 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8.3. </w:t>
      </w:r>
      <w:r w:rsidR="00456873"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Основные принципы дифракции нейтронов. 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тронов. Факторы рассеяния. Различия между дифракцией нейтронов и ди</w:t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фракцией рентгеновских лучей. Маг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нитное рассеяние. 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56873" w:rsidRPr="00574832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57483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9. </w:t>
      </w:r>
      <w:r w:rsidR="00456873" w:rsidRPr="0057483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Методы масс-спектрометрии.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Методы ионизации: электронный удар,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фотоионизация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, электростатиче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ское неоднородное поле, химическая ионизация. Комбинированные методы.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Ионный ток и сечение ионизации. За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висимость сечения ионизации от энер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гии ионизирующих электронов. Потенциалы появления ионов. Вертикальные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адиабатические электронные переходы. </w:t>
      </w:r>
      <w:proofErr w:type="spellStart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Диссоциативная</w:t>
      </w:r>
      <w:proofErr w:type="spellEnd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ионизация. Типы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ионов в масс-спектрометрах: молекулярные, осколочные, метастабильные,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регруппиро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вочные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, многозарядные и отрицательные.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Принципиальная схема масс-спектрометра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Демпстера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Фокусирующее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действие однород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поперечного магнитного поля. Электростатическая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фокусировка. Двойная фокусировка. Разрешающая сила масс-спектрометра.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Ионный источник. Система напуска. Молекулярное тече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газа. 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Применение масс-спектрометрии в химии. Идентификация веществ. Роль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разрешения, по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тенциалов появления, методов ионизации, метастабильных ио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 в идентификации веществ. Таблицы массовых чисел. Соотношение изо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топов.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Корреляция между молекулярной структурой и масс-спектрами. Измере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потенциалов появления ионов и определение потенциалов ионизации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энергии разрыва связей. Преимущества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фотоионизации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Термодинамические исследования. Определение парциальных давлений компонентов газо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вых смесей. Условия испарения вещества. Диффузионная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ячейка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Связь ионного тока с парциальным давлением пара в ячейке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константы равновесия. Проблема расшифровки масс-спектра. Метод перегре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ва для чистых веществ. Метод изотермического испарения для двухкомпо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нентных веществ.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10. Методы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принципы. Схема возникновения фотоэлектронной эмиссии, рент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геновского поглощения, флуоресценции 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-электронов. Параметры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структура фотоэлектронных спектров (ФЭС). Химический сдвиг в ФЭС и его интерпретация. Интенсивность фотоэлек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тронных пиков. Глубина выхода фо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тоэлектронов. Сравнение метода ФЭС и рентгеновской спектроскопии. Осо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бенности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-спектроскопии. Техника и методика эксперимента.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флуоресцентные спектрометры.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Применение методов фотоэлектронной спектроскопии в химии. Струк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турно-аналити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ческое применение. Количественный анализ. Теоретическое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моделирование и объяснение химических сдвигов. Определение химических элементов и энергий связи электронов на внешних и внутренних оболочках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атомов. Применение метода для исследования твердых тел.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11.1. Дисперсия оптического вращения.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Круговая поляризация луча света.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Вращение плоскости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поляризации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кополяризованного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света. Вращательная сила перехода. Ус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 вращения плоскости поляриза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ции. Дисперсия оптического вращения.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аномальная дисперсия. Схема экспе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римента.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11.2. Оптический круговой дихроизм.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Эллиптическая поляризация света. 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роизма от длины волны. Схема измерений кругового дихроизма. 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FA17BF" w:rsidRDefault="00FA17BF" w:rsidP="00B63322">
      <w:pPr>
        <w:rPr>
          <w:sz w:val="24"/>
          <w:szCs w:val="24"/>
        </w:rPr>
      </w:pPr>
    </w:p>
    <w:p w:rsidR="00FA17BF" w:rsidRPr="00FA17BF" w:rsidRDefault="00FA17BF" w:rsidP="00FA17BF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A17BF">
        <w:rPr>
          <w:b/>
          <w:sz w:val="24"/>
          <w:szCs w:val="24"/>
        </w:rPr>
        <w:t>Образовательные</w:t>
      </w:r>
      <w:proofErr w:type="spellEnd"/>
      <w:r w:rsidRPr="00FA17BF">
        <w:rPr>
          <w:b/>
          <w:sz w:val="24"/>
          <w:szCs w:val="24"/>
        </w:rPr>
        <w:t xml:space="preserve"> </w:t>
      </w:r>
      <w:proofErr w:type="spellStart"/>
      <w:r w:rsidRPr="00FA17BF">
        <w:rPr>
          <w:b/>
          <w:sz w:val="24"/>
          <w:szCs w:val="24"/>
        </w:rPr>
        <w:t>технологии</w:t>
      </w:r>
      <w:proofErr w:type="spellEnd"/>
    </w:p>
    <w:p w:rsidR="00FA17BF" w:rsidRP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 xml:space="preserve">Лекционный курс базируется на ряде специально разработанных интерактивных презентаций. Лекционный курс сопровождается рядом </w:t>
      </w:r>
      <w:r w:rsidR="00456873">
        <w:rPr>
          <w:rFonts w:ascii="Times New Roman" w:hAnsi="Times New Roman" w:cs="Times New Roman"/>
          <w:sz w:val="24"/>
          <w:szCs w:val="24"/>
        </w:rPr>
        <w:t>практических</w:t>
      </w:r>
      <w:r w:rsidRPr="00FA17BF">
        <w:rPr>
          <w:rFonts w:ascii="Times New Roman" w:hAnsi="Times New Roman" w:cs="Times New Roman"/>
          <w:sz w:val="24"/>
          <w:szCs w:val="24"/>
        </w:rPr>
        <w:t xml:space="preserve"> занятий, представляющих собой сочетание рассмотрения некоторых частных аспектом теоретических проблем дисциплины и решения практических задач, типичных для научно-исследовательской работы профессиональных ученых-химиков. Также дисциплина подразумевает самостоятельную работу студентов с современной литературой и веб-ресурсами.</w:t>
      </w:r>
    </w:p>
    <w:p w:rsid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>Удельный вес занятий, проводимых в интерактивных формах, в целом в учебном процессе составляет 7</w:t>
      </w:r>
      <w:r w:rsidR="00456873">
        <w:rPr>
          <w:rFonts w:ascii="Times New Roman" w:hAnsi="Times New Roman" w:cs="Times New Roman"/>
          <w:sz w:val="24"/>
          <w:szCs w:val="24"/>
        </w:rPr>
        <w:t>5</w:t>
      </w:r>
      <w:r w:rsidRPr="00FA17BF">
        <w:rPr>
          <w:rFonts w:ascii="Times New Roman" w:hAnsi="Times New Roman" w:cs="Times New Roman"/>
          <w:sz w:val="24"/>
          <w:szCs w:val="24"/>
        </w:rPr>
        <w:t>% аудиторных занятий.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615D08">
      <w:pPr>
        <w:pStyle w:val="a5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 xml:space="preserve">Учебно-методическое обеспечение самостоятельной работы обучающихся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15D08">
        <w:rPr>
          <w:rFonts w:ascii="Times New Roman" w:hAnsi="Times New Roman" w:cs="Times New Roman"/>
          <w:sz w:val="24"/>
          <w:szCs w:val="24"/>
          <w:lang w:val="x-none"/>
        </w:rPr>
        <w:t>Самостоятельная работа студентов включает работу в читальном зале библиотеки, в учебных кабинетах (лабораториях) и в домашних условиях, с доступом к ресурсам Интернет для подготовки к устному опросу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5D08">
        <w:rPr>
          <w:rFonts w:ascii="Times New Roman" w:hAnsi="Times New Roman" w:cs="Times New Roman"/>
          <w:sz w:val="24"/>
          <w:szCs w:val="24"/>
          <w:lang w:val="x-none"/>
        </w:rPr>
        <w:t xml:space="preserve"> контрольным работам и тестам.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  <w:u w:val="single"/>
        </w:rPr>
        <w:t xml:space="preserve">К формам текущего контроля успеваемости </w:t>
      </w:r>
      <w:r w:rsidRPr="00615D08">
        <w:rPr>
          <w:rFonts w:ascii="Times New Roman" w:hAnsi="Times New Roman" w:cs="Times New Roman"/>
          <w:sz w:val="24"/>
          <w:szCs w:val="24"/>
        </w:rPr>
        <w:t>дисциплины относится следующее: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="00456873">
        <w:rPr>
          <w:rFonts w:ascii="Times New Roman" w:hAnsi="Times New Roman" w:cs="Times New Roman"/>
          <w:sz w:val="24"/>
          <w:szCs w:val="24"/>
        </w:rPr>
        <w:t>Графическое индицирование порошковой рентгенограммы</w:t>
      </w:r>
      <w:r w:rsidRPr="00615D08">
        <w:rPr>
          <w:rFonts w:ascii="Times New Roman" w:hAnsi="Times New Roman" w:cs="Times New Roman"/>
          <w:sz w:val="24"/>
          <w:szCs w:val="24"/>
        </w:rPr>
        <w:t>»</w:t>
      </w:r>
    </w:p>
    <w:p w:rsidR="00456873" w:rsidRPr="004D3C67" w:rsidRDefault="00456873" w:rsidP="00456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</w:rPr>
        <w:t xml:space="preserve">Проверка отчетов по темам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4D3C67">
        <w:rPr>
          <w:rFonts w:ascii="Times New Roman" w:hAnsi="Times New Roman"/>
          <w:sz w:val="24"/>
          <w:szCs w:val="24"/>
        </w:rPr>
        <w:t xml:space="preserve"> занятий</w:t>
      </w:r>
    </w:p>
    <w:p w:rsidR="00615D08" w:rsidRPr="00456873" w:rsidRDefault="00615D08" w:rsidP="0045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615D08">
        <w:rPr>
          <w:rFonts w:ascii="Times New Roman" w:hAnsi="Times New Roman" w:cs="Times New Roman"/>
          <w:b/>
          <w:sz w:val="24"/>
          <w:szCs w:val="24"/>
        </w:rPr>
        <w:t>экзамена.</w:t>
      </w:r>
    </w:p>
    <w:p w:rsidR="00C43A86" w:rsidRDefault="00C43A86" w:rsidP="00C43A8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экзамену в 5-ом семестре допускаются обучающиеся, выполнившие все практические работы на момент сдачи экзамена, и имеющие зачтенные преподавателем, ведущим практические занятия, отчеты по темам лабораторных работ.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001FD5">
      <w:pPr>
        <w:pStyle w:val="a5"/>
        <w:numPr>
          <w:ilvl w:val="0"/>
          <w:numId w:val="3"/>
        </w:numPr>
        <w:spacing w:after="200" w:line="276" w:lineRule="auto"/>
        <w:ind w:left="0" w:firstLine="0"/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>Фонд оценочных средств для промежуточной аттестации по дисциплине, включающий:</w:t>
      </w:r>
    </w:p>
    <w:p w:rsidR="00615D08" w:rsidRPr="0083380A" w:rsidRDefault="000C1A62" w:rsidP="00001FD5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615D08"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="00615D08"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>
        <w:rPr>
          <w:rFonts w:ascii="Times New Roman" w:hAnsi="Times New Roman"/>
          <w:sz w:val="24"/>
          <w:szCs w:val="24"/>
        </w:rPr>
        <w:t>Строение вещества</w:t>
      </w:r>
      <w:r w:rsidR="00615D08"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615D08" w:rsidRPr="0083380A" w:rsidRDefault="00615D08" w:rsidP="00AA3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</w:t>
      </w:r>
      <w:r w:rsidR="00AA388E">
        <w:rPr>
          <w:rFonts w:ascii="Times New Roman" w:hAnsi="Times New Roman"/>
          <w:b/>
          <w:sz w:val="24"/>
          <w:szCs w:val="24"/>
        </w:rPr>
        <w:t>2</w:t>
      </w:r>
      <w:r w:rsidRPr="0083380A">
        <w:rPr>
          <w:rFonts w:ascii="Times New Roman" w:hAnsi="Times New Roman"/>
          <w:b/>
          <w:sz w:val="28"/>
          <w:szCs w:val="28"/>
        </w:rPr>
        <w:t xml:space="preserve"> - </w:t>
      </w:r>
      <w:r w:rsidR="00AA388E" w:rsidRPr="00AA388E">
        <w:rPr>
          <w:rFonts w:ascii="Times New Roman" w:hAnsi="Times New Roman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</w:t>
      </w:r>
      <w:r w:rsidR="00AA388E">
        <w:rPr>
          <w:rFonts w:ascii="Times New Roman" w:hAnsi="Times New Roman"/>
          <w:sz w:val="24"/>
          <w:szCs w:val="24"/>
        </w:rPr>
        <w:t xml:space="preserve"> </w:t>
      </w:r>
      <w:r w:rsidR="00AA388E" w:rsidRPr="00AA388E">
        <w:rPr>
          <w:rFonts w:ascii="Times New Roman" w:hAnsi="Times New Roman"/>
          <w:sz w:val="24"/>
          <w:szCs w:val="24"/>
        </w:rPr>
        <w:t>исследования химических веществ и реакций</w:t>
      </w:r>
      <w:r w:rsidRPr="0083380A">
        <w:rPr>
          <w:rFonts w:ascii="Times New Roman" w:hAnsi="Times New Roman"/>
          <w:sz w:val="24"/>
          <w:szCs w:val="24"/>
        </w:rPr>
        <w:t>.</w:t>
      </w: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</w:t>
      </w:r>
    </w:p>
    <w:p w:rsidR="00615D08" w:rsidRPr="0083380A" w:rsidRDefault="00615D08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375EB4" w:rsidRPr="00375EB4" w:rsidRDefault="00375EB4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</w:t>
      </w:r>
      <w:r w:rsidR="00AA38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437327" w:rsidRPr="00437327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</w:t>
      </w:r>
      <w:r w:rsidR="00437327">
        <w:rPr>
          <w:rFonts w:ascii="Times New Roman" w:hAnsi="Times New Roman"/>
          <w:sz w:val="24"/>
          <w:szCs w:val="24"/>
        </w:rPr>
        <w:t>-</w:t>
      </w:r>
      <w:r w:rsidR="00437327" w:rsidRPr="00437327">
        <w:rPr>
          <w:rFonts w:ascii="Times New Roman" w:hAnsi="Times New Roman"/>
          <w:sz w:val="24"/>
          <w:szCs w:val="24"/>
        </w:rPr>
        <w:t>коммуникационных технологий с учетом основных требований информационной безопасности</w:t>
      </w:r>
    </w:p>
    <w:p w:rsidR="00615D08" w:rsidRPr="0083380A" w:rsidRDefault="00AA388E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="00615D08" w:rsidRPr="0083380A">
        <w:rPr>
          <w:rFonts w:ascii="Times New Roman" w:hAnsi="Times New Roman"/>
          <w:sz w:val="24"/>
          <w:szCs w:val="24"/>
        </w:rPr>
        <w:t xml:space="preserve">компетенция выпускника программы </w:t>
      </w:r>
      <w:proofErr w:type="spellStart"/>
      <w:r w:rsidR="00615D08"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615D08"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="00615D08" w:rsidRPr="0083380A">
        <w:rPr>
          <w:rFonts w:ascii="Times New Roman" w:hAnsi="Times New Roman"/>
          <w:b/>
          <w:sz w:val="24"/>
          <w:szCs w:val="24"/>
        </w:rPr>
        <w:t>«Химия».</w:t>
      </w:r>
      <w:r w:rsidR="00615D08" w:rsidRPr="0083380A">
        <w:rPr>
          <w:rFonts w:ascii="Times New Roman" w:hAnsi="Times New Roman"/>
          <w:sz w:val="24"/>
          <w:szCs w:val="24"/>
        </w:rPr>
        <w:t xml:space="preserve">  </w:t>
      </w:r>
    </w:p>
    <w:p w:rsidR="00615D08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3800D3" w:rsidRDefault="00C81E01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ПК-1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выполнять стандартные </w:t>
      </w:r>
      <w:r w:rsidR="003800D3" w:rsidRPr="003800D3">
        <w:rPr>
          <w:rFonts w:ascii="Times New Roman" w:hAnsi="Times New Roman"/>
          <w:sz w:val="24"/>
          <w:szCs w:val="24"/>
        </w:rPr>
        <w:t>операции</w:t>
      </w:r>
      <w:r w:rsidR="00F36D57" w:rsidRPr="003800D3">
        <w:rPr>
          <w:rFonts w:ascii="Times New Roman" w:hAnsi="Times New Roman"/>
          <w:sz w:val="24"/>
          <w:szCs w:val="24"/>
        </w:rPr>
        <w:t xml:space="preserve"> по предлагаемым методикам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3800D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800D3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3800D3">
        <w:rPr>
          <w:rFonts w:ascii="Times New Roman" w:hAnsi="Times New Roman"/>
          <w:b/>
          <w:sz w:val="24"/>
          <w:szCs w:val="24"/>
        </w:rPr>
        <w:t>«Химия».</w:t>
      </w:r>
      <w:r w:rsidRPr="003800D3">
        <w:rPr>
          <w:rFonts w:ascii="Times New Roman" w:hAnsi="Times New Roman"/>
          <w:sz w:val="24"/>
          <w:szCs w:val="24"/>
        </w:rPr>
        <w:t xml:space="preserve"> 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C81E01" w:rsidRDefault="00C81E01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ПК-5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получать и обрабатывать результаты научных экспериментов с помощью современных компьютерных технологий.</w:t>
      </w:r>
    </w:p>
    <w:p w:rsidR="00F36D57" w:rsidRPr="0083380A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380A">
        <w:rPr>
          <w:rFonts w:ascii="Times New Roman" w:hAnsi="Times New Roman"/>
          <w:sz w:val="24"/>
          <w:szCs w:val="24"/>
        </w:rPr>
        <w:t xml:space="preserve">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 </w:t>
      </w:r>
    </w:p>
    <w:p w:rsidR="00F36D57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83380A" w:rsidRDefault="00F36D57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4"/>
        <w:gridCol w:w="1392"/>
        <w:gridCol w:w="652"/>
        <w:gridCol w:w="1302"/>
        <w:gridCol w:w="1296"/>
        <w:gridCol w:w="1296"/>
        <w:gridCol w:w="1339"/>
      </w:tblGrid>
      <w:tr w:rsidR="00837340" w:rsidRPr="00A91606" w:rsidTr="00A91606"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Уровень освоения 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Планируемые результаты обучения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(показатели достижения уровня освоения компетенций)</w:t>
            </w:r>
          </w:p>
        </w:tc>
        <w:tc>
          <w:tcPr>
            <w:tcW w:w="0" w:type="auto"/>
            <w:gridSpan w:val="5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827D09" w:rsidRPr="00A91606" w:rsidTr="00A91606"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0E9A" w:rsidRPr="00A91606" w:rsidTr="00A91606">
        <w:tc>
          <w:tcPr>
            <w:tcW w:w="0" w:type="auto"/>
            <w:vMerge w:val="restart"/>
            <w:vAlign w:val="center"/>
          </w:tcPr>
          <w:p w:rsidR="00AA388E" w:rsidRPr="00AA388E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способность проводить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протоколировать простые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химические эксперименты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 базовыми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проведения химического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 оформления его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-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несложных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классов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(материалов),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простые химические опыты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предлагаемым методикам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(ОПК-2) –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простой анализ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 готовой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без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 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менее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заявленного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 одним 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методов. 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 ошибки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 оформлении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заявленного;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идентификацию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небольшим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количеством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выполнять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демонстративные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опыты по химии;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согласно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заявленному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комплексный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соответствии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заявленными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требованиями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стандартные 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 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веществ и 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обработки и оформления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работы, нормы ТБ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выборе метода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указанного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вещества, не знает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требований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норм ТБ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общее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представление 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методах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отдельных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классов веществ,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обращения с ними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ТБ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эксперимента, 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 правила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техники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</w:tr>
      <w:tr w:rsidR="00A91606" w:rsidRPr="00A91606" w:rsidTr="00A91606">
        <w:tc>
          <w:tcPr>
            <w:tcW w:w="0" w:type="auto"/>
            <w:vMerge w:val="restart"/>
            <w:vAlign w:val="center"/>
          </w:tcPr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Способность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 с научными и</w:t>
            </w:r>
          </w:p>
          <w:p w:rsid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образовательными порталами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C43A8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В1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сети 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начальными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 научными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образовательными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порталами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научнотехнической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сети Интернет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базовыми навыками 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стандартного программного обеспечения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обработки результатов исследований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представления их научному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сообществу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В2 (ОПК-4) – I</w:t>
            </w:r>
          </w:p>
        </w:tc>
        <w:tc>
          <w:tcPr>
            <w:tcW w:w="0" w:type="auto"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презентаций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непосредственной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помощи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сотрудника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первичными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 набора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простых графиков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форматирования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графиков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рисунков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сжатые сроки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освоить новое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под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руководством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тезисы доклада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презентацию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наличии шаблона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первичный поиск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для решения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(ОПК-4) – I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Испытывает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затруднения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последовательност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операций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запроса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составить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 для 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после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консультации со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высокой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корректно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составить запрос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поиска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находить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общую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информацию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задач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применять стандартное 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 решении химических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материаловедческих задач,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 научных публикаций 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У2 (ОПК-4) – 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91606" w:rsidRDefault="00AA388E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источники информации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 задач профессиональной 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названия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но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международных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C43A8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основы информационных технологий,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возможности и правила работы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 стандартными программными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продуктами при решении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З2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устройство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компьютера,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назначение его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 рабочих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узлов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«компьютерной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гигиены»,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информационной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применительно 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сфере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типы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операционных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систем и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возможности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Microsoft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Office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решения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и приемы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библиографическ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их баз данных с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использованием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стандартного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программного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обеспечения</w:t>
            </w:r>
          </w:p>
        </w:tc>
      </w:tr>
    </w:tbl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D61B91" w:rsidRDefault="00D854C4" w:rsidP="00D854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 w:rsidR="0057521B">
        <w:rPr>
          <w:rFonts w:ascii="Times New Roman" w:hAnsi="Times New Roman"/>
          <w:sz w:val="24"/>
          <w:szCs w:val="24"/>
        </w:rPr>
        <w:t>Физические методы исследования</w:t>
      </w:r>
      <w:r w:rsidRPr="00D61B91">
        <w:rPr>
          <w:rFonts w:ascii="Times New Roman" w:hAnsi="Times New Roman"/>
          <w:sz w:val="24"/>
          <w:szCs w:val="24"/>
        </w:rPr>
        <w:t>» студенты получают следующие знания, умения и владения в рамках освоения компетенций ОПК-</w:t>
      </w:r>
      <w:r w:rsidR="0057521B"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, </w:t>
      </w:r>
      <w:r w:rsidR="00375EB4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</w:t>
      </w:r>
      <w:r w:rsidR="0057521B">
        <w:rPr>
          <w:rFonts w:ascii="Times New Roman" w:hAnsi="Times New Roman"/>
          <w:sz w:val="24"/>
          <w:szCs w:val="24"/>
        </w:rPr>
        <w:t>4, ПК-1, ПК-5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(ОПК-2) Знать особенности постановки эксперимента по определению свойств веществ с помощью инструментальных методов анализа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(ОПК-4) Знать основные законы физики и химии, необходимые для корректной постановки и проведения эксперимента по изучению свойств химических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(ПК-1) Знать рамки применимости различных инструментальных методов анализа для решения тех или иных исследовательских задач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(ПК-5) Знать современные подходы к статистической обработке результатов эксперимента и их стандартизированному представлению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(ОПК-2) Владеть физическим основами основных инструментальных методов исследования в химии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(ОПК-4) Владеть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(ПК-1) Владеть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(ПК-5) Владеть навыками работы с программным обеспечением современных аналитических приборов ведущих мировых производителей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(ОПК-2) Уметь выбирать метод исследования для получения необходимой информации при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веществ и изучении химических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(ОПК-4) Уметь решать стандартные аналитические и исследовательские задачи с помощью современных инструментальных методов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BB2">
        <w:rPr>
          <w:rFonts w:ascii="Times New Roman" w:hAnsi="Times New Roman"/>
          <w:sz w:val="24"/>
          <w:szCs w:val="24"/>
        </w:rPr>
        <w:t>соединений с помощью инструментальных методов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(ПК-1) Уметь планировать и проводить стандартные аналитические операции по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органических и неорганических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92806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(ПК-5) Уметь получать и обрабатывать результаты научных экспериментов с помощью современного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54C4" w:rsidRPr="00BC2063" w:rsidRDefault="00D854C4" w:rsidP="00001F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D854C4" w:rsidRPr="00BC2063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</w:t>
      </w:r>
      <w:r w:rsidR="00C81E01">
        <w:rPr>
          <w:rFonts w:ascii="Times New Roman" w:hAnsi="Times New Roman"/>
          <w:sz w:val="24"/>
          <w:szCs w:val="24"/>
        </w:rPr>
        <w:t>мплексного экзамена, на котором</w:t>
      </w:r>
      <w:r w:rsidRPr="00BC2063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D854C4" w:rsidRPr="00BC2063" w:rsidRDefault="00D854C4" w:rsidP="00D854C4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57521B" w:rsidRDefault="0057521B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83380A">
        <w:rPr>
          <w:rFonts w:ascii="Times New Roman" w:hAnsi="Times New Roman"/>
          <w:sz w:val="24"/>
          <w:szCs w:val="24"/>
        </w:rPr>
        <w:t xml:space="preserve"> в 5 семестре проводится в устной форме в виде ответа обучающегося на теоретические вопросы курса (с предварительной подготовкой)</w:t>
      </w:r>
      <w:r>
        <w:rPr>
          <w:rFonts w:ascii="Times New Roman" w:hAnsi="Times New Roman"/>
          <w:sz w:val="24"/>
          <w:szCs w:val="24"/>
        </w:rPr>
        <w:t>, решении практических задач</w:t>
      </w:r>
      <w:r w:rsidRPr="0083380A">
        <w:rPr>
          <w:rFonts w:ascii="Times New Roman" w:hAnsi="Times New Roman"/>
          <w:sz w:val="24"/>
          <w:szCs w:val="24"/>
        </w:rPr>
        <w:t xml:space="preserve"> и последующим собеседованием в рамках тематики курса. Собеседование проводится в форме вопросов, на которые студент должен дать краткий ответ</w:t>
      </w:r>
    </w:p>
    <w:p w:rsidR="00D854C4" w:rsidRPr="0083380A" w:rsidRDefault="00D854C4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 </w:t>
      </w:r>
      <w:r w:rsidRPr="00D854C4">
        <w:rPr>
          <w:rFonts w:ascii="Times New Roman" w:hAnsi="Times New Roman"/>
          <w:b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37327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9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Знание основного содержания разделов дисциплины, допускаются не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точности, нарушения в последователь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ности изложения материала. Правильное применение теоретических знаний для решения практических задач. Допускаются незначитель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ные ошибки в решении расчетных задач.</w:t>
            </w: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Незнание значительной части основного содержания разделов дисци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плины. Имеющихся знаний недостаточно для освоения дисциплин по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следующих курсов.</w:t>
            </w:r>
          </w:p>
        </w:tc>
      </w:tr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 занятиях, чему подтверждением является высокий средний балл за текущую успеваемость и оценки за контрольные работы*.  </w:t>
            </w:r>
          </w:p>
        </w:tc>
      </w:tr>
      <w:tr w:rsidR="00D854C4" w:rsidRPr="0083380A" w:rsidTr="005841FF">
        <w:trPr>
          <w:trHeight w:val="65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 </w:t>
            </w:r>
          </w:p>
        </w:tc>
      </w:tr>
      <w:tr w:rsidR="00D854C4" w:rsidRPr="0083380A" w:rsidTr="005841FF">
        <w:trPr>
          <w:trHeight w:val="229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ответ на все теоретические вопросы билета, но допустил неточности в определениях понятий, процессов и т.п. Студент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хорошие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84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показал минимальный уровень теоретических знаний, сделал существенные ошибки при ответе на экзаменационный вопрос. 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на теоретические вопросы билета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очень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98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D854C4" w:rsidRPr="0083380A" w:rsidRDefault="00D854C4" w:rsidP="00D854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*информация предоставляется преподавателем, ведущим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83380A">
        <w:rPr>
          <w:rFonts w:ascii="Times New Roman" w:hAnsi="Times New Roman"/>
          <w:sz w:val="24"/>
          <w:szCs w:val="24"/>
        </w:rPr>
        <w:t xml:space="preserve">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D854C4" w:rsidRDefault="00D854C4" w:rsidP="00D854C4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854C4" w:rsidRPr="00D854C4" w:rsidRDefault="00D854C4" w:rsidP="00D854C4">
      <w:pPr>
        <w:pStyle w:val="a5"/>
        <w:spacing w:after="240"/>
        <w:ind w:left="0" w:firstLine="709"/>
        <w:rPr>
          <w:i/>
          <w:sz w:val="28"/>
          <w:szCs w:val="24"/>
          <w:lang w:val="ru-RU"/>
        </w:rPr>
      </w:pPr>
      <w:r w:rsidRPr="00D854C4">
        <w:rPr>
          <w:b/>
          <w:sz w:val="24"/>
          <w:szCs w:val="24"/>
          <w:lang w:val="ru-RU" w:eastAsia="ru-RU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D854C4">
        <w:rPr>
          <w:sz w:val="24"/>
          <w:szCs w:val="24"/>
          <w:lang w:val="ru-RU"/>
        </w:rPr>
        <w:t xml:space="preserve"> </w:t>
      </w: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</w:t>
      </w:r>
      <w:r w:rsidR="0057521B">
        <w:rPr>
          <w:rFonts w:ascii="Times New Roman" w:hAnsi="Times New Roman"/>
          <w:sz w:val="24"/>
          <w:szCs w:val="24"/>
        </w:rPr>
        <w:t>ой</w:t>
      </w:r>
      <w:r w:rsidRPr="00CB6E24">
        <w:rPr>
          <w:rFonts w:ascii="Times New Roman" w:hAnsi="Times New Roman"/>
          <w:sz w:val="24"/>
          <w:szCs w:val="24"/>
        </w:rPr>
        <w:t xml:space="preserve">; 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на </w:t>
      </w:r>
      <w:r w:rsidR="0057521B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24">
        <w:rPr>
          <w:rFonts w:ascii="Times New Roman" w:hAnsi="Times New Roman"/>
          <w:sz w:val="24"/>
          <w:szCs w:val="24"/>
        </w:rPr>
        <w:t>занятиях;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i/>
          <w:sz w:val="24"/>
          <w:szCs w:val="24"/>
        </w:rPr>
        <w:t xml:space="preserve">- </w:t>
      </w:r>
      <w:r w:rsidR="0057521B">
        <w:rPr>
          <w:rFonts w:ascii="Times New Roman" w:hAnsi="Times New Roman"/>
          <w:b/>
          <w:i/>
          <w:sz w:val="24"/>
          <w:szCs w:val="24"/>
        </w:rPr>
        <w:t>устный</w:t>
      </w:r>
      <w:r w:rsidRPr="00D854C4">
        <w:rPr>
          <w:rFonts w:ascii="Times New Roman" w:hAnsi="Times New Roman"/>
          <w:b/>
          <w:i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 xml:space="preserve"> на экзамене (</w:t>
      </w:r>
      <w:r w:rsidR="005752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семестр)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Default="00D854C4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</w:t>
      </w:r>
      <w:r w:rsidR="00001FD5">
        <w:rPr>
          <w:rFonts w:ascii="Times New Roman" w:hAnsi="Times New Roman"/>
          <w:sz w:val="24"/>
          <w:szCs w:val="24"/>
        </w:rPr>
        <w:t xml:space="preserve">ение одной или нескольких задач. </w:t>
      </w:r>
    </w:p>
    <w:p w:rsidR="00001FD5" w:rsidRPr="00001FD5" w:rsidRDefault="00001FD5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D016FE" w:rsidRDefault="00D854C4" w:rsidP="00D854C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D854C4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854C4" w:rsidRPr="00D016FE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вопросы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001FD5">
        <w:rPr>
          <w:rFonts w:ascii="Times New Roman" w:hAnsi="Times New Roman"/>
          <w:b/>
          <w:i/>
          <w:color w:val="000000"/>
          <w:sz w:val="24"/>
          <w:szCs w:val="24"/>
        </w:rPr>
        <w:t>контрольная работ</w:t>
      </w:r>
      <w:r w:rsidR="0057521B">
        <w:rPr>
          <w:rFonts w:ascii="Times New Roman" w:hAnsi="Times New Roman"/>
          <w:b/>
          <w:i/>
          <w:color w:val="000000"/>
          <w:sz w:val="24"/>
          <w:szCs w:val="24"/>
        </w:rPr>
        <w:t xml:space="preserve">а по теме </w:t>
      </w:r>
      <w:r w:rsidR="0057521B" w:rsidRPr="0057521B">
        <w:rPr>
          <w:rFonts w:ascii="Times New Roman" w:hAnsi="Times New Roman"/>
          <w:b/>
          <w:i/>
          <w:color w:val="000000"/>
          <w:sz w:val="24"/>
          <w:szCs w:val="24"/>
        </w:rPr>
        <w:t>«Графическое индицирование порошковой рентгенограммы»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знаний  компетенции  ОПК-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375E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D854C4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C43A86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C43A86">
        <w:rPr>
          <w:sz w:val="24"/>
          <w:lang w:val="ru-RU"/>
        </w:rPr>
        <w:t xml:space="preserve">Рентгенограмма </w:t>
      </w:r>
      <w:r w:rsidRPr="00437327">
        <w:rPr>
          <w:sz w:val="24"/>
        </w:rPr>
        <w:t>Mo</w:t>
      </w:r>
      <w:r w:rsidRPr="00C43A86">
        <w:rPr>
          <w:sz w:val="24"/>
          <w:lang w:val="ru-RU"/>
        </w:rPr>
        <w:t xml:space="preserve"> (кубическая сингония), полученная на </w:t>
      </w:r>
      <w:proofErr w:type="spellStart"/>
      <w:r w:rsidRPr="00437327">
        <w:rPr>
          <w:sz w:val="24"/>
        </w:rPr>
        <w:t>MoK</w:t>
      </w:r>
      <w:proofErr w:type="spellEnd"/>
      <w:r w:rsidRPr="00437327">
        <w:rPr>
          <w:rFonts w:ascii="Symbol" w:hAnsi="Symbol"/>
          <w:sz w:val="24"/>
        </w:rPr>
        <w:t></w:t>
      </w:r>
      <w:r w:rsidRPr="00C43A86">
        <w:rPr>
          <w:sz w:val="24"/>
          <w:lang w:val="ru-RU"/>
        </w:rPr>
        <w:t>-излучении (</w:t>
      </w:r>
      <w:r w:rsidRPr="00437327">
        <w:rPr>
          <w:rFonts w:ascii="Symbol" w:hAnsi="Symbol"/>
          <w:sz w:val="24"/>
        </w:rPr>
        <w:t></w:t>
      </w:r>
      <w:r w:rsidRPr="00C43A86">
        <w:rPr>
          <w:sz w:val="24"/>
          <w:lang w:val="ru-RU"/>
        </w:rPr>
        <w:t xml:space="preserve"> = 0.7107 Å), содержит рефлексы на следующих углах 2</w:t>
      </w:r>
      <w:r w:rsidRPr="00437327">
        <w:rPr>
          <w:rFonts w:ascii="Symbol" w:hAnsi="Symbol"/>
          <w:sz w:val="24"/>
        </w:rPr>
        <w:t></w:t>
      </w:r>
      <w:r w:rsidRPr="00C43A86">
        <w:rPr>
          <w:sz w:val="24"/>
          <w:lang w:val="ru-RU"/>
        </w:rPr>
        <w:t xml:space="preserve">: 18.39; 26.12; 32.13; 37.27; 41.87; 46.08º. </w:t>
      </w:r>
      <w:proofErr w:type="spellStart"/>
      <w:r w:rsidRPr="00C43A86">
        <w:rPr>
          <w:sz w:val="24"/>
          <w:lang w:val="ru-RU"/>
        </w:rPr>
        <w:t>Проиндицируйте</w:t>
      </w:r>
      <w:proofErr w:type="spellEnd"/>
      <w:r w:rsidRPr="00C43A86">
        <w:rPr>
          <w:sz w:val="24"/>
          <w:lang w:val="ru-RU"/>
        </w:rPr>
        <w:t xml:space="preserve"> эти рефлексы и рассчитайте параметр (</w:t>
      </w:r>
      <w:r w:rsidRPr="00437327">
        <w:rPr>
          <w:sz w:val="24"/>
        </w:rPr>
        <w:t>a</w:t>
      </w:r>
      <w:r w:rsidRPr="00C43A86">
        <w:rPr>
          <w:sz w:val="24"/>
          <w:lang w:val="ru-RU"/>
        </w:rPr>
        <w:t>) и объем (</w:t>
      </w:r>
      <w:r w:rsidRPr="00437327">
        <w:rPr>
          <w:sz w:val="24"/>
        </w:rPr>
        <w:t>V</w:t>
      </w:r>
      <w:r w:rsidR="004B41EE">
        <w:rPr>
          <w:sz w:val="24"/>
          <w:lang w:val="ru-RU"/>
        </w:rPr>
        <w:t xml:space="preserve">) элементарной ячейки </w:t>
      </w:r>
      <w:r w:rsidR="004B41EE" w:rsidRPr="004B41EE">
        <w:rPr>
          <w:b/>
          <w:sz w:val="24"/>
          <w:lang w:val="ru-RU"/>
        </w:rPr>
        <w:t>(ОПК-2)</w:t>
      </w:r>
    </w:p>
    <w:p w:rsidR="00437327" w:rsidRPr="00437327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437327">
        <w:rPr>
          <w:sz w:val="24"/>
          <w:lang w:val="ru-RU"/>
        </w:rPr>
        <w:t>Рентгенограмма Mn</w:t>
      </w:r>
      <w:r w:rsidRPr="00437327">
        <w:rPr>
          <w:sz w:val="24"/>
          <w:vertAlign w:val="subscript"/>
          <w:lang w:val="ru-RU"/>
        </w:rPr>
        <w:t>3</w:t>
      </w:r>
      <w:r w:rsidRPr="00437327">
        <w:rPr>
          <w:sz w:val="24"/>
          <w:lang w:val="ru-RU"/>
        </w:rPr>
        <w:t xml:space="preserve">Si (кубическая сингония), полученная на </w:t>
      </w:r>
      <w:proofErr w:type="spellStart"/>
      <w:r w:rsidRPr="00437327">
        <w:rPr>
          <w:sz w:val="24"/>
          <w:lang w:val="ru-RU"/>
        </w:rPr>
        <w:t>CuK</w:t>
      </w:r>
      <w:proofErr w:type="spellEnd"/>
      <w:r w:rsidRPr="00437327">
        <w:rPr>
          <w:sz w:val="24"/>
          <w:vertAlign w:val="subscript"/>
          <w:lang w:val="ru-RU"/>
        </w:rPr>
        <w:sym w:font="Symbol" w:char="F061"/>
      </w:r>
      <w:r w:rsidRPr="00437327">
        <w:rPr>
          <w:sz w:val="24"/>
          <w:lang w:val="ru-RU"/>
        </w:rPr>
        <w:t>-излучении (</w:t>
      </w:r>
      <w:r w:rsidRPr="00437327">
        <w:rPr>
          <w:sz w:val="24"/>
          <w:lang w:val="ru-RU"/>
        </w:rPr>
        <w:sym w:font="Symbol" w:char="F06C"/>
      </w:r>
      <w:r w:rsidRPr="00437327">
        <w:rPr>
          <w:sz w:val="24"/>
          <w:lang w:val="ru-RU"/>
        </w:rPr>
        <w:t xml:space="preserve"> = 1.5418 Å), содержит рефлексы на следующих углах 2</w:t>
      </w:r>
      <w:r w:rsidRPr="00437327">
        <w:rPr>
          <w:sz w:val="24"/>
          <w:lang w:val="ru-RU"/>
        </w:rPr>
        <w:sym w:font="Symbol" w:char="F071"/>
      </w:r>
      <w:r w:rsidRPr="00437327">
        <w:rPr>
          <w:sz w:val="24"/>
          <w:lang w:val="ru-RU"/>
        </w:rPr>
        <w:t xml:space="preserve">: 26.98; 31.25; 44.78; 53.06; 65.18; 82.56º. </w:t>
      </w:r>
      <w:proofErr w:type="spellStart"/>
      <w:r w:rsidRPr="00437327">
        <w:rPr>
          <w:sz w:val="24"/>
          <w:lang w:val="ru-RU"/>
        </w:rPr>
        <w:t>Проиндицируйте</w:t>
      </w:r>
      <w:proofErr w:type="spellEnd"/>
      <w:r w:rsidRPr="00437327">
        <w:rPr>
          <w:sz w:val="24"/>
          <w:lang w:val="ru-RU"/>
        </w:rPr>
        <w:t xml:space="preserve"> эти рефлексы и рассчитайте параметр (a) </w:t>
      </w:r>
      <w:r w:rsidR="004B41EE">
        <w:rPr>
          <w:sz w:val="24"/>
          <w:lang w:val="ru-RU"/>
        </w:rPr>
        <w:t xml:space="preserve">и объем (V) элементарной ячейки </w:t>
      </w:r>
      <w:r w:rsidR="004B41EE" w:rsidRPr="004B41EE">
        <w:rPr>
          <w:b/>
          <w:sz w:val="24"/>
          <w:lang w:val="ru-RU"/>
        </w:rPr>
        <w:t>(ОПК-4)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016FE" w:rsidRDefault="00001FD5" w:rsidP="00001F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FD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Примерный перечень вопросов (экзамен)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для оценки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B41E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знаний  компетенции 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ПК-1, ПК-5</w:t>
      </w:r>
      <w:r w:rsidR="0057521B"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0149D1" w:rsidRDefault="00437327" w:rsidP="00437327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1. Общая характеристика методов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Классификация методов по областям электромагнитного излучения.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Виды в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заимодействи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я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излучения с вещест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вом и изображение спектров.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химии.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Чувствительность, 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шающая способность и характеристическое  время </w:t>
      </w:r>
      <w:r w:rsidRPr="00CB1D3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метода.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19" w:firstLine="42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2. Мето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 ядерного магнитного резонанса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Физические основы явлений ядерного маг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нитного резонанса (ЯМР).</w:t>
      </w:r>
      <w:r w:rsidRPr="00016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параметры линии спектра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Химический сдвиг и спин-спиновое расщепление в спектрах ЯМР.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спектров ЯМР, рас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пределение интенсивности,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равила отбора.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спектров ЯМР первого порядк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Применение спектров ЯМР в 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спектрометров. Фурье-спектроскопия.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right="518" w:firstLine="43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3. Метод электро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нного парамагнитного резонанса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Релаксационные процессы в спектрах ЭПР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Тонкая структура спектров ЭПР анизотропных систем.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Сверхтонкое расщепление сигнала ЭПР при взаимо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действии с одним или несколькими ядрами.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Структурные исследования в методе ЭПР.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Приложение метода ЭПР в химии.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ций.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ЭПР - спектрометра.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эксперимента, достоинства и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 метода.</w:t>
      </w:r>
    </w:p>
    <w:p w:rsidR="00437327" w:rsidRPr="008650B7" w:rsidRDefault="00437327" w:rsidP="00437327">
      <w:pPr>
        <w:shd w:val="clear" w:color="auto" w:fill="FFFFFF"/>
        <w:spacing w:after="0" w:line="240" w:lineRule="auto"/>
        <w:ind w:left="5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4. </w:t>
      </w:r>
      <w:r w:rsidRPr="008650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Pr="00865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метода ядерного квадруполь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резонанса (ЯКР).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Квадрупольные уровни энергии при аксиальной симметрии поля.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Интенсивность, ширина, частота и мультиплетность переходов в ЯКР.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Приложение метода ЯКР в химии и его возможности.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условия его наблюдения.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Влияние химического окру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Квадрупольное расщепление для высо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ко- и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низкоспиновых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комплексов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агнитные взаимодействия в гамма-резонансной ядерной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флуоресценции.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34" w:right="2688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Микроволновая спектроскопия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полярной молекулы с электростатическим полем.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гося) ротатора.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людения вращательных спек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Матричный элемент дипольного момента перехода. Правила отбора. Интен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сивность линий в спектрах.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Определение геометрических параметров молекул из вращательных спек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тров.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Вращательные спектры многоатомных молекул.</w:t>
      </w:r>
      <w:r w:rsidRPr="00D7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Схемы радиоспектрометров.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</w:t>
      </w: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Колебательная спектроскопия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Классический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вантов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описанию колебательных состояний моле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Колебания двухатомной молекулы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</w:t>
      </w:r>
      <w:r w:rsidRPr="00487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ческого осцилляторов.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частоты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истема колебательных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уровней энергии молекул Н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и СО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Методы наблюдения колебательных спектров.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Вращательная структура в колебательных спектрах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групповых частот и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её недостатки.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Применение методов колеба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тельной спектроскопии для количественного ана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 веществ.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Техника и методики ИК и КР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Выбор оптимальных условий по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лучения ИК спек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Сравнение методов ИК и КР спектроскопии, их достоинства и недостатки.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4373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3D43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электронной УФ-спектроскопии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Теория молекулярных орбиталей (МО) как основа интерпретации электрон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Характеристики электронных состояний многоатомных молекул: энергия,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волновые функ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ции, мультиплетность, время жизни.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Квантово-механическая вероятность перехода и сила осцил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лятора.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Абсорбционная спектроскопия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отбора 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нарушения запрета.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Эмиссионная (УФ) спектроскопия.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Спектры флуоресценции и фосфоресценции.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Pr="00DC6AF6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личест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венном анализах.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Концепция хромофоров и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ауксохромов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Техника и методики эмиссионной и абсорбционной спектроскопии в види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мой и УФ областях, аппаратура, исследуемые образцы, чувствительность ме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тодов.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3D7E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  <w:r w:rsidRPr="003D4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269A4A" wp14:editId="21F9E92C">
                <wp:simplePos x="0" y="0"/>
                <wp:positionH relativeFrom="margin">
                  <wp:posOffset>-847090</wp:posOffset>
                </wp:positionH>
                <wp:positionV relativeFrom="paragraph">
                  <wp:posOffset>10070465</wp:posOffset>
                </wp:positionV>
                <wp:extent cx="727265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6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E48C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7pt,792.95pt" to="505.9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Рентгеновская кристаллография.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Кристаллы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их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ные свойства, 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лические классы, системы, сингонии, категории.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Пространственная решетка и структура кристаллов.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Важнейшие структурные типы простых веществ, бинарных и тернарных со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единений.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Полиэдрический метод изображения структур.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Координационные, цепочечные, островные, слоистые и каркасные структуры.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</w:p>
    <w:p w:rsidR="00437327" w:rsidRPr="00252DBF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D7E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Получение и взаимодействие рентгеновских лучей с веществом.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Основы теории рассеяния рентгеновских лучей.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Рентгенофазовый анализ.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Основные этапы анализа структуры кристалла.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Индицирование рентгенограмм кристаллов высшей и 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 категорий.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дицирование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рентгенограмм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методом подбора изоструктурного соединения.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электронов на сферическом потенциале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жесткой молекулой.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дифракции нейтронов.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Факторы рассеяния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37327" w:rsidRPr="0070206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Методы масс-спектрометрии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Методы ионизации: электронный удар,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фотоионизация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электростатическое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неоднородное поле, химическая ионизация.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Ионный ток и сечение ионизации.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Потенциалы появления ионов.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Типы ионов в масс-спек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трометрах: молекулярные, осколочные, метастабиль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ные, </w:t>
      </w:r>
      <w:proofErr w:type="spellStart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перегруппировочные</w:t>
      </w:r>
      <w:proofErr w:type="spellEnd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многозарядные и отрицательные.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Принципиальная схема масс-спектрометра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Демпстера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Применение масс-спектрометрии для идентификации веществ.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модинамические исследования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масс-спектрометрии.</w:t>
      </w:r>
      <w:r w:rsidRPr="0095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константы равновесия. Проблема расшифровки масс-спектра. 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0</w:t>
      </w: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Методы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Схема возникновения 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тоэлектронной эмиссии, рентгеновского поглоще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ния, флуоресценции и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Оже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-электронов.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>Химический сдвиг в фотоэлектронной спектроскопии и его интерпретация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Параметры и структура фо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тоэлектронных спектров (ФЭС).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Сравнение метода ФЭС и рентгеновской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турно-аналитическое применение методов фотоэлектронной спектро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скопии в химии.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химических элементов и энергий связи электронов на внешних и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>внутренних оболоч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ках атомов.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эксперимента.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Рентгено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-флуоресцентные спектрометры.</w:t>
      </w:r>
    </w:p>
    <w:p w:rsidR="00437327" w:rsidRPr="00EF6C1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  <w:r w:rsidR="004B41E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Дисперсия оптического вращения.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Круговая поляризация луча света.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Оптический круговой дихроизм.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Эллиптическая поляризация света.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роизма от длины волны.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Схема измерений кругового дихроизма.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3294C" w:rsidRDefault="00001FD5" w:rsidP="00001FD5">
      <w:pPr>
        <w:numPr>
          <w:ilvl w:val="1"/>
          <w:numId w:val="7"/>
        </w:numPr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001FD5" w:rsidRPr="00D3294C" w:rsidRDefault="00001FD5" w:rsidP="00001F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001FD5" w:rsidRPr="00D3294C" w:rsidRDefault="00001FD5" w:rsidP="00001FD5">
      <w:pPr>
        <w:numPr>
          <w:ilvl w:val="0"/>
          <w:numId w:val="10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11355D" w:rsidRDefault="00001FD5" w:rsidP="00001FD5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1355D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437327">
        <w:rPr>
          <w:rFonts w:ascii="Times New Roman" w:hAnsi="Times New Roman"/>
          <w:b/>
          <w:sz w:val="24"/>
          <w:szCs w:val="24"/>
        </w:rPr>
        <w:t>Физические методы исследования</w:t>
      </w:r>
      <w:r w:rsidRPr="0011355D">
        <w:rPr>
          <w:rFonts w:ascii="Times New Roman" w:hAnsi="Times New Roman"/>
          <w:b/>
          <w:sz w:val="24"/>
          <w:szCs w:val="24"/>
        </w:rPr>
        <w:t>»</w:t>
      </w:r>
    </w:p>
    <w:p w:rsidR="00001FD5" w:rsidRPr="0011355D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11355D">
        <w:rPr>
          <w:rFonts w:ascii="Times New Roman" w:hAnsi="Times New Roman"/>
          <w:sz w:val="24"/>
          <w:szCs w:val="24"/>
        </w:rPr>
        <w:t>Теоретическая подготовка к промежуточной аттестации может осуществляться по следующим литературным источникам:</w:t>
      </w:r>
    </w:p>
    <w:p w:rsidR="00001FD5" w:rsidRPr="0011355D" w:rsidRDefault="00001FD5" w:rsidP="00001FD5">
      <w:pPr>
        <w:pStyle w:val="Default"/>
        <w:jc w:val="both"/>
        <w:rPr>
          <w:b/>
          <w:bCs/>
        </w:rPr>
      </w:pPr>
      <w:r w:rsidRPr="0011355D">
        <w:rPr>
          <w:b/>
          <w:bCs/>
        </w:rPr>
        <w:t xml:space="preserve">7.1. Основная литература: </w:t>
      </w:r>
    </w:p>
    <w:p w:rsidR="009F44FA" w:rsidRDefault="009F44FA" w:rsidP="00001FD5">
      <w:pPr>
        <w:pStyle w:val="Default"/>
        <w:jc w:val="both"/>
        <w:rPr>
          <w:bCs/>
        </w:rPr>
      </w:pPr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>Физические методы исследования и их практическое применение в химическом анализе [Электронный ресурс]: издание второе, переработанное и дополненное. Учебное пособие/ Н.Г. Ярышев [и др.</w:t>
      </w:r>
      <w:proofErr w:type="gramStart"/>
      <w:r w:rsidRPr="00437327">
        <w:rPr>
          <w:bCs/>
          <w:sz w:val="24"/>
          <w:szCs w:val="24"/>
          <w:lang w:val="ru-RU"/>
        </w:rPr>
        <w:t>].—</w:t>
      </w:r>
      <w:proofErr w:type="gramEnd"/>
      <w:r w:rsidRPr="00437327">
        <w:rPr>
          <w:bCs/>
          <w:sz w:val="24"/>
          <w:szCs w:val="24"/>
          <w:lang w:val="ru-RU"/>
        </w:rPr>
        <w:t xml:space="preserve"> Электрон. текстовые данные.— М.: Прометей, 2015.— 196 </w:t>
      </w:r>
      <w:r w:rsidRPr="00437327">
        <w:rPr>
          <w:bCs/>
          <w:sz w:val="24"/>
          <w:szCs w:val="24"/>
        </w:rPr>
        <w:t>c</w:t>
      </w:r>
      <w:r w:rsidRPr="00437327">
        <w:rPr>
          <w:bCs/>
          <w:sz w:val="24"/>
          <w:szCs w:val="24"/>
          <w:lang w:val="ru-RU"/>
        </w:rPr>
        <w:t>.</w:t>
      </w:r>
    </w:p>
    <w:p w:rsidR="005841FF" w:rsidRPr="00437327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Режим доступа: </w:t>
      </w:r>
      <w:hyperlink r:id="rId5" w:history="1">
        <w:r w:rsidRPr="00437327">
          <w:rPr>
            <w:rStyle w:val="a6"/>
            <w:bCs/>
            <w:sz w:val="24"/>
            <w:szCs w:val="24"/>
          </w:rPr>
          <w:t>http</w:t>
        </w:r>
        <w:r w:rsidRPr="00437327">
          <w:rPr>
            <w:rStyle w:val="a6"/>
            <w:bCs/>
            <w:sz w:val="24"/>
            <w:szCs w:val="24"/>
            <w:lang w:val="ru-RU"/>
          </w:rPr>
          <w:t>://</w:t>
        </w:r>
        <w:r w:rsidRPr="00437327">
          <w:rPr>
            <w:rStyle w:val="a6"/>
            <w:bCs/>
            <w:sz w:val="24"/>
            <w:szCs w:val="24"/>
          </w:rPr>
          <w:t>www</w:t>
        </w:r>
        <w:r w:rsidRPr="00437327">
          <w:rPr>
            <w:rStyle w:val="a6"/>
            <w:bCs/>
            <w:sz w:val="24"/>
            <w:szCs w:val="24"/>
            <w:lang w:val="ru-RU"/>
          </w:rPr>
          <w:t>.</w:t>
        </w:r>
        <w:proofErr w:type="spellStart"/>
        <w:r w:rsidRPr="00437327">
          <w:rPr>
            <w:rStyle w:val="a6"/>
            <w:bCs/>
            <w:sz w:val="24"/>
            <w:szCs w:val="24"/>
          </w:rPr>
          <w:t>iprbookshop</w:t>
        </w:r>
        <w:proofErr w:type="spellEnd"/>
        <w:r w:rsidRPr="00437327">
          <w:rPr>
            <w:rStyle w:val="a6"/>
            <w:bCs/>
            <w:sz w:val="24"/>
            <w:szCs w:val="24"/>
            <w:lang w:val="ru-RU"/>
          </w:rPr>
          <w:t>.</w:t>
        </w:r>
        <w:r w:rsidRPr="00437327">
          <w:rPr>
            <w:rStyle w:val="a6"/>
            <w:bCs/>
            <w:sz w:val="24"/>
            <w:szCs w:val="24"/>
          </w:rPr>
          <w:t>ru</w:t>
        </w:r>
        <w:r w:rsidRPr="00437327">
          <w:rPr>
            <w:rStyle w:val="a6"/>
            <w:bCs/>
            <w:sz w:val="24"/>
            <w:szCs w:val="24"/>
            <w:lang w:val="ru-RU"/>
          </w:rPr>
          <w:t>/58227</w:t>
        </w:r>
      </w:hyperlink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Атомная физика: учебник и практикум для академического </w:t>
      </w:r>
      <w:proofErr w:type="spellStart"/>
      <w:r w:rsidRPr="00437327">
        <w:rPr>
          <w:bCs/>
          <w:sz w:val="24"/>
          <w:szCs w:val="24"/>
          <w:lang w:val="ru-RU"/>
        </w:rPr>
        <w:t>бакалавриата</w:t>
      </w:r>
      <w:proofErr w:type="spellEnd"/>
      <w:r w:rsidRPr="00437327">
        <w:rPr>
          <w:bCs/>
          <w:sz w:val="24"/>
          <w:szCs w:val="24"/>
          <w:lang w:val="ru-RU"/>
        </w:rPr>
        <w:t xml:space="preserve"> / В.П. </w:t>
      </w:r>
      <w:proofErr w:type="spellStart"/>
      <w:r w:rsidRPr="00437327">
        <w:rPr>
          <w:bCs/>
          <w:sz w:val="24"/>
          <w:szCs w:val="24"/>
          <w:lang w:val="ru-RU"/>
        </w:rPr>
        <w:t>Милантьев</w:t>
      </w:r>
      <w:proofErr w:type="spellEnd"/>
      <w:r w:rsidRPr="00437327">
        <w:rPr>
          <w:bCs/>
          <w:sz w:val="24"/>
          <w:szCs w:val="24"/>
          <w:lang w:val="ru-RU"/>
        </w:rPr>
        <w:t xml:space="preserve">. – 2-е изд., </w:t>
      </w:r>
      <w:proofErr w:type="spellStart"/>
      <w:r w:rsidRPr="00437327">
        <w:rPr>
          <w:bCs/>
          <w:sz w:val="24"/>
          <w:szCs w:val="24"/>
          <w:lang w:val="ru-RU"/>
        </w:rPr>
        <w:t>испр</w:t>
      </w:r>
      <w:proofErr w:type="spellEnd"/>
      <w:r w:rsidRPr="00437327">
        <w:rPr>
          <w:bCs/>
          <w:sz w:val="24"/>
          <w:szCs w:val="24"/>
          <w:lang w:val="ru-RU"/>
        </w:rPr>
        <w:t xml:space="preserve">. </w:t>
      </w:r>
      <w:proofErr w:type="gramStart"/>
      <w:r w:rsidRPr="00437327">
        <w:rPr>
          <w:bCs/>
          <w:sz w:val="24"/>
          <w:szCs w:val="24"/>
          <w:lang w:val="ru-RU"/>
        </w:rPr>
        <w:t>и  доп.</w:t>
      </w:r>
      <w:proofErr w:type="gramEnd"/>
      <w:r w:rsidRPr="00437327">
        <w:rPr>
          <w:bCs/>
          <w:sz w:val="24"/>
          <w:szCs w:val="24"/>
          <w:lang w:val="ru-RU"/>
        </w:rPr>
        <w:t xml:space="preserve"> – М.: Издательство </w:t>
      </w:r>
      <w:proofErr w:type="spellStart"/>
      <w:r w:rsidRPr="00437327">
        <w:rPr>
          <w:bCs/>
          <w:sz w:val="24"/>
          <w:szCs w:val="24"/>
          <w:lang w:val="ru-RU"/>
        </w:rPr>
        <w:t>Юрайт</w:t>
      </w:r>
      <w:proofErr w:type="spellEnd"/>
      <w:r w:rsidRPr="00437327">
        <w:rPr>
          <w:bCs/>
          <w:sz w:val="24"/>
          <w:szCs w:val="24"/>
          <w:lang w:val="ru-RU"/>
        </w:rPr>
        <w:t xml:space="preserve">, 2017. – 415 с. – Серия: Бакалавр. Академический курс. </w:t>
      </w:r>
    </w:p>
    <w:p w:rsidR="005841FF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Режим доступа: </w:t>
      </w:r>
      <w:hyperlink r:id="rId6" w:anchor="page/2" w:history="1">
        <w:r w:rsidRPr="005841FF">
          <w:rPr>
            <w:rStyle w:val="a6"/>
            <w:bCs/>
            <w:sz w:val="24"/>
            <w:szCs w:val="24"/>
            <w:lang w:val="ru-RU"/>
          </w:rPr>
          <w:t>https://biblio-online.ru/viewer/B8A5CD56-861F-4E07-8688-3E1530FF86E3#page/2</w:t>
        </w:r>
      </w:hyperlink>
      <w:r w:rsidRPr="005841FF">
        <w:rPr>
          <w:bCs/>
          <w:sz w:val="24"/>
          <w:szCs w:val="24"/>
          <w:lang w:val="ru-RU"/>
        </w:rPr>
        <w:t xml:space="preserve"> </w:t>
      </w:r>
    </w:p>
    <w:p w:rsidR="00784BDC" w:rsidRDefault="005841FF" w:rsidP="00784BDC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 Лекции по спектроскопии ядерного магнитного резонанса. Часть 1 (вводный курс) [Электронный ресурс]/ </w:t>
      </w: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Ю.А.— Электрон. текстовые </w:t>
      </w:r>
      <w:proofErr w:type="gramStart"/>
      <w:r w:rsidRPr="005841FF">
        <w:rPr>
          <w:bCs/>
          <w:sz w:val="24"/>
          <w:szCs w:val="24"/>
          <w:lang w:val="ru-RU"/>
        </w:rPr>
        <w:t>данные.—</w:t>
      </w:r>
      <w:proofErr w:type="gramEnd"/>
      <w:r w:rsidR="00784BDC">
        <w:rPr>
          <w:bCs/>
          <w:sz w:val="24"/>
          <w:szCs w:val="24"/>
          <w:lang w:val="ru-RU"/>
        </w:rPr>
        <w:t xml:space="preserve"> М.: </w:t>
      </w:r>
      <w:proofErr w:type="spellStart"/>
      <w:r w:rsidR="00784BDC">
        <w:rPr>
          <w:bCs/>
          <w:sz w:val="24"/>
          <w:szCs w:val="24"/>
          <w:lang w:val="ru-RU"/>
        </w:rPr>
        <w:t>Техносфера</w:t>
      </w:r>
      <w:proofErr w:type="spellEnd"/>
      <w:r w:rsidR="00784BDC">
        <w:rPr>
          <w:bCs/>
          <w:sz w:val="24"/>
          <w:szCs w:val="24"/>
          <w:lang w:val="ru-RU"/>
        </w:rPr>
        <w:t>, 2016.— 292 c.</w:t>
      </w:r>
    </w:p>
    <w:p w:rsidR="005841FF" w:rsidRDefault="005841FF" w:rsidP="00784BDC">
      <w:pPr>
        <w:pStyle w:val="a5"/>
        <w:ind w:left="0"/>
        <w:rPr>
          <w:bCs/>
          <w:sz w:val="24"/>
          <w:szCs w:val="24"/>
          <w:lang w:val="ru-RU"/>
        </w:rPr>
      </w:pPr>
      <w:r w:rsidRPr="005841FF">
        <w:rPr>
          <w:bCs/>
          <w:sz w:val="24"/>
          <w:szCs w:val="24"/>
          <w:lang w:val="ru-RU"/>
        </w:rPr>
        <w:t xml:space="preserve">Режим доступа: </w:t>
      </w:r>
      <w:hyperlink r:id="rId7" w:history="1">
        <w:r w:rsidR="00784BDC" w:rsidRPr="00655760">
          <w:rPr>
            <w:rStyle w:val="a6"/>
            <w:bCs/>
            <w:sz w:val="24"/>
            <w:szCs w:val="24"/>
            <w:lang w:val="ru-RU"/>
          </w:rPr>
          <w:t>http://www.iprbookshop.ru/58860</w:t>
        </w:r>
      </w:hyperlink>
      <w:r w:rsidR="00784BDC">
        <w:rPr>
          <w:bCs/>
          <w:sz w:val="24"/>
          <w:szCs w:val="24"/>
          <w:lang w:val="ru-RU"/>
        </w:rPr>
        <w:t xml:space="preserve"> </w:t>
      </w:r>
    </w:p>
    <w:p w:rsidR="00784BDC" w:rsidRPr="005841FF" w:rsidRDefault="00784BDC" w:rsidP="00784BDC">
      <w:pPr>
        <w:pStyle w:val="a5"/>
        <w:ind w:left="0"/>
        <w:rPr>
          <w:b/>
          <w:bCs/>
          <w:sz w:val="24"/>
          <w:szCs w:val="24"/>
          <w:highlight w:val="yellow"/>
          <w:lang w:val="ru-RU"/>
        </w:rPr>
      </w:pPr>
    </w:p>
    <w:p w:rsidR="00001FD5" w:rsidRPr="00026F16" w:rsidRDefault="00001FD5" w:rsidP="00001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16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57521B" w:rsidRPr="0057521B" w:rsidRDefault="0057521B" w:rsidP="0057521B">
      <w:pPr>
        <w:pStyle w:val="Default"/>
        <w:jc w:val="both"/>
      </w:pPr>
      <w:r w:rsidRPr="0057521B">
        <w:t>1. Пахомов Л.Г., Кирьянов К.В., Князев А.В. Физические методы в химических исследованиях. Учеб. пособие. Нижний Новгород</w:t>
      </w:r>
      <w:proofErr w:type="gramStart"/>
      <w:r w:rsidRPr="0057521B">
        <w:t xml:space="preserve"> .:</w:t>
      </w:r>
      <w:proofErr w:type="gramEnd"/>
      <w:r w:rsidRPr="0057521B">
        <w:t xml:space="preserve"> Изд-во ННГУ. 2007. 286 с.</w:t>
      </w:r>
    </w:p>
    <w:p w:rsidR="0057521B" w:rsidRPr="0057521B" w:rsidRDefault="0057521B" w:rsidP="0057521B">
      <w:pPr>
        <w:pStyle w:val="Default"/>
        <w:jc w:val="both"/>
      </w:pPr>
      <w:r w:rsidRPr="0057521B">
        <w:t>2.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М.: Мир. 2006. 683 с.</w:t>
      </w:r>
    </w:p>
    <w:p w:rsidR="0057521B" w:rsidRPr="0057521B" w:rsidRDefault="0057521B" w:rsidP="0057521B">
      <w:pPr>
        <w:pStyle w:val="Default"/>
        <w:jc w:val="both"/>
      </w:pPr>
      <w:r w:rsidRPr="0057521B">
        <w:t>3.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Структурные методы и оптическая спектроскопия.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2002. 366 с.</w:t>
      </w:r>
    </w:p>
    <w:p w:rsidR="0057521B" w:rsidRPr="0057521B" w:rsidRDefault="0057521B" w:rsidP="0057521B">
      <w:pPr>
        <w:pStyle w:val="Default"/>
        <w:jc w:val="both"/>
      </w:pPr>
      <w:r w:rsidRPr="0057521B">
        <w:t>4.</w:t>
      </w:r>
      <w:r w:rsidRPr="0057521B">
        <w:tab/>
        <w:t xml:space="preserve">Вилков  Л.В.,  </w:t>
      </w:r>
      <w:proofErr w:type="spellStart"/>
      <w:r w:rsidRPr="0057521B">
        <w:t>Пентин</w:t>
      </w:r>
      <w:proofErr w:type="spellEnd"/>
      <w:r w:rsidRPr="0057521B">
        <w:t xml:space="preserve"> Ю.А.   Физические  методы  исследования  в  химии. Резонансные и электрооптические методы.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1989. 288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Драго</w:t>
      </w:r>
      <w:proofErr w:type="spellEnd"/>
      <w:r w:rsidRPr="0057521B">
        <w:t>. Р. Физические методы в химии. М.: Мир. 1981. Т. 1. 422 с. Т. 2. 456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 xml:space="preserve">Смит А. Прикладная </w:t>
      </w:r>
      <w:r w:rsidRPr="0057521B">
        <w:rPr>
          <w:i/>
          <w:iCs/>
        </w:rPr>
        <w:t xml:space="preserve">ИК- </w:t>
      </w:r>
      <w:r w:rsidRPr="0057521B">
        <w:t>спектроскопия. М.: Мир. 1982. 328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Мальцев А.А. Молекулярная спектроскопия. М.: Изд-во МГУ. 1980. 272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Бенуэлл</w:t>
      </w:r>
      <w:proofErr w:type="spellEnd"/>
      <w:r w:rsidRPr="0057521B">
        <w:t xml:space="preserve"> К. Основы молекулярной спектроскопии </w:t>
      </w:r>
      <w:proofErr w:type="spellStart"/>
      <w:r w:rsidRPr="0057521B">
        <w:t>М.:Мир</w:t>
      </w:r>
      <w:proofErr w:type="spellEnd"/>
      <w:r w:rsidRPr="0057521B">
        <w:t>. 1985.384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Учеб. пособие.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Горохов Л.И. Масс-спектрометрия в неорганической химии. М.: Знание.1984. 254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Терентьев П.Б. Масс-спектрометрия в органической химии. М.: Высшая школа. 1979. 321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r w:rsidRPr="0057521B">
        <w:t xml:space="preserve">Зоркий П.М. Симметрия молекул и кристаллических структур. М.: Изд-во </w:t>
      </w:r>
      <w:proofErr w:type="spellStart"/>
      <w:r w:rsidRPr="0057521B">
        <w:t>Моск</w:t>
      </w:r>
      <w:proofErr w:type="spellEnd"/>
      <w:r w:rsidRPr="0057521B">
        <w:t>. ун-та. 1986. 232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proofErr w:type="spellStart"/>
      <w:r w:rsidRPr="0057521B">
        <w:t>Ковба</w:t>
      </w:r>
      <w:proofErr w:type="spellEnd"/>
      <w:r w:rsidRPr="0057521B">
        <w:t xml:space="preserve"> Л.М. Рентгенография в неорганической химии. М.: Изд-во МГУ. 1991.256 с.</w:t>
      </w:r>
    </w:p>
    <w:p w:rsidR="00026F16" w:rsidRPr="00026F16" w:rsidRDefault="00026F16" w:rsidP="00026F16">
      <w:pPr>
        <w:pStyle w:val="Default"/>
        <w:jc w:val="both"/>
      </w:pPr>
    </w:p>
    <w:p w:rsidR="00001FD5" w:rsidRPr="00026F16" w:rsidRDefault="00001FD5" w:rsidP="00026F16">
      <w:pPr>
        <w:pStyle w:val="Default"/>
        <w:jc w:val="both"/>
      </w:pPr>
      <w:r w:rsidRPr="00026F16">
        <w:rPr>
          <w:b/>
          <w:bCs/>
        </w:rPr>
        <w:t xml:space="preserve">7.3 Рекомендуемая литература: 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Вюртц</w:t>
      </w:r>
      <w:proofErr w:type="spellEnd"/>
      <w:r w:rsidRPr="0057521B">
        <w:t xml:space="preserve"> Дж., </w:t>
      </w:r>
      <w:proofErr w:type="spellStart"/>
      <w:r w:rsidRPr="0057521B">
        <w:t>Болтон</w:t>
      </w:r>
      <w:proofErr w:type="spellEnd"/>
      <w:r w:rsidRPr="0057521B">
        <w:t xml:space="preserve"> </w:t>
      </w:r>
      <w:proofErr w:type="spellStart"/>
      <w:r w:rsidRPr="0057521B">
        <w:t>Дж.Теория</w:t>
      </w:r>
      <w:proofErr w:type="spellEnd"/>
      <w:r w:rsidRPr="0057521B">
        <w:t xml:space="preserve"> и практика приложения метода ЭПР. М.: Мир.1975. 374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Эткинс</w:t>
      </w:r>
      <w:proofErr w:type="spellEnd"/>
      <w:r w:rsidRPr="0057521B">
        <w:t xml:space="preserve"> П., </w:t>
      </w:r>
      <w:proofErr w:type="spellStart"/>
      <w:r w:rsidRPr="0057521B">
        <w:t>Саймоне</w:t>
      </w:r>
      <w:proofErr w:type="spellEnd"/>
      <w:r w:rsidRPr="0057521B">
        <w:t xml:space="preserve"> М. Спектры ЭПР и строение неорганических радикалов М: Мир. 1970. 310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Сергеев Н.М. Спектроскопия ЯМР. Учеб. пособие. М.: Изд-во </w:t>
      </w:r>
      <w:proofErr w:type="spellStart"/>
      <w:r w:rsidRPr="0057521B">
        <w:t>Моск</w:t>
      </w:r>
      <w:proofErr w:type="spellEnd"/>
      <w:r w:rsidRPr="0057521B">
        <w:t>. ун-та. 1981.279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Гюнтер </w:t>
      </w:r>
      <w:r w:rsidRPr="0057521B">
        <w:rPr>
          <w:lang w:val="en-US"/>
        </w:rPr>
        <w:t>X</w:t>
      </w:r>
      <w:r w:rsidRPr="0057521B">
        <w:t>. Введение в курс спектроскопии ЯМР. М.: Мир. 1984. 478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>Семин Г.К., Бабушкина Т.А., Якобсон Г.Г. Применение ядерного квадрупольного резонанса в химии. Л.: Химия. 1972. 536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Вертхейм</w:t>
      </w:r>
      <w:proofErr w:type="spellEnd"/>
      <w:r w:rsidRPr="0057521B">
        <w:t xml:space="preserve"> Г. Эффект </w:t>
      </w:r>
      <w:proofErr w:type="spellStart"/>
      <w:r w:rsidRPr="0057521B">
        <w:t>Мессбауэра</w:t>
      </w:r>
      <w:proofErr w:type="spellEnd"/>
      <w:r w:rsidRPr="0057521B">
        <w:t>. М.: Мир. 1966. 241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Грознер</w:t>
      </w:r>
      <w:proofErr w:type="spellEnd"/>
      <w:r w:rsidRPr="0057521B">
        <w:t xml:space="preserve"> У. </w:t>
      </w:r>
      <w:proofErr w:type="spellStart"/>
      <w:r w:rsidRPr="0057521B">
        <w:t>Мессбауэровская</w:t>
      </w:r>
      <w:proofErr w:type="spellEnd"/>
      <w:r w:rsidRPr="0057521B">
        <w:t xml:space="preserve"> спектроскопия. М.: Мир. 1983 256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Гольданский В.Н. Эффект </w:t>
      </w:r>
      <w:proofErr w:type="spellStart"/>
      <w:r w:rsidRPr="0057521B">
        <w:t>Мессбауэра</w:t>
      </w:r>
      <w:proofErr w:type="spellEnd"/>
      <w:r w:rsidRPr="0057521B">
        <w:t xml:space="preserve"> и его применение в химии. М.: АН СССР. 1963.351с.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proofErr w:type="spellStart"/>
      <w:r w:rsidRPr="0057521B">
        <w:t>Тюлин</w:t>
      </w:r>
      <w:proofErr w:type="spellEnd"/>
      <w:r w:rsidRPr="0057521B">
        <w:t xml:space="preserve"> В.И. Колебательные и вращательные спектры многоатомных молекул. М.: Изд-во </w:t>
      </w:r>
      <w:proofErr w:type="spellStart"/>
      <w:r w:rsidRPr="0057521B">
        <w:t>Моск</w:t>
      </w:r>
      <w:proofErr w:type="spellEnd"/>
      <w:r w:rsidRPr="0057521B">
        <w:t>. ун-та. 1987. 204 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r w:rsidRPr="0057521B">
        <w:t>Беллами Л. Инфракрасные спектры сложных молекул. М.: Мир. 1963. 590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БелламиЛ</w:t>
      </w:r>
      <w:proofErr w:type="spellEnd"/>
      <w:r w:rsidRPr="0057521B">
        <w:t xml:space="preserve">. Новые данные по инфракрасным спектрам сложных </w:t>
      </w:r>
      <w:proofErr w:type="gramStart"/>
      <w:r w:rsidRPr="0057521B">
        <w:t>молекул.М.:Мир.1971.318</w:t>
      </w:r>
      <w:proofErr w:type="gramEnd"/>
      <w:r w:rsidRPr="0057521B">
        <w:t xml:space="preserve">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Кесслер</w:t>
      </w:r>
      <w:proofErr w:type="spellEnd"/>
      <w:r w:rsidRPr="0057521B">
        <w:t xml:space="preserve"> И. Методы инфракрасной спектроскопии в химическом анализе. М.: Мир. 1964.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r w:rsidRPr="0057521B">
        <w:t xml:space="preserve">Коптев Г.С., </w:t>
      </w:r>
      <w:proofErr w:type="spellStart"/>
      <w:r w:rsidRPr="0057521B">
        <w:t>Пентин</w:t>
      </w:r>
      <w:proofErr w:type="spellEnd"/>
      <w:r w:rsidRPr="0057521B">
        <w:t xml:space="preserve"> </w:t>
      </w:r>
      <w:proofErr w:type="spellStart"/>
      <w:r w:rsidRPr="0057521B">
        <w:t>Ю.А.Расчет</w:t>
      </w:r>
      <w:proofErr w:type="spellEnd"/>
      <w:r w:rsidRPr="0057521B">
        <w:t xml:space="preserve"> колебаний </w:t>
      </w:r>
      <w:proofErr w:type="spellStart"/>
      <w:r w:rsidRPr="0057521B">
        <w:t>молекул.М</w:t>
      </w:r>
      <w:proofErr w:type="spellEnd"/>
      <w:r w:rsidRPr="0057521B">
        <w:t>.: Изд-во Моск.ун-та.1977.207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t>Накамото</w:t>
      </w:r>
      <w:proofErr w:type="spellEnd"/>
      <w:r w:rsidRPr="0057521B">
        <w:t xml:space="preserve"> К. ИК- спектры и спектры КР неорганических и координационных соединений. М.: Мир. 1991. 536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r w:rsidRPr="0057521B">
        <w:t>Нефедов В.И., Бовина В.И. Электронная структура химических соедине</w:t>
      </w:r>
      <w:r w:rsidRPr="0057521B">
        <w:softHyphen/>
        <w:t>ний. М.: Наука. 1987. 346 с.</w:t>
      </w:r>
    </w:p>
    <w:p w:rsidR="0057521B" w:rsidRPr="0057521B" w:rsidRDefault="0057521B" w:rsidP="0057521B">
      <w:pPr>
        <w:pStyle w:val="Default"/>
        <w:jc w:val="both"/>
      </w:pPr>
      <w:r w:rsidRPr="0057521B">
        <w:t>18.</w:t>
      </w:r>
      <w:r w:rsidRPr="0057521B">
        <w:tab/>
        <w:t xml:space="preserve">Свердлова О.В. Электронные спектры в органической химии. </w:t>
      </w:r>
      <w:proofErr w:type="spellStart"/>
      <w:r w:rsidRPr="0057521B">
        <w:t>Л-</w:t>
      </w:r>
      <w:proofErr w:type="gramStart"/>
      <w:r w:rsidRPr="0057521B">
        <w:t>д.:Химия</w:t>
      </w:r>
      <w:proofErr w:type="spellEnd"/>
      <w:proofErr w:type="gramEnd"/>
      <w:r w:rsidRPr="0057521B">
        <w:t>. 1985.247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proofErr w:type="spellStart"/>
      <w:r w:rsidRPr="0057521B">
        <w:t>Уитли</w:t>
      </w:r>
      <w:proofErr w:type="spellEnd"/>
      <w:r w:rsidRPr="0057521B">
        <w:t xml:space="preserve"> П. Определение молекулярной структуры. М.: Мир. 1970. 296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>Миронов В.А., Янковский С.А. Спектроскопия в органической химии. Сборник задач. М.: Химия. 1985. 232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 xml:space="preserve">Толмачев В.Н. Электронные спектры поглощения органических соединений и их измерение. </w:t>
      </w:r>
      <w:proofErr w:type="gramStart"/>
      <w:r w:rsidRPr="0057521B">
        <w:t>Харьков.:</w:t>
      </w:r>
      <w:proofErr w:type="gramEnd"/>
      <w:r w:rsidRPr="0057521B">
        <w:t xml:space="preserve"> Изд-во Харьков. </w:t>
      </w:r>
      <w:proofErr w:type="spellStart"/>
      <w:r w:rsidRPr="0057521B">
        <w:t>Гос.ун</w:t>
      </w:r>
      <w:proofErr w:type="spellEnd"/>
      <w:r w:rsidRPr="0057521B">
        <w:t>-та. 1974. 160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Сысоев А.А. </w:t>
      </w:r>
      <w:proofErr w:type="spellStart"/>
      <w:r w:rsidRPr="0057521B">
        <w:t>Чупакин</w:t>
      </w:r>
      <w:proofErr w:type="spellEnd"/>
      <w:r w:rsidRPr="0057521B">
        <w:t xml:space="preserve"> </w:t>
      </w:r>
      <w:proofErr w:type="spellStart"/>
      <w:r w:rsidRPr="0057521B">
        <w:t>М.С.Введение</w:t>
      </w:r>
      <w:proofErr w:type="spellEnd"/>
      <w:r w:rsidRPr="0057521B">
        <w:t xml:space="preserve"> в масс-спектрометрию. М.: Атомиздат.1977.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>Терентьев  П.Б. Масс-спектрометрия  в органической  химии.  М.: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1979.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Зенкевич И.Г., Иоффе Б.В. Интерпретация масс-спектров </w:t>
      </w:r>
      <w:proofErr w:type="spellStart"/>
      <w:r w:rsidRPr="0057521B">
        <w:t>органическихсоединений</w:t>
      </w:r>
      <w:proofErr w:type="spellEnd"/>
      <w:r w:rsidRPr="0057521B">
        <w:t>. Л.: Химия. 1986. 174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Вульфсон Н.С., </w:t>
      </w:r>
      <w:proofErr w:type="spellStart"/>
      <w:r w:rsidRPr="0057521B">
        <w:t>Заикин</w:t>
      </w:r>
      <w:proofErr w:type="spellEnd"/>
      <w:r w:rsidRPr="0057521B">
        <w:t xml:space="preserve"> В.Г., </w:t>
      </w:r>
      <w:proofErr w:type="spellStart"/>
      <w:r w:rsidRPr="0057521B">
        <w:t>Микая</w:t>
      </w:r>
      <w:proofErr w:type="spellEnd"/>
      <w:r w:rsidRPr="0057521B">
        <w:t xml:space="preserve"> А.И. Масс-спектрометрия органиче</w:t>
      </w:r>
      <w:r w:rsidRPr="0057521B">
        <w:softHyphen/>
        <w:t>ских соединений. М.: Химия. 1986. 311с.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proofErr w:type="spellStart"/>
      <w:r w:rsidRPr="0057521B">
        <w:t>Порай-Кошиц</w:t>
      </w:r>
      <w:proofErr w:type="spellEnd"/>
      <w:r w:rsidRPr="0057521B">
        <w:t xml:space="preserve"> </w:t>
      </w:r>
      <w:proofErr w:type="spellStart"/>
      <w:r w:rsidRPr="0057521B">
        <w:t>М.А.Основы</w:t>
      </w:r>
      <w:proofErr w:type="spellEnd"/>
      <w:r w:rsidRPr="0057521B">
        <w:t xml:space="preserve"> структурного анализа химических </w:t>
      </w:r>
      <w:proofErr w:type="spellStart"/>
      <w:r w:rsidRPr="0057521B">
        <w:t>соединений.М</w:t>
      </w:r>
      <w:proofErr w:type="spellEnd"/>
      <w:r w:rsidRPr="0057521B">
        <w:t xml:space="preserve">.: </w:t>
      </w:r>
      <w:proofErr w:type="spellStart"/>
      <w:r w:rsidRPr="0057521B">
        <w:t>Высш</w:t>
      </w:r>
      <w:proofErr w:type="spellEnd"/>
      <w:r w:rsidRPr="0057521B">
        <w:t>. шк.1982.152 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r w:rsidRPr="0057521B">
        <w:t>Бокий Г.Б. Кристаллохимия М.: Наука. 1971. 400 с.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Уэллс А. Структурная неорганическая химия. В 3 т. М.: Мир. 1987-1988. Т. 1,2,3.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Минкин В.И., Осипов О.А., Жданов Ю.А. Дипольные моменты в органической химии. Л.: Химия. 1968. 246 с.</w:t>
      </w:r>
    </w:p>
    <w:p w:rsidR="0057521B" w:rsidRPr="0057521B" w:rsidRDefault="0057521B" w:rsidP="0057521B">
      <w:pPr>
        <w:pStyle w:val="Default"/>
        <w:jc w:val="both"/>
      </w:pPr>
      <w:r w:rsidRPr="0057521B">
        <w:t>30.</w:t>
      </w:r>
      <w:r w:rsidRPr="0057521B">
        <w:tab/>
        <w:t xml:space="preserve">Верещагин А.Н. </w:t>
      </w:r>
      <w:proofErr w:type="spellStart"/>
      <w:r w:rsidRPr="0057521B">
        <w:t>Поляризуемость</w:t>
      </w:r>
      <w:proofErr w:type="spellEnd"/>
      <w:r w:rsidRPr="0057521B">
        <w:t xml:space="preserve"> молекул. М.: Наука. 1980.177 с.</w:t>
      </w:r>
    </w:p>
    <w:p w:rsidR="0057521B" w:rsidRPr="0057521B" w:rsidRDefault="0057521B" w:rsidP="0057521B">
      <w:pPr>
        <w:pStyle w:val="Default"/>
        <w:jc w:val="both"/>
      </w:pPr>
      <w:r w:rsidRPr="0057521B">
        <w:t>31.</w:t>
      </w:r>
      <w:r w:rsidRPr="0057521B">
        <w:tab/>
        <w:t xml:space="preserve">Вилков Л.В., Мастрюков </w:t>
      </w:r>
      <w:r w:rsidRPr="0057521B">
        <w:rPr>
          <w:lang w:val="en-US"/>
        </w:rPr>
        <w:t>B</w:t>
      </w:r>
      <w:r w:rsidRPr="0057521B">
        <w:t>.</w:t>
      </w:r>
      <w:r w:rsidRPr="0057521B">
        <w:rPr>
          <w:lang w:val="en-US"/>
        </w:rPr>
        <w:t>C</w:t>
      </w:r>
      <w:r w:rsidRPr="0057521B">
        <w:t xml:space="preserve">., </w:t>
      </w:r>
      <w:proofErr w:type="spellStart"/>
      <w:r w:rsidRPr="0057521B">
        <w:t>Садова</w:t>
      </w:r>
      <w:proofErr w:type="spellEnd"/>
      <w:r w:rsidRPr="0057521B">
        <w:t xml:space="preserve"> Н.И. Определение геометрического строения свободных молекул. Л.: Химия. 1978.224 с.</w:t>
      </w:r>
    </w:p>
    <w:p w:rsidR="00026F16" w:rsidRPr="00026F16" w:rsidRDefault="00026F16" w:rsidP="00026F16">
      <w:pPr>
        <w:pStyle w:val="Default"/>
        <w:jc w:val="both"/>
        <w:rPr>
          <w:b/>
          <w:bCs/>
        </w:rPr>
      </w:pPr>
    </w:p>
    <w:p w:rsidR="00001FD5" w:rsidRPr="00026F16" w:rsidRDefault="00001FD5" w:rsidP="00001FD5">
      <w:pPr>
        <w:pStyle w:val="Default"/>
        <w:jc w:val="both"/>
        <w:rPr>
          <w:b/>
          <w:bCs/>
        </w:rPr>
      </w:pPr>
      <w:r w:rsidRPr="00026F16">
        <w:rPr>
          <w:b/>
          <w:bCs/>
        </w:rPr>
        <w:t>7.4 Интернет-ресурсы:</w:t>
      </w:r>
    </w:p>
    <w:p w:rsidR="00026F16" w:rsidRDefault="00026F16" w:rsidP="00001FD5">
      <w:pPr>
        <w:pStyle w:val="Default"/>
        <w:jc w:val="both"/>
        <w:rPr>
          <w:b/>
          <w:bCs/>
          <w:highlight w:val="yellow"/>
        </w:rPr>
      </w:pPr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8" w:history="1">
        <w:r w:rsidR="008F4434" w:rsidRPr="008F4434">
          <w:rPr>
            <w:rStyle w:val="a6"/>
            <w:bCs/>
          </w:rPr>
          <w:t>http://www.cryst.ehu.es/</w:t>
        </w:r>
      </w:hyperlink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9" w:history="1">
        <w:r w:rsidR="008F4434" w:rsidRPr="008F4434">
          <w:rPr>
            <w:rStyle w:val="a6"/>
            <w:bCs/>
          </w:rPr>
          <w:t>http://www.crystallography.net/cod/</w:t>
        </w:r>
      </w:hyperlink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10" w:history="1">
        <w:r w:rsidR="008F4434" w:rsidRPr="008F4434">
          <w:rPr>
            <w:rStyle w:val="a6"/>
            <w:bCs/>
          </w:rPr>
          <w:t>https://www.dmoz.org//Science/Chemistry/Nuclear_Magnetic_Resonance/</w:t>
        </w:r>
      </w:hyperlink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11" w:history="1">
        <w:r w:rsidR="008F4434" w:rsidRPr="008F4434">
          <w:rPr>
            <w:rStyle w:val="a6"/>
            <w:bCs/>
          </w:rPr>
          <w:t>http://webbook.nist.gov/chemistry/</w:t>
        </w:r>
      </w:hyperlink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12" w:history="1">
        <w:r w:rsidR="008F4434" w:rsidRPr="008F4434">
          <w:rPr>
            <w:rStyle w:val="a6"/>
            <w:bCs/>
          </w:rPr>
          <w:t>http://nmrshiftdb.nmr.uni-koeln.de/</w:t>
        </w:r>
      </w:hyperlink>
    </w:p>
    <w:p w:rsidR="008F4434" w:rsidRPr="008F4434" w:rsidRDefault="003148BE" w:rsidP="00001FD5">
      <w:pPr>
        <w:pStyle w:val="Default"/>
        <w:jc w:val="both"/>
        <w:rPr>
          <w:bCs/>
        </w:rPr>
      </w:pPr>
      <w:hyperlink r:id="rId13" w:history="1">
        <w:r w:rsidR="008F4434" w:rsidRPr="008F4434">
          <w:rPr>
            <w:rStyle w:val="a6"/>
            <w:bCs/>
          </w:rPr>
          <w:t>http://sdbs.db.aist.go.jp/sdbs/cgi-bin/direct_frame_top.cgi</w:t>
        </w:r>
      </w:hyperlink>
    </w:p>
    <w:p w:rsidR="008F4434" w:rsidRPr="008F4434" w:rsidRDefault="008F4434" w:rsidP="00001FD5">
      <w:pPr>
        <w:pStyle w:val="Default"/>
        <w:jc w:val="both"/>
        <w:rPr>
          <w:bCs/>
          <w:highlight w:val="yellow"/>
        </w:rPr>
      </w:pPr>
    </w:p>
    <w:p w:rsidR="00001FD5" w:rsidRPr="003D28E4" w:rsidRDefault="00001FD5" w:rsidP="00001FD5">
      <w:pPr>
        <w:pStyle w:val="Default"/>
        <w:jc w:val="both"/>
        <w:rPr>
          <w:highlight w:val="yellow"/>
        </w:rPr>
      </w:pPr>
    </w:p>
    <w:p w:rsidR="00001FD5" w:rsidRPr="00A32B59" w:rsidRDefault="00001FD5" w:rsidP="00EA2991">
      <w:pPr>
        <w:pStyle w:val="Default"/>
        <w:ind w:firstLine="708"/>
        <w:jc w:val="both"/>
        <w:rPr>
          <w:color w:val="auto"/>
        </w:rPr>
      </w:pPr>
      <w:r w:rsidRPr="00026F16">
        <w:t xml:space="preserve">Учебно-методическая литература для данной дисциплины имеется в наличии </w:t>
      </w:r>
      <w:r w:rsidR="009011E6" w:rsidRPr="00026F16">
        <w:t>на сайт</w:t>
      </w:r>
      <w:r w:rsidR="00784BDC">
        <w:t>ах</w:t>
      </w:r>
      <w:r w:rsidR="009011E6" w:rsidRPr="00026F16">
        <w:t xml:space="preserve"> издательств «</w:t>
      </w:r>
      <w:proofErr w:type="spellStart"/>
      <w:r w:rsidR="009011E6" w:rsidRPr="00026F16">
        <w:t>Юрайт</w:t>
      </w:r>
      <w:proofErr w:type="spellEnd"/>
      <w:r w:rsidR="009011E6" w:rsidRPr="00026F16">
        <w:t>» (</w:t>
      </w:r>
      <w:hyperlink r:id="rId14" w:history="1">
        <w:r w:rsidR="009011E6" w:rsidRPr="00026F16">
          <w:rPr>
            <w:rStyle w:val="a6"/>
          </w:rPr>
          <w:t>http://www.urait.ru/</w:t>
        </w:r>
      </w:hyperlink>
      <w:r w:rsidR="009011E6" w:rsidRPr="00026F16">
        <w:t>)</w:t>
      </w:r>
      <w:r w:rsidR="00784BDC">
        <w:t xml:space="preserve"> и «</w:t>
      </w:r>
      <w:r w:rsidR="00784BDC" w:rsidRPr="00784BDC">
        <w:t xml:space="preserve">ЭБС </w:t>
      </w:r>
      <w:proofErr w:type="spellStart"/>
      <w:r w:rsidR="00784BDC" w:rsidRPr="00784BDC">
        <w:t>IPRbooks</w:t>
      </w:r>
      <w:proofErr w:type="spellEnd"/>
      <w:r w:rsidR="00784BDC">
        <w:t>» (</w:t>
      </w:r>
      <w:hyperlink r:id="rId15" w:history="1">
        <w:r w:rsidR="00784BDC" w:rsidRPr="00655760">
          <w:rPr>
            <w:rStyle w:val="a6"/>
          </w:rPr>
          <w:t>http://www.iprbookshop.ru/</w:t>
        </w:r>
      </w:hyperlink>
      <w:r w:rsidR="00784BDC">
        <w:t>)</w:t>
      </w:r>
      <w:r w:rsidRPr="00026F16">
        <w:t xml:space="preserve">, доступ к которой предоставлен студентам. </w:t>
      </w:r>
      <w:r w:rsidR="00EA2991" w:rsidRPr="00026F16">
        <w:t>Сайт</w:t>
      </w:r>
      <w:r w:rsidR="00784BDC">
        <w:t>ы</w:t>
      </w:r>
      <w:r w:rsidR="00EA2991" w:rsidRPr="00026F16">
        <w:t xml:space="preserve"> издательств</w:t>
      </w:r>
      <w:r w:rsidR="00784BDC">
        <w:t xml:space="preserve"> </w:t>
      </w:r>
      <w:r w:rsidRPr="00026F16">
        <w:t>содерж</w:t>
      </w:r>
      <w:r w:rsidR="00784BDC">
        <w:t>а</w:t>
      </w:r>
      <w:r w:rsidRPr="00026F16">
        <w:t>т произведения 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</w:t>
      </w:r>
      <w:r w:rsidR="00784BDC">
        <w:t>ы</w:t>
      </w:r>
      <w:r w:rsidRPr="00026F16">
        <w:t xml:space="preserve"> библиотек сформирован</w:t>
      </w:r>
      <w:r w:rsidR="00784BDC">
        <w:t>ы</w:t>
      </w:r>
      <w:r w:rsidRPr="00026F16">
        <w:t xml:space="preserve">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001FD5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001FD5" w:rsidRPr="00B8022F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B8022F">
        <w:rPr>
          <w:rFonts w:ascii="Times New Roman" w:hAnsi="Times New Roman"/>
          <w:sz w:val="24"/>
          <w:szCs w:val="24"/>
        </w:rPr>
        <w:t xml:space="preserve">Лекционная (вместимость 200 человек) и семинарская (вместимость 40 человек) аудитории, оборудованные мультимедийным проектором, ноутбуком и выходом в сеть Интернет, а также доской и мелом (для разбора частных вопросов и детализации теоретических аспектов дисциплины, а также решения практических задач). </w:t>
      </w:r>
    </w:p>
    <w:p w:rsidR="00CA68CA" w:rsidRPr="00F64CB8" w:rsidRDefault="00CA68CA" w:rsidP="00CA68CA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F64CB8">
        <w:rPr>
          <w:rFonts w:ascii="Times New Roman" w:hAnsi="Times New Roman"/>
          <w:sz w:val="24"/>
          <w:szCs w:val="24"/>
        </w:rPr>
        <w:t>ПрООП</w:t>
      </w:r>
      <w:proofErr w:type="spellEnd"/>
      <w:r w:rsidRPr="00F64CB8">
        <w:rPr>
          <w:rFonts w:ascii="Times New Roman" w:hAnsi="Times New Roman"/>
          <w:sz w:val="24"/>
          <w:szCs w:val="24"/>
        </w:rPr>
        <w:t xml:space="preserve"> ВПО по направлению</w:t>
      </w:r>
      <w:r>
        <w:rPr>
          <w:rFonts w:ascii="Times New Roman" w:hAnsi="Times New Roman"/>
          <w:sz w:val="24"/>
          <w:szCs w:val="24"/>
        </w:rPr>
        <w:t xml:space="preserve"> подготовки 04.03.01 «Химия»</w:t>
      </w:r>
      <w:r w:rsidRPr="00F64CB8">
        <w:rPr>
          <w:rFonts w:ascii="Times New Roman" w:hAnsi="Times New Roman"/>
          <w:sz w:val="24"/>
          <w:szCs w:val="24"/>
        </w:rPr>
        <w:t>.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Автор (ы)</w:t>
      </w:r>
    </w:p>
    <w:p w:rsidR="00001FD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</w:t>
      </w:r>
      <w:r w:rsidR="00784BDC">
        <w:rPr>
          <w:rFonts w:ascii="Times New Roman" w:hAnsi="Times New Roman"/>
          <w:sz w:val="24"/>
          <w:szCs w:val="24"/>
        </w:rPr>
        <w:t>А</w:t>
      </w:r>
      <w:r w:rsidR="00001FD5">
        <w:rPr>
          <w:rFonts w:ascii="Times New Roman" w:hAnsi="Times New Roman"/>
          <w:sz w:val="24"/>
          <w:szCs w:val="24"/>
        </w:rPr>
        <w:t>.</w:t>
      </w:r>
      <w:r w:rsidR="00784BDC">
        <w:rPr>
          <w:rFonts w:ascii="Times New Roman" w:hAnsi="Times New Roman"/>
          <w:sz w:val="24"/>
          <w:szCs w:val="24"/>
        </w:rPr>
        <w:t>В. Князев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проф. _________________________Е.В. Сулейманов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к.х.н.</w:t>
      </w:r>
      <w:r w:rsidRPr="00F64CB8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Е.Н. Буланов</w:t>
      </w:r>
    </w:p>
    <w:p w:rsidR="00784BDC" w:rsidRPr="00FF1285" w:rsidRDefault="00784BDC" w:rsidP="00784BDC">
      <w:pPr>
        <w:rPr>
          <w:rFonts w:ascii="Times New Roman" w:hAnsi="Times New Roman"/>
          <w:sz w:val="24"/>
          <w:szCs w:val="24"/>
        </w:rPr>
      </w:pPr>
    </w:p>
    <w:p w:rsidR="0079740B" w:rsidRDefault="00001FD5" w:rsidP="0079740B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Рецензент (ы) </w:t>
      </w:r>
    </w:p>
    <w:p w:rsidR="0079740B" w:rsidRDefault="0079740B" w:rsidP="0079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к.х.н. </w:t>
      </w:r>
      <w:proofErr w:type="spellStart"/>
      <w:r w:rsidRPr="001636A6">
        <w:rPr>
          <w:rFonts w:ascii="Times New Roman" w:hAnsi="Times New Roman"/>
          <w:sz w:val="24"/>
          <w:szCs w:val="24"/>
        </w:rPr>
        <w:t>с.н.с</w:t>
      </w:r>
      <w:proofErr w:type="spellEnd"/>
      <w:r w:rsidRPr="001636A6">
        <w:rPr>
          <w:rFonts w:ascii="Times New Roman" w:hAnsi="Times New Roman"/>
          <w:sz w:val="24"/>
          <w:szCs w:val="24"/>
        </w:rPr>
        <w:t xml:space="preserve">. ФГУП "ФНПЦ </w:t>
      </w:r>
    </w:p>
    <w:p w:rsidR="00001FD5" w:rsidRPr="003A454B" w:rsidRDefault="0079740B" w:rsidP="0079740B">
      <w:pPr>
        <w:rPr>
          <w:rFonts w:ascii="Times New Roman" w:hAnsi="Times New Roman"/>
          <w:sz w:val="24"/>
          <w:szCs w:val="24"/>
        </w:rPr>
      </w:pPr>
      <w:r w:rsidRPr="001636A6">
        <w:rPr>
          <w:rFonts w:ascii="Times New Roman" w:hAnsi="Times New Roman"/>
          <w:sz w:val="24"/>
          <w:szCs w:val="24"/>
        </w:rPr>
        <w:t xml:space="preserve">НИИИС им. Ю.Е. </w:t>
      </w:r>
      <w:proofErr w:type="spellStart"/>
      <w:r w:rsidRPr="001636A6">
        <w:rPr>
          <w:rFonts w:ascii="Times New Roman" w:hAnsi="Times New Roman"/>
          <w:sz w:val="24"/>
          <w:szCs w:val="24"/>
        </w:rPr>
        <w:t>Седакова</w:t>
      </w:r>
      <w:proofErr w:type="spellEnd"/>
      <w:r w:rsidRPr="001636A6">
        <w:rPr>
          <w:rFonts w:ascii="Times New Roman" w:hAnsi="Times New Roman"/>
          <w:sz w:val="24"/>
          <w:szCs w:val="24"/>
        </w:rPr>
        <w:t>"</w:t>
      </w:r>
      <w:r w:rsidR="00001FD5" w:rsidRPr="00F64CB8">
        <w:rPr>
          <w:rFonts w:ascii="Times New Roman" w:hAnsi="Times New Roman"/>
          <w:sz w:val="24"/>
          <w:szCs w:val="24"/>
        </w:rPr>
        <w:t>________________________</w:t>
      </w:r>
      <w:r w:rsidR="004B41EE">
        <w:rPr>
          <w:rFonts w:ascii="Times New Roman" w:hAnsi="Times New Roman"/>
          <w:sz w:val="24"/>
          <w:szCs w:val="24"/>
        </w:rPr>
        <w:t>А.А. Сазонов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79740B">
        <w:rPr>
          <w:rFonts w:ascii="Times New Roman" w:hAnsi="Times New Roman"/>
          <w:sz w:val="24"/>
          <w:szCs w:val="24"/>
        </w:rPr>
        <w:t>,</w:t>
      </w:r>
    </w:p>
    <w:p w:rsidR="00001FD5" w:rsidRPr="00FF128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_________________________</w:t>
      </w:r>
      <w:r w:rsidR="00005548">
        <w:rPr>
          <w:rFonts w:ascii="Times New Roman" w:hAnsi="Times New Roman"/>
          <w:sz w:val="24"/>
          <w:szCs w:val="24"/>
        </w:rPr>
        <w:t>Е</w:t>
      </w:r>
      <w:r w:rsidR="00001FD5">
        <w:rPr>
          <w:rFonts w:ascii="Times New Roman" w:hAnsi="Times New Roman"/>
          <w:sz w:val="24"/>
          <w:szCs w:val="24"/>
        </w:rPr>
        <w:t>.</w:t>
      </w:r>
      <w:r w:rsidR="00005548">
        <w:rPr>
          <w:rFonts w:ascii="Times New Roman" w:hAnsi="Times New Roman"/>
          <w:sz w:val="24"/>
          <w:szCs w:val="24"/>
        </w:rPr>
        <w:t>В</w:t>
      </w:r>
      <w:r w:rsidR="00001FD5">
        <w:rPr>
          <w:rFonts w:ascii="Times New Roman" w:hAnsi="Times New Roman"/>
          <w:sz w:val="24"/>
          <w:szCs w:val="24"/>
        </w:rPr>
        <w:t xml:space="preserve">. </w:t>
      </w:r>
      <w:r w:rsidR="00005548">
        <w:rPr>
          <w:rFonts w:ascii="Times New Roman" w:hAnsi="Times New Roman"/>
          <w:sz w:val="24"/>
          <w:szCs w:val="24"/>
        </w:rPr>
        <w:t>Сулейманов</w:t>
      </w:r>
    </w:p>
    <w:p w:rsidR="00001FD5" w:rsidRPr="00F64CB8" w:rsidRDefault="00001FD5" w:rsidP="00001FD5">
      <w:pPr>
        <w:rPr>
          <w:rFonts w:ascii="Times New Roman" w:hAnsi="Times New Roman"/>
          <w:sz w:val="24"/>
          <w:szCs w:val="24"/>
        </w:rPr>
      </w:pP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химического факультета</w:t>
      </w:r>
    </w:p>
    <w:p w:rsidR="003148BE" w:rsidRDefault="003148BE" w:rsidP="00314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мая 2018 года, протокол № 11.</w:t>
      </w:r>
    </w:p>
    <w:p w:rsidR="0079740B" w:rsidRPr="007829F6" w:rsidRDefault="0079740B" w:rsidP="003148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740B" w:rsidRPr="007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F217C2"/>
    <w:multiLevelType w:val="hybridMultilevel"/>
    <w:tmpl w:val="E96A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EED"/>
    <w:multiLevelType w:val="hybridMultilevel"/>
    <w:tmpl w:val="DE88B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A56AC"/>
    <w:multiLevelType w:val="hybridMultilevel"/>
    <w:tmpl w:val="A78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3F3F"/>
    <w:multiLevelType w:val="singleLevel"/>
    <w:tmpl w:val="39C0F48A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D979E9"/>
    <w:multiLevelType w:val="singleLevel"/>
    <w:tmpl w:val="618CC814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0B4AEF"/>
    <w:multiLevelType w:val="hybridMultilevel"/>
    <w:tmpl w:val="F3E2BC52"/>
    <w:lvl w:ilvl="0" w:tplc="64CC409A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F967FD"/>
    <w:multiLevelType w:val="singleLevel"/>
    <w:tmpl w:val="54A820C2"/>
    <w:lvl w:ilvl="0">
      <w:start w:val="2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1" w15:restartNumberingAfterBreak="0">
    <w:nsid w:val="42A91814"/>
    <w:multiLevelType w:val="hybridMultilevel"/>
    <w:tmpl w:val="C200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42EF"/>
    <w:multiLevelType w:val="hybridMultilevel"/>
    <w:tmpl w:val="FE28F8BE"/>
    <w:lvl w:ilvl="0" w:tplc="4F9C8556">
      <w:start w:val="1"/>
      <w:numFmt w:val="decimal"/>
      <w:lvlText w:val="%1."/>
      <w:lvlJc w:val="left"/>
      <w:pPr>
        <w:ind w:left="252" w:hanging="282"/>
        <w:jc w:val="right"/>
      </w:pPr>
      <w:rPr>
        <w:rFonts w:hint="default"/>
        <w:w w:val="100"/>
      </w:rPr>
    </w:lvl>
    <w:lvl w:ilvl="1" w:tplc="AE3CD140">
      <w:start w:val="1"/>
      <w:numFmt w:val="lowerLetter"/>
      <w:lvlText w:val="%2."/>
      <w:lvlJc w:val="left"/>
      <w:pPr>
        <w:ind w:left="191" w:hanging="851"/>
        <w:jc w:val="right"/>
      </w:pPr>
      <w:rPr>
        <w:rFonts w:hint="default"/>
        <w:i/>
        <w:spacing w:val="-31"/>
        <w:w w:val="99"/>
      </w:rPr>
    </w:lvl>
    <w:lvl w:ilvl="2" w:tplc="1B4A2E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 w:tplc="B58C55F8">
      <w:numFmt w:val="bullet"/>
      <w:lvlText w:val="•"/>
      <w:lvlJc w:val="left"/>
      <w:pPr>
        <w:ind w:left="1880" w:hanging="140"/>
      </w:pPr>
      <w:rPr>
        <w:rFonts w:hint="default"/>
      </w:rPr>
    </w:lvl>
    <w:lvl w:ilvl="4" w:tplc="794612CE">
      <w:numFmt w:val="bullet"/>
      <w:lvlText w:val="•"/>
      <w:lvlJc w:val="left"/>
      <w:pPr>
        <w:ind w:left="2941" w:hanging="140"/>
      </w:pPr>
      <w:rPr>
        <w:rFonts w:hint="default"/>
      </w:rPr>
    </w:lvl>
    <w:lvl w:ilvl="5" w:tplc="AAA86904">
      <w:numFmt w:val="bullet"/>
      <w:lvlText w:val="•"/>
      <w:lvlJc w:val="left"/>
      <w:pPr>
        <w:ind w:left="4002" w:hanging="140"/>
      </w:pPr>
      <w:rPr>
        <w:rFonts w:hint="default"/>
      </w:rPr>
    </w:lvl>
    <w:lvl w:ilvl="6" w:tplc="3ECC893C">
      <w:numFmt w:val="bullet"/>
      <w:lvlText w:val="•"/>
      <w:lvlJc w:val="left"/>
      <w:pPr>
        <w:ind w:left="5063" w:hanging="140"/>
      </w:pPr>
      <w:rPr>
        <w:rFonts w:hint="default"/>
      </w:rPr>
    </w:lvl>
    <w:lvl w:ilvl="7" w:tplc="34786C3C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D5AEF4F4">
      <w:numFmt w:val="bullet"/>
      <w:lvlText w:val="•"/>
      <w:lvlJc w:val="left"/>
      <w:pPr>
        <w:ind w:left="7184" w:hanging="140"/>
      </w:pPr>
      <w:rPr>
        <w:rFonts w:hint="default"/>
      </w:rPr>
    </w:lvl>
  </w:abstractNum>
  <w:abstractNum w:abstractNumId="13" w15:restartNumberingAfterBreak="0">
    <w:nsid w:val="4AF270DD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 w15:restartNumberingAfterBreak="0">
    <w:nsid w:val="548242DD"/>
    <w:multiLevelType w:val="hybridMultilevel"/>
    <w:tmpl w:val="1A1E64FC"/>
    <w:lvl w:ilvl="0" w:tplc="089242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3DEF"/>
    <w:multiLevelType w:val="singleLevel"/>
    <w:tmpl w:val="B0CE681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E57C6D"/>
    <w:multiLevelType w:val="singleLevel"/>
    <w:tmpl w:val="5CE89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E25B79"/>
    <w:multiLevelType w:val="singleLevel"/>
    <w:tmpl w:val="D1A643A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7152016"/>
    <w:multiLevelType w:val="singleLevel"/>
    <w:tmpl w:val="F68ACB4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F46E7"/>
    <w:multiLevelType w:val="singleLevel"/>
    <w:tmpl w:val="970C23C2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DFC0DA6"/>
    <w:multiLevelType w:val="singleLevel"/>
    <w:tmpl w:val="97D06EDA"/>
    <w:lvl w:ilvl="0">
      <w:start w:val="1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4"/>
  </w:num>
  <w:num w:numId="17">
    <w:abstractNumId w:val="20"/>
  </w:num>
  <w:num w:numId="18">
    <w:abstractNumId w:val="9"/>
  </w:num>
  <w:num w:numId="19">
    <w:abstractNumId w:val="5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2"/>
    <w:rsid w:val="00001FD5"/>
    <w:rsid w:val="00005548"/>
    <w:rsid w:val="00026F16"/>
    <w:rsid w:val="00036DD9"/>
    <w:rsid w:val="00041033"/>
    <w:rsid w:val="000465E4"/>
    <w:rsid w:val="00071CE2"/>
    <w:rsid w:val="000C1A62"/>
    <w:rsid w:val="0011355D"/>
    <w:rsid w:val="00300139"/>
    <w:rsid w:val="003148BE"/>
    <w:rsid w:val="00332A1A"/>
    <w:rsid w:val="00375EB4"/>
    <w:rsid w:val="003800D3"/>
    <w:rsid w:val="003B4C84"/>
    <w:rsid w:val="003D28E4"/>
    <w:rsid w:val="00437327"/>
    <w:rsid w:val="00456873"/>
    <w:rsid w:val="004B41EE"/>
    <w:rsid w:val="004D488C"/>
    <w:rsid w:val="0057521B"/>
    <w:rsid w:val="005841FF"/>
    <w:rsid w:val="005F0F38"/>
    <w:rsid w:val="00615D08"/>
    <w:rsid w:val="00655BB2"/>
    <w:rsid w:val="006F2D90"/>
    <w:rsid w:val="00784BDC"/>
    <w:rsid w:val="0079740B"/>
    <w:rsid w:val="00827D09"/>
    <w:rsid w:val="00837340"/>
    <w:rsid w:val="00892806"/>
    <w:rsid w:val="008F4434"/>
    <w:rsid w:val="009011E6"/>
    <w:rsid w:val="009F44FA"/>
    <w:rsid w:val="00A578DF"/>
    <w:rsid w:val="00A91606"/>
    <w:rsid w:val="00AA388E"/>
    <w:rsid w:val="00B63322"/>
    <w:rsid w:val="00B771CC"/>
    <w:rsid w:val="00C43A86"/>
    <w:rsid w:val="00C81E01"/>
    <w:rsid w:val="00CA68CA"/>
    <w:rsid w:val="00D854C4"/>
    <w:rsid w:val="00DB455A"/>
    <w:rsid w:val="00E40E9A"/>
    <w:rsid w:val="00EA2991"/>
    <w:rsid w:val="00EF3DED"/>
    <w:rsid w:val="00EF52CB"/>
    <w:rsid w:val="00EF77FD"/>
    <w:rsid w:val="00F36D57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3DC9-E05B-4F8F-A58F-F247BFC2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.ehu.es/" TargetMode="External"/><Relationship Id="rId13" Type="http://schemas.openxmlformats.org/officeDocument/2006/relationships/hyperlink" Target="http://sdbs.db.aist.go.jp/sdbs/cgi-bin/direct_frame_top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8860" TargetMode="External"/><Relationship Id="rId12" Type="http://schemas.openxmlformats.org/officeDocument/2006/relationships/hyperlink" Target="http://nmrshiftdb.nmr.uni-koeln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B8A5CD56-861F-4E07-8688-3E1530FF86E3" TargetMode="External"/><Relationship Id="rId11" Type="http://schemas.openxmlformats.org/officeDocument/2006/relationships/hyperlink" Target="http://webbook.nist.gov/chemistry/" TargetMode="External"/><Relationship Id="rId5" Type="http://schemas.openxmlformats.org/officeDocument/2006/relationships/hyperlink" Target="http://www.iprbookshop.ru/58227" TargetMode="Externa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s://www.dmoz.org//Science/Chemistry/Nuclear_Magnetic_Reson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ystallography.net/cod/" TargetMode="External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24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Полинка Горюнова</cp:lastModifiedBy>
  <cp:revision>32</cp:revision>
  <dcterms:created xsi:type="dcterms:W3CDTF">2017-01-25T08:16:00Z</dcterms:created>
  <dcterms:modified xsi:type="dcterms:W3CDTF">2018-12-10T20:20:00Z</dcterms:modified>
</cp:coreProperties>
</file>