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A34503" w14:textId="77777777" w:rsidR="00FA3935" w:rsidRPr="00007E0A" w:rsidRDefault="00FA3935" w:rsidP="00FA3935">
      <w:pPr>
        <w:jc w:val="center"/>
      </w:pPr>
      <w:r w:rsidRPr="00007E0A">
        <w:t xml:space="preserve">МИНИСТЕРСТВО </w:t>
      </w:r>
      <w:r w:rsidR="003E0A17" w:rsidRPr="00007E0A">
        <w:t xml:space="preserve">НАУКИ И ВЫСШЕГО </w:t>
      </w:r>
      <w:r w:rsidR="00657C62">
        <w:t xml:space="preserve">ОБРАЗОВАНИЯ </w:t>
      </w:r>
      <w:r w:rsidRPr="00007E0A">
        <w:t>РОССИЙСКОЙ ФЕДЕРАЦИИ</w:t>
      </w:r>
    </w:p>
    <w:p w14:paraId="2A9B699F" w14:textId="77777777" w:rsidR="00FA3935" w:rsidRPr="00007E0A" w:rsidRDefault="00FA3935" w:rsidP="00FA3935">
      <w:pPr>
        <w:jc w:val="center"/>
        <w:rPr>
          <w:b/>
        </w:rPr>
      </w:pPr>
      <w:r w:rsidRPr="00007E0A">
        <w:rPr>
          <w:b/>
        </w:rPr>
        <w:t xml:space="preserve">Федеральное государственное автономное </w:t>
      </w:r>
    </w:p>
    <w:p w14:paraId="272FB109" w14:textId="77777777" w:rsidR="00FA3935" w:rsidRPr="00007E0A" w:rsidRDefault="00FA3935" w:rsidP="00FA3935">
      <w:pPr>
        <w:jc w:val="center"/>
        <w:rPr>
          <w:u w:val="single"/>
        </w:rPr>
      </w:pPr>
      <w:r w:rsidRPr="00007E0A">
        <w:rPr>
          <w:b/>
        </w:rPr>
        <w:t>образовательное учреждение высшего образования</w:t>
      </w:r>
      <w:r w:rsidRPr="00007E0A">
        <w:rPr>
          <w:u w:val="single"/>
        </w:rPr>
        <w:t xml:space="preserve"> </w:t>
      </w:r>
    </w:p>
    <w:p w14:paraId="6BA7698E" w14:textId="77777777" w:rsidR="00B05939" w:rsidRPr="00007E0A" w:rsidRDefault="00FA3935" w:rsidP="00FA3935">
      <w:pPr>
        <w:jc w:val="center"/>
        <w:rPr>
          <w:b/>
        </w:rPr>
      </w:pPr>
      <w:r w:rsidRPr="00007E0A">
        <w:rPr>
          <w:b/>
        </w:rPr>
        <w:t>«</w:t>
      </w:r>
      <w:r w:rsidR="00B05939" w:rsidRPr="00007E0A">
        <w:rPr>
          <w:b/>
        </w:rPr>
        <w:t xml:space="preserve">Национальный исследовательский </w:t>
      </w:r>
      <w:r w:rsidRPr="00007E0A">
        <w:rPr>
          <w:b/>
        </w:rPr>
        <w:t xml:space="preserve">Нижегородский государственный университет </w:t>
      </w:r>
    </w:p>
    <w:p w14:paraId="10894AC6" w14:textId="77777777" w:rsidR="00FA3935" w:rsidRPr="00007E0A" w:rsidRDefault="00FA3935" w:rsidP="00FA3935">
      <w:pPr>
        <w:jc w:val="center"/>
        <w:rPr>
          <w:b/>
        </w:rPr>
      </w:pPr>
      <w:r w:rsidRPr="00007E0A">
        <w:rPr>
          <w:b/>
        </w:rPr>
        <w:t>им. Н.И. Лобачевского»</w:t>
      </w:r>
    </w:p>
    <w:p w14:paraId="7E064DD7" w14:textId="77777777" w:rsidR="00FA3935" w:rsidRPr="00007E0A" w:rsidRDefault="00FA3935" w:rsidP="00FA3935">
      <w:pPr>
        <w:jc w:val="center"/>
        <w:rPr>
          <w:b/>
        </w:rPr>
      </w:pP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4015B3" w:rsidRPr="00B9536F" w14:paraId="739FCDD8" w14:textId="77777777" w:rsidTr="0038764B">
        <w:trPr>
          <w:trHeight w:val="328"/>
        </w:trPr>
        <w:tc>
          <w:tcPr>
            <w:tcW w:w="8820" w:type="dxa"/>
            <w:tcBorders>
              <w:top w:val="nil"/>
              <w:left w:val="nil"/>
              <w:bottom w:val="single" w:sz="4" w:space="0" w:color="auto"/>
              <w:right w:val="nil"/>
            </w:tcBorders>
            <w:shd w:val="clear" w:color="auto" w:fill="auto"/>
            <w:vAlign w:val="center"/>
          </w:tcPr>
          <w:p w14:paraId="255CC935" w14:textId="77777777" w:rsidR="004015B3" w:rsidRPr="00B9536F" w:rsidRDefault="004015B3" w:rsidP="0038764B">
            <w:pPr>
              <w:jc w:val="center"/>
              <w:rPr>
                <w:rFonts w:eastAsia="Calibri"/>
                <w:lang w:eastAsia="en-US"/>
              </w:rPr>
            </w:pPr>
            <w:r w:rsidRPr="00B9536F">
              <w:rPr>
                <w:rFonts w:eastAsia="Calibri"/>
                <w:lang w:eastAsia="en-US"/>
              </w:rPr>
              <w:t>Юридический факультет</w:t>
            </w:r>
          </w:p>
        </w:tc>
      </w:tr>
    </w:tbl>
    <w:p w14:paraId="1B99C44B" w14:textId="77777777" w:rsidR="00FA3935" w:rsidRPr="00F52D95" w:rsidRDefault="00FA3935" w:rsidP="00FA3935">
      <w:pPr>
        <w:spacing w:line="216" w:lineRule="auto"/>
        <w:jc w:val="center"/>
        <w:rPr>
          <w:sz w:val="18"/>
          <w:szCs w:val="18"/>
        </w:rPr>
      </w:pPr>
      <w:r w:rsidRPr="00F52D95">
        <w:rPr>
          <w:sz w:val="18"/>
          <w:szCs w:val="18"/>
        </w:rPr>
        <w:t>(факультет / институт / филиал)</w:t>
      </w:r>
    </w:p>
    <w:p w14:paraId="750C33DB" w14:textId="77777777" w:rsidR="00FA3935" w:rsidRPr="00F52D95" w:rsidRDefault="00FA3935" w:rsidP="00FA3935">
      <w:pPr>
        <w:jc w:val="center"/>
        <w:rPr>
          <w:sz w:val="18"/>
          <w:szCs w:val="18"/>
        </w:rPr>
      </w:pPr>
    </w:p>
    <w:tbl>
      <w:tblPr>
        <w:tblW w:w="0" w:type="auto"/>
        <w:tblInd w:w="4788" w:type="dxa"/>
        <w:tblLook w:val="01E0" w:firstRow="1" w:lastRow="1" w:firstColumn="1" w:lastColumn="1" w:noHBand="0" w:noVBand="0"/>
      </w:tblPr>
      <w:tblGrid>
        <w:gridCol w:w="4783"/>
      </w:tblGrid>
      <w:tr w:rsidR="00FA3935" w:rsidRPr="00007E0A" w14:paraId="3A10850B" w14:textId="77777777" w:rsidTr="00AA0BE9">
        <w:trPr>
          <w:trHeight w:val="280"/>
        </w:trPr>
        <w:tc>
          <w:tcPr>
            <w:tcW w:w="4783" w:type="dxa"/>
            <w:shd w:val="clear" w:color="auto" w:fill="auto"/>
            <w:vAlign w:val="center"/>
          </w:tcPr>
          <w:p w14:paraId="702E44C1" w14:textId="77777777" w:rsidR="00FA3935" w:rsidRPr="00007E0A" w:rsidRDefault="00FA3935" w:rsidP="00AA0BE9">
            <w:pPr>
              <w:jc w:val="right"/>
              <w:rPr>
                <w:rFonts w:eastAsia="Calibri"/>
              </w:rPr>
            </w:pPr>
          </w:p>
        </w:tc>
      </w:tr>
      <w:tr w:rsidR="00664AB9" w:rsidRPr="00664AB9" w14:paraId="71C3916A" w14:textId="77777777" w:rsidTr="00AA0BE9">
        <w:trPr>
          <w:trHeight w:val="280"/>
        </w:trPr>
        <w:tc>
          <w:tcPr>
            <w:tcW w:w="4783" w:type="dxa"/>
            <w:shd w:val="clear" w:color="auto" w:fill="auto"/>
            <w:vAlign w:val="center"/>
          </w:tcPr>
          <w:p w14:paraId="26CCC440" w14:textId="77777777" w:rsidR="00664AB9" w:rsidRPr="00664AB9" w:rsidRDefault="00664AB9" w:rsidP="00664AB9">
            <w:pPr>
              <w:jc w:val="right"/>
            </w:pPr>
            <w:r w:rsidRPr="00664AB9">
              <w:t>УТВЕРЖДЕНО</w:t>
            </w:r>
          </w:p>
          <w:p w14:paraId="18918925" w14:textId="77777777" w:rsidR="00664AB9" w:rsidRPr="00664AB9" w:rsidRDefault="00B0282C" w:rsidP="00664AB9">
            <w:pPr>
              <w:jc w:val="right"/>
            </w:pPr>
            <w:r>
              <w:t>р</w:t>
            </w:r>
            <w:r w:rsidR="00664AB9" w:rsidRPr="00664AB9">
              <w:t>ешением ученого совета ННГУ</w:t>
            </w:r>
          </w:p>
          <w:p w14:paraId="22470545" w14:textId="77777777" w:rsidR="00664AB9" w:rsidRPr="00664AB9" w:rsidRDefault="00664AB9" w:rsidP="00664AB9">
            <w:pPr>
              <w:jc w:val="right"/>
            </w:pPr>
            <w:r w:rsidRPr="00664AB9">
              <w:t>протокол от</w:t>
            </w:r>
          </w:p>
          <w:p w14:paraId="19A1DDB8" w14:textId="78CF5008" w:rsidR="00664AB9" w:rsidRPr="00664AB9" w:rsidRDefault="00664AB9" w:rsidP="00664AB9">
            <w:pPr>
              <w:jc w:val="right"/>
              <w:rPr>
                <w:rFonts w:eastAsia="Calibri"/>
              </w:rPr>
            </w:pPr>
            <w:r w:rsidRPr="00664AB9">
              <w:t>«</w:t>
            </w:r>
            <w:r w:rsidR="00546470">
              <w:t>16»</w:t>
            </w:r>
            <w:r w:rsidRPr="00664AB9">
              <w:t xml:space="preserve"> </w:t>
            </w:r>
            <w:r w:rsidR="004A1B0F">
              <w:t>июня</w:t>
            </w:r>
            <w:r w:rsidRPr="00664AB9">
              <w:t xml:space="preserve"> 20</w:t>
            </w:r>
            <w:r w:rsidR="004A1B0F">
              <w:t>21</w:t>
            </w:r>
            <w:r w:rsidRPr="00664AB9">
              <w:t xml:space="preserve"> г. № </w:t>
            </w:r>
            <w:r w:rsidR="00546470">
              <w:t>8</w:t>
            </w:r>
          </w:p>
        </w:tc>
      </w:tr>
    </w:tbl>
    <w:p w14:paraId="76AE8AD6" w14:textId="77777777" w:rsidR="00FA3935" w:rsidRPr="00007E0A" w:rsidRDefault="00FA3935" w:rsidP="00FA3935"/>
    <w:p w14:paraId="21113359" w14:textId="77777777" w:rsidR="00515CED" w:rsidRDefault="00515CED" w:rsidP="00515CED">
      <w:pPr>
        <w:tabs>
          <w:tab w:val="left" w:pos="6096"/>
        </w:tabs>
        <w:ind w:left="6237" w:hanging="1134"/>
        <w:rPr>
          <w:sz w:val="18"/>
          <w:szCs w:val="18"/>
        </w:rPr>
      </w:pPr>
    </w:p>
    <w:p w14:paraId="2BEB9DB2" w14:textId="77777777" w:rsidR="00007E0A" w:rsidRPr="00007E0A" w:rsidRDefault="00007E0A" w:rsidP="00F64CB8">
      <w:pPr>
        <w:tabs>
          <w:tab w:val="left" w:pos="5670"/>
        </w:tabs>
        <w:ind w:left="5670" w:hanging="567"/>
      </w:pPr>
    </w:p>
    <w:p w14:paraId="090D90A1" w14:textId="77777777" w:rsidR="00FA3935" w:rsidRPr="00007E0A" w:rsidRDefault="00FA3935" w:rsidP="00FA3935">
      <w:pPr>
        <w:jc w:val="center"/>
        <w:rPr>
          <w:b/>
          <w:sz w:val="28"/>
          <w:szCs w:val="28"/>
        </w:rPr>
      </w:pPr>
      <w:r w:rsidRPr="00007E0A">
        <w:rPr>
          <w:b/>
          <w:sz w:val="28"/>
          <w:szCs w:val="28"/>
        </w:rPr>
        <w:t xml:space="preserve">Рабочая программа дисциплины </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007E0A" w14:paraId="00CBAA86" w14:textId="77777777" w:rsidTr="00AA0BE9">
        <w:trPr>
          <w:trHeight w:val="328"/>
        </w:trPr>
        <w:tc>
          <w:tcPr>
            <w:tcW w:w="4860" w:type="dxa"/>
            <w:tcBorders>
              <w:top w:val="nil"/>
              <w:left w:val="nil"/>
              <w:bottom w:val="single" w:sz="4" w:space="0" w:color="auto"/>
              <w:right w:val="nil"/>
            </w:tcBorders>
            <w:shd w:val="clear" w:color="auto" w:fill="auto"/>
            <w:vAlign w:val="center"/>
          </w:tcPr>
          <w:p w14:paraId="68723798" w14:textId="2561EC04" w:rsidR="00FA3935" w:rsidRPr="00007E0A" w:rsidRDefault="00CF4619" w:rsidP="00AA0BE9">
            <w:pPr>
              <w:jc w:val="center"/>
              <w:rPr>
                <w:rFonts w:eastAsia="Calibri"/>
              </w:rPr>
            </w:pPr>
            <w:r>
              <w:rPr>
                <w:rFonts w:eastAsia="Calibri"/>
              </w:rPr>
              <w:t xml:space="preserve">Трудовое право </w:t>
            </w:r>
          </w:p>
        </w:tc>
      </w:tr>
    </w:tbl>
    <w:p w14:paraId="2059842A" w14:textId="77777777" w:rsidR="00FA3935" w:rsidRPr="00007E0A" w:rsidRDefault="00FA3935" w:rsidP="00FA3935">
      <w:pPr>
        <w:spacing w:line="360" w:lineRule="auto"/>
        <w:jc w:val="center"/>
        <w:rPr>
          <w:i/>
          <w:sz w:val="18"/>
          <w:szCs w:val="18"/>
        </w:rPr>
      </w:pPr>
      <w:r w:rsidRPr="00007E0A">
        <w:rPr>
          <w:i/>
          <w:sz w:val="18"/>
          <w:szCs w:val="18"/>
        </w:rPr>
        <w:t>(наименование дисциплины (модуля))</w:t>
      </w:r>
    </w:p>
    <w:p w14:paraId="252FFC8D" w14:textId="77777777" w:rsidR="000F2EF1" w:rsidRDefault="000F2EF1" w:rsidP="00FA3935">
      <w:pPr>
        <w:jc w:val="center"/>
        <w:rPr>
          <w:color w:val="FF0000"/>
        </w:rPr>
      </w:pPr>
    </w:p>
    <w:p w14:paraId="3CF88287" w14:textId="77777777" w:rsidR="00FA3935" w:rsidRPr="00293515" w:rsidRDefault="00FA3935" w:rsidP="00FA3935">
      <w:pPr>
        <w:jc w:val="center"/>
      </w:pPr>
      <w:r w:rsidRPr="00293515">
        <w:t>Уровень высшего образования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14:paraId="35F96204" w14:textId="77777777" w:rsidTr="00AA0BE9">
        <w:trPr>
          <w:trHeight w:val="328"/>
        </w:trPr>
        <w:tc>
          <w:tcPr>
            <w:tcW w:w="4860" w:type="dxa"/>
            <w:tcBorders>
              <w:top w:val="nil"/>
              <w:left w:val="nil"/>
              <w:bottom w:val="single" w:sz="4" w:space="0" w:color="auto"/>
              <w:right w:val="nil"/>
            </w:tcBorders>
            <w:shd w:val="clear" w:color="auto" w:fill="auto"/>
            <w:vAlign w:val="center"/>
          </w:tcPr>
          <w:p w14:paraId="24B45A4F" w14:textId="4082BEEB" w:rsidR="00FA3935" w:rsidRPr="00293515" w:rsidRDefault="004015B3" w:rsidP="00AA0BE9">
            <w:pPr>
              <w:jc w:val="center"/>
              <w:rPr>
                <w:rFonts w:eastAsia="Calibri"/>
              </w:rPr>
            </w:pPr>
            <w:r>
              <w:rPr>
                <w:rFonts w:eastAsia="Calibri"/>
              </w:rPr>
              <w:t>специалитет</w:t>
            </w:r>
          </w:p>
        </w:tc>
      </w:tr>
    </w:tbl>
    <w:p w14:paraId="3B31FAB6" w14:textId="60CEF4B5" w:rsidR="00FA3935" w:rsidRPr="00293515" w:rsidRDefault="00FA3935" w:rsidP="00FA3935">
      <w:pPr>
        <w:spacing w:line="216" w:lineRule="auto"/>
        <w:jc w:val="center"/>
      </w:pPr>
      <w:r w:rsidRPr="00293515">
        <w:t>(бакалавриат / м</w:t>
      </w:r>
      <w:r w:rsidR="004015B3">
        <w:t>а</w:t>
      </w:r>
      <w:r w:rsidRPr="00293515">
        <w:t>гистратура / специалитет)</w:t>
      </w:r>
    </w:p>
    <w:p w14:paraId="076BE7FF" w14:textId="77777777" w:rsidR="00FA3935" w:rsidRPr="00293515" w:rsidRDefault="00FA3935" w:rsidP="00FA3935">
      <w:pPr>
        <w:jc w:val="center"/>
      </w:pPr>
      <w:r w:rsidRPr="00293515">
        <w:t>Направление подготовки / специальность</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08754A" w:rsidRPr="00B9536F" w14:paraId="58F0E232" w14:textId="77777777" w:rsidTr="0038764B">
        <w:trPr>
          <w:trHeight w:val="328"/>
        </w:trPr>
        <w:tc>
          <w:tcPr>
            <w:tcW w:w="8820" w:type="dxa"/>
            <w:tcBorders>
              <w:top w:val="nil"/>
              <w:left w:val="nil"/>
              <w:bottom w:val="single" w:sz="4" w:space="0" w:color="auto"/>
              <w:right w:val="nil"/>
            </w:tcBorders>
            <w:shd w:val="clear" w:color="auto" w:fill="auto"/>
            <w:vAlign w:val="center"/>
          </w:tcPr>
          <w:p w14:paraId="05D8603E" w14:textId="77777777" w:rsidR="0008754A" w:rsidRPr="00B9536F" w:rsidRDefault="0008754A" w:rsidP="0038764B">
            <w:pPr>
              <w:jc w:val="center"/>
              <w:rPr>
                <w:rFonts w:eastAsia="Calibri"/>
                <w:lang w:eastAsia="en-US"/>
              </w:rPr>
            </w:pPr>
            <w:r w:rsidRPr="00B9536F">
              <w:rPr>
                <w:rFonts w:eastAsia="Calibri"/>
              </w:rPr>
              <w:t xml:space="preserve">40.05.03 </w:t>
            </w:r>
            <w:r w:rsidRPr="00B9536F">
              <w:rPr>
                <w:rFonts w:eastAsia="Calibri"/>
                <w:lang w:eastAsia="en-US"/>
              </w:rPr>
              <w:t xml:space="preserve"> Судебная экспертиза</w:t>
            </w:r>
          </w:p>
        </w:tc>
      </w:tr>
    </w:tbl>
    <w:p w14:paraId="0299B26C" w14:textId="77777777" w:rsidR="00FA3935" w:rsidRPr="00293515" w:rsidRDefault="00FA3935" w:rsidP="00FA3935">
      <w:pPr>
        <w:spacing w:line="216" w:lineRule="auto"/>
        <w:jc w:val="center"/>
        <w:rPr>
          <w:i/>
          <w:sz w:val="18"/>
          <w:szCs w:val="18"/>
        </w:rPr>
      </w:pPr>
      <w:r w:rsidRPr="00293515">
        <w:rPr>
          <w:i/>
          <w:sz w:val="18"/>
          <w:szCs w:val="18"/>
        </w:rPr>
        <w:t xml:space="preserve"> (указывается код и наименование направления подготовки / специальности)</w:t>
      </w:r>
    </w:p>
    <w:p w14:paraId="5D5E86A4" w14:textId="77777777" w:rsidR="00007E0A" w:rsidRPr="00293515" w:rsidRDefault="00007E0A" w:rsidP="00FA3935">
      <w:pPr>
        <w:jc w:val="center"/>
      </w:pPr>
    </w:p>
    <w:p w14:paraId="0E601E45" w14:textId="77777777" w:rsidR="00FA3935" w:rsidRPr="00293515" w:rsidRDefault="00FA3935" w:rsidP="00FA3935">
      <w:pPr>
        <w:jc w:val="center"/>
      </w:pPr>
      <w:r w:rsidRPr="00293515">
        <w:t>Направленность образовательной программы</w:t>
      </w:r>
    </w:p>
    <w:tbl>
      <w:tblPr>
        <w:tblW w:w="0" w:type="auto"/>
        <w:tblInd w:w="468" w:type="dxa"/>
        <w:tblBorders>
          <w:bottom w:val="single" w:sz="4" w:space="0" w:color="auto"/>
          <w:insideH w:val="single" w:sz="4" w:space="0" w:color="auto"/>
          <w:insideV w:val="single" w:sz="4" w:space="0" w:color="auto"/>
        </w:tblBorders>
        <w:tblLook w:val="01E0" w:firstRow="1" w:lastRow="1" w:firstColumn="1" w:lastColumn="1" w:noHBand="0" w:noVBand="0"/>
      </w:tblPr>
      <w:tblGrid>
        <w:gridCol w:w="8820"/>
      </w:tblGrid>
      <w:tr w:rsidR="00C32B03" w:rsidRPr="00B9536F" w14:paraId="2EA90BA4" w14:textId="77777777" w:rsidTr="0038764B">
        <w:trPr>
          <w:trHeight w:val="328"/>
        </w:trPr>
        <w:tc>
          <w:tcPr>
            <w:tcW w:w="8820" w:type="dxa"/>
            <w:tcBorders>
              <w:top w:val="nil"/>
              <w:left w:val="nil"/>
              <w:bottom w:val="single" w:sz="4" w:space="0" w:color="auto"/>
              <w:right w:val="nil"/>
            </w:tcBorders>
            <w:shd w:val="clear" w:color="auto" w:fill="auto"/>
            <w:vAlign w:val="center"/>
          </w:tcPr>
          <w:p w14:paraId="567A58AF" w14:textId="49DEF2D7" w:rsidR="00C32B03" w:rsidRPr="00B9536F" w:rsidRDefault="0065574A" w:rsidP="0038764B">
            <w:pPr>
              <w:jc w:val="center"/>
              <w:rPr>
                <w:rFonts w:eastAsia="Calibri"/>
                <w:lang w:eastAsia="en-US"/>
              </w:rPr>
            </w:pPr>
            <w:r>
              <w:rPr>
                <w:rFonts w:eastAsia="Calibri"/>
                <w:lang w:eastAsia="en-US"/>
              </w:rPr>
              <w:t xml:space="preserve">Криминалистические экспертизы. </w:t>
            </w:r>
            <w:r w:rsidR="00C32B03" w:rsidRPr="00B9536F">
              <w:rPr>
                <w:rFonts w:eastAsia="Calibri"/>
                <w:lang w:eastAsia="en-US"/>
              </w:rPr>
              <w:t>Экономические экспертизы</w:t>
            </w:r>
            <w:r>
              <w:rPr>
                <w:rFonts w:eastAsia="Calibri"/>
                <w:lang w:eastAsia="en-US"/>
              </w:rPr>
              <w:t xml:space="preserve">. Речеведческие </w:t>
            </w:r>
            <w:r w:rsidR="00336433">
              <w:rPr>
                <w:rFonts w:eastAsia="Calibri"/>
                <w:lang w:eastAsia="en-US"/>
              </w:rPr>
              <w:t>экспертизы.</w:t>
            </w:r>
          </w:p>
        </w:tc>
      </w:tr>
    </w:tbl>
    <w:p w14:paraId="0C6F40D5" w14:textId="77777777" w:rsidR="00FA3935" w:rsidRPr="00293515" w:rsidRDefault="00FA3935" w:rsidP="00FA3935">
      <w:pPr>
        <w:spacing w:line="216" w:lineRule="auto"/>
        <w:jc w:val="center"/>
        <w:rPr>
          <w:i/>
          <w:sz w:val="18"/>
          <w:szCs w:val="18"/>
        </w:rPr>
      </w:pPr>
      <w:r w:rsidRPr="00293515">
        <w:rPr>
          <w:i/>
          <w:sz w:val="18"/>
          <w:szCs w:val="18"/>
        </w:rPr>
        <w:t>(указывается профиль / магистерская программа / специализация)</w:t>
      </w:r>
    </w:p>
    <w:p w14:paraId="2316E454" w14:textId="77777777" w:rsidR="00FA3935" w:rsidRPr="00293515" w:rsidRDefault="00FA3935" w:rsidP="00FA3935">
      <w:pPr>
        <w:jc w:val="center"/>
      </w:pPr>
      <w:r w:rsidRPr="00293515">
        <w:t>Форма обучения</w:t>
      </w:r>
    </w:p>
    <w:tbl>
      <w:tblPr>
        <w:tblW w:w="0" w:type="auto"/>
        <w:tblInd w:w="2448" w:type="dxa"/>
        <w:tblBorders>
          <w:bottom w:val="single" w:sz="4" w:space="0" w:color="auto"/>
          <w:insideH w:val="single" w:sz="4" w:space="0" w:color="auto"/>
          <w:insideV w:val="single" w:sz="4" w:space="0" w:color="auto"/>
        </w:tblBorders>
        <w:tblLook w:val="01E0" w:firstRow="1" w:lastRow="1" w:firstColumn="1" w:lastColumn="1" w:noHBand="0" w:noVBand="0"/>
      </w:tblPr>
      <w:tblGrid>
        <w:gridCol w:w="4860"/>
      </w:tblGrid>
      <w:tr w:rsidR="00FA3935" w:rsidRPr="00293515" w14:paraId="4583A3FD" w14:textId="77777777" w:rsidTr="00AA0BE9">
        <w:trPr>
          <w:trHeight w:val="328"/>
        </w:trPr>
        <w:tc>
          <w:tcPr>
            <w:tcW w:w="4860" w:type="dxa"/>
            <w:tcBorders>
              <w:top w:val="nil"/>
              <w:left w:val="nil"/>
              <w:bottom w:val="single" w:sz="4" w:space="0" w:color="auto"/>
              <w:right w:val="nil"/>
            </w:tcBorders>
            <w:shd w:val="clear" w:color="auto" w:fill="auto"/>
            <w:vAlign w:val="center"/>
          </w:tcPr>
          <w:p w14:paraId="40422B4B" w14:textId="1F477250" w:rsidR="00FA3935" w:rsidRPr="00293515" w:rsidRDefault="00695E91" w:rsidP="00AA0BE9">
            <w:pPr>
              <w:jc w:val="center"/>
              <w:rPr>
                <w:rFonts w:eastAsia="Calibri"/>
              </w:rPr>
            </w:pPr>
            <w:r>
              <w:rPr>
                <w:rFonts w:eastAsia="Calibri"/>
              </w:rPr>
              <w:t>очная</w:t>
            </w:r>
          </w:p>
        </w:tc>
      </w:tr>
    </w:tbl>
    <w:p w14:paraId="66370ADB" w14:textId="77777777" w:rsidR="00FA3935" w:rsidRPr="00293515" w:rsidRDefault="00FA3935" w:rsidP="00FA3935">
      <w:pPr>
        <w:jc w:val="center"/>
        <w:rPr>
          <w:i/>
          <w:sz w:val="18"/>
          <w:szCs w:val="18"/>
        </w:rPr>
      </w:pPr>
      <w:r w:rsidRPr="00293515">
        <w:t xml:space="preserve"> </w:t>
      </w:r>
      <w:r w:rsidRPr="00293515">
        <w:rPr>
          <w:i/>
          <w:sz w:val="18"/>
          <w:szCs w:val="18"/>
        </w:rPr>
        <w:t>(очная / очно-заочная / заочная)</w:t>
      </w:r>
    </w:p>
    <w:p w14:paraId="68A86D9D" w14:textId="77777777" w:rsidR="00B60800" w:rsidRPr="00293515" w:rsidRDefault="00B60800" w:rsidP="00F64CB8">
      <w:pPr>
        <w:jc w:val="center"/>
        <w:rPr>
          <w:strike/>
          <w:sz w:val="18"/>
          <w:szCs w:val="18"/>
        </w:rPr>
      </w:pPr>
    </w:p>
    <w:p w14:paraId="20821C1E" w14:textId="77777777" w:rsidR="00EE4B4F" w:rsidRDefault="00EE4B4F" w:rsidP="00F64CB8">
      <w:pPr>
        <w:jc w:val="center"/>
        <w:rPr>
          <w:sz w:val="18"/>
          <w:szCs w:val="18"/>
        </w:rPr>
      </w:pPr>
    </w:p>
    <w:p w14:paraId="3A7D7CF2" w14:textId="77777777" w:rsidR="001C4A38" w:rsidRDefault="001C4A38" w:rsidP="00F64CB8">
      <w:pPr>
        <w:jc w:val="center"/>
        <w:rPr>
          <w:sz w:val="18"/>
          <w:szCs w:val="18"/>
        </w:rPr>
      </w:pPr>
    </w:p>
    <w:p w14:paraId="7B2F25C7" w14:textId="77777777" w:rsidR="001C4A38" w:rsidRPr="00F52D95" w:rsidRDefault="001C4A38" w:rsidP="00CA0B4C">
      <w:pPr>
        <w:rPr>
          <w:sz w:val="18"/>
          <w:szCs w:val="18"/>
        </w:rPr>
      </w:pPr>
    </w:p>
    <w:p w14:paraId="5AC949A3" w14:textId="77777777" w:rsidR="00F64CB8" w:rsidRPr="00007E0A" w:rsidRDefault="00F64CB8" w:rsidP="00F64CB8">
      <w:pPr>
        <w:jc w:val="center"/>
      </w:pPr>
      <w:r w:rsidRPr="00007E0A">
        <w:t>Нижний Новгород</w:t>
      </w:r>
    </w:p>
    <w:p w14:paraId="771AE647" w14:textId="6D534875" w:rsidR="00007E0A" w:rsidRPr="001C4A38" w:rsidRDefault="00664AB9" w:rsidP="001C4A38">
      <w:pPr>
        <w:ind w:firstLine="426"/>
        <w:jc w:val="center"/>
      </w:pPr>
      <w:r>
        <w:t>20</w:t>
      </w:r>
      <w:r w:rsidR="00C32B03">
        <w:t xml:space="preserve">21 </w:t>
      </w:r>
      <w:r w:rsidR="009B6DC1">
        <w:t>г</w:t>
      </w:r>
      <w:r w:rsidR="001C4A38">
        <w:t>од</w:t>
      </w:r>
    </w:p>
    <w:p w14:paraId="5E01197E" w14:textId="77777777" w:rsidR="005D7652" w:rsidRDefault="00F64CB8" w:rsidP="00D06E39">
      <w:pPr>
        <w:numPr>
          <w:ilvl w:val="0"/>
          <w:numId w:val="15"/>
        </w:numPr>
        <w:tabs>
          <w:tab w:val="left" w:pos="426"/>
        </w:tabs>
        <w:ind w:right="-853"/>
        <w:jc w:val="center"/>
        <w:rPr>
          <w:b/>
        </w:rPr>
      </w:pPr>
      <w:r w:rsidRPr="00F52D95">
        <w:rPr>
          <w:sz w:val="18"/>
          <w:szCs w:val="18"/>
        </w:rPr>
        <w:br w:type="page"/>
      </w:r>
      <w:r w:rsidR="00FA3935" w:rsidRPr="005D7652">
        <w:rPr>
          <w:b/>
        </w:rPr>
        <w:lastRenderedPageBreak/>
        <w:t xml:space="preserve">Место </w:t>
      </w:r>
      <w:r w:rsidR="00FA3935" w:rsidRPr="00991BDB">
        <w:rPr>
          <w:b/>
        </w:rPr>
        <w:t>дисциплины в структуре ООП</w:t>
      </w:r>
    </w:p>
    <w:p w14:paraId="6B3BDF99" w14:textId="77777777" w:rsidR="00085B14" w:rsidRDefault="00085B14" w:rsidP="00C637CF">
      <w:pPr>
        <w:tabs>
          <w:tab w:val="left" w:pos="426"/>
        </w:tabs>
        <w:ind w:right="-853"/>
        <w:jc w:val="center"/>
        <w:rPr>
          <w:b/>
        </w:rPr>
      </w:pPr>
    </w:p>
    <w:p w14:paraId="39A9319E" w14:textId="5727C06E" w:rsidR="008A552A" w:rsidRPr="00DF031B" w:rsidRDefault="00AF73AD" w:rsidP="00AF73AD">
      <w:pPr>
        <w:jc w:val="both"/>
        <w:divId w:val="1916281606"/>
        <w:rPr>
          <w:rFonts w:eastAsia="Times New Roman"/>
          <w:color w:val="000000"/>
        </w:rPr>
      </w:pPr>
      <w:r w:rsidRPr="00DF031B">
        <w:rPr>
          <w:rFonts w:eastAsia="Times New Roman"/>
          <w:color w:val="000000"/>
        </w:rPr>
        <w:t>Учебная дисциплина «Трудовое право» </w:t>
      </w:r>
      <w:r w:rsidR="005805D0">
        <w:rPr>
          <w:rFonts w:eastAsia="Times New Roman"/>
          <w:color w:val="000000"/>
        </w:rPr>
        <w:t>относится</w:t>
      </w:r>
      <w:r w:rsidR="005805D0" w:rsidRPr="003E64D6">
        <w:rPr>
          <w:rFonts w:eastAsia="Times New Roman"/>
          <w:color w:val="000000"/>
        </w:rPr>
        <w:t xml:space="preserve"> </w:t>
      </w:r>
      <w:r w:rsidR="005805D0" w:rsidRPr="00940768">
        <w:rPr>
          <w:rFonts w:eastAsia="Times New Roman"/>
          <w:color w:val="000000"/>
        </w:rPr>
        <w:t>к части, формируемой участн</w:t>
      </w:r>
      <w:r w:rsidR="005805D0">
        <w:rPr>
          <w:rFonts w:eastAsia="Times New Roman"/>
          <w:color w:val="000000"/>
        </w:rPr>
        <w:t>иками образовательных отношений,</w:t>
      </w:r>
      <w:r w:rsidR="005805D0" w:rsidRPr="003E64D6">
        <w:rPr>
          <w:rFonts w:eastAsia="Times New Roman"/>
          <w:color w:val="000000"/>
        </w:rPr>
        <w:t xml:space="preserve"> ОП по специальности  </w:t>
      </w:r>
      <w:r w:rsidR="005805D0" w:rsidRPr="003E64D6">
        <w:rPr>
          <w:rFonts w:eastAsia="Times New Roman"/>
          <w:b/>
          <w:bCs/>
          <w:color w:val="000000"/>
        </w:rPr>
        <w:t>40.05.03 «Судебная экспертиза».</w:t>
      </w:r>
      <w:r w:rsidRPr="00DF031B">
        <w:rPr>
          <w:rFonts w:eastAsia="Times New Roman"/>
          <w:color w:val="000000"/>
        </w:rPr>
        <w:t> Дисциплина изучается на 2   курсе в   3  семестре</w:t>
      </w:r>
      <w:r w:rsidRPr="00DF031B">
        <w:rPr>
          <w:rFonts w:eastAsia="Times New Roman"/>
          <w:i/>
          <w:iCs/>
          <w:color w:val="000000"/>
        </w:rPr>
        <w:t>.</w:t>
      </w:r>
      <w:r w:rsidRPr="00DF031B">
        <w:rPr>
          <w:rFonts w:eastAsia="Times New Roman"/>
          <w:color w:val="000000"/>
        </w:rPr>
        <w:t> Код дисциплины в учебном плане: Б1.В.ДВ.03.02.</w:t>
      </w:r>
    </w:p>
    <w:p w14:paraId="7B5735AA" w14:textId="77777777" w:rsidR="00AF73AD" w:rsidRPr="00AF73AD" w:rsidRDefault="00AF73AD" w:rsidP="00AF73AD">
      <w:pPr>
        <w:jc w:val="both"/>
        <w:divId w:val="1916281606"/>
        <w:rPr>
          <w:rFonts w:eastAsia="Times New Roman"/>
        </w:rPr>
      </w:pP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3686"/>
        <w:gridCol w:w="5670"/>
      </w:tblGrid>
      <w:tr w:rsidR="004D2960" w:rsidRPr="002E6B11" w14:paraId="4A653316" w14:textId="77777777" w:rsidTr="00D06E39">
        <w:tc>
          <w:tcPr>
            <w:tcW w:w="817" w:type="dxa"/>
            <w:shd w:val="clear" w:color="auto" w:fill="auto"/>
          </w:tcPr>
          <w:p w14:paraId="6170BF53" w14:textId="77777777" w:rsidR="001959E4" w:rsidRPr="002E6B11" w:rsidRDefault="001959E4" w:rsidP="004D2960">
            <w:pPr>
              <w:jc w:val="center"/>
              <w:rPr>
                <w:rFonts w:eastAsia="Calibri"/>
                <w:b/>
              </w:rPr>
            </w:pPr>
            <w:r w:rsidRPr="002E6B11">
              <w:rPr>
                <w:rFonts w:eastAsia="Calibri"/>
                <w:b/>
              </w:rPr>
              <w:t>№ варианта</w:t>
            </w:r>
          </w:p>
        </w:tc>
        <w:tc>
          <w:tcPr>
            <w:tcW w:w="3686" w:type="dxa"/>
            <w:shd w:val="clear" w:color="auto" w:fill="auto"/>
          </w:tcPr>
          <w:p w14:paraId="3D68B1F0" w14:textId="77777777" w:rsidR="001959E4" w:rsidRPr="002E6B11" w:rsidRDefault="001959E4" w:rsidP="004D2960">
            <w:pPr>
              <w:jc w:val="center"/>
              <w:rPr>
                <w:rFonts w:eastAsia="Calibri"/>
                <w:b/>
              </w:rPr>
            </w:pPr>
            <w:r w:rsidRPr="002E6B11">
              <w:rPr>
                <w:rFonts w:eastAsia="Calibri"/>
                <w:b/>
              </w:rPr>
              <w:t>Место дисциплины в учебном плане образовательной программы</w:t>
            </w:r>
          </w:p>
        </w:tc>
        <w:tc>
          <w:tcPr>
            <w:tcW w:w="5670" w:type="dxa"/>
            <w:shd w:val="clear" w:color="auto" w:fill="auto"/>
          </w:tcPr>
          <w:p w14:paraId="747F1568" w14:textId="77777777" w:rsidR="001959E4" w:rsidRPr="002E6B11" w:rsidRDefault="001959E4" w:rsidP="004D2960">
            <w:pPr>
              <w:jc w:val="center"/>
              <w:rPr>
                <w:rFonts w:eastAsia="Calibri"/>
                <w:b/>
              </w:rPr>
            </w:pPr>
            <w:r w:rsidRPr="002E6B11">
              <w:rPr>
                <w:rFonts w:eastAsia="Calibri"/>
                <w:b/>
              </w:rPr>
              <w:t>Стандартный текст для автоматического заполнения в конструкторе РПД</w:t>
            </w:r>
          </w:p>
        </w:tc>
      </w:tr>
      <w:tr w:rsidR="004D2960" w:rsidRPr="004D2960" w14:paraId="44A134FA" w14:textId="77777777" w:rsidTr="00D06E39">
        <w:tc>
          <w:tcPr>
            <w:tcW w:w="817" w:type="dxa"/>
            <w:shd w:val="clear" w:color="auto" w:fill="auto"/>
          </w:tcPr>
          <w:p w14:paraId="1FBB2ACD" w14:textId="748841E9" w:rsidR="001959E4" w:rsidRPr="002E6B11" w:rsidRDefault="00255B35" w:rsidP="004D2960">
            <w:pPr>
              <w:jc w:val="center"/>
              <w:rPr>
                <w:rFonts w:eastAsia="Calibri"/>
              </w:rPr>
            </w:pPr>
            <w:r>
              <w:rPr>
                <w:rFonts w:eastAsia="Calibri"/>
              </w:rPr>
              <w:t>1</w:t>
            </w:r>
          </w:p>
        </w:tc>
        <w:tc>
          <w:tcPr>
            <w:tcW w:w="3686" w:type="dxa"/>
            <w:shd w:val="clear" w:color="auto" w:fill="auto"/>
          </w:tcPr>
          <w:p w14:paraId="6A65C45A" w14:textId="691BCC15" w:rsidR="001959E4" w:rsidRPr="002E6B11" w:rsidRDefault="005805D0" w:rsidP="004D2960">
            <w:pPr>
              <w:jc w:val="both"/>
              <w:rPr>
                <w:rFonts w:eastAsia="Calibri"/>
              </w:rPr>
            </w:pPr>
            <w:r w:rsidRPr="00940768">
              <w:rPr>
                <w:rFonts w:eastAsia="Calibri"/>
              </w:rPr>
              <w:t>Блок 1. Дисциплины (модули) Часть, формируемая участниками образовательных отношений</w:t>
            </w:r>
          </w:p>
        </w:tc>
        <w:tc>
          <w:tcPr>
            <w:tcW w:w="5670" w:type="dxa"/>
            <w:shd w:val="clear" w:color="auto" w:fill="auto"/>
          </w:tcPr>
          <w:p w14:paraId="5D2A8E47" w14:textId="24F14B8D" w:rsidR="001959E4" w:rsidRPr="004D2960" w:rsidRDefault="001959E4" w:rsidP="00381BBB">
            <w:pPr>
              <w:jc w:val="both"/>
              <w:rPr>
                <w:rFonts w:eastAsia="Calibri"/>
              </w:rPr>
            </w:pPr>
            <w:r w:rsidRPr="002E6B11">
              <w:rPr>
                <w:rFonts w:eastAsia="Calibri"/>
              </w:rPr>
              <w:t>Дисциплина</w:t>
            </w:r>
            <w:r w:rsidR="00680B1D">
              <w:rPr>
                <w:rFonts w:eastAsia="Calibri"/>
              </w:rPr>
              <w:t xml:space="preserve"> </w:t>
            </w:r>
            <w:r w:rsidR="0033557E" w:rsidRPr="00291C39">
              <w:t>«</w:t>
            </w:r>
            <w:r w:rsidR="0033557E">
              <w:t>Трудовое право</w:t>
            </w:r>
            <w:r w:rsidR="0033557E" w:rsidRPr="00291C39">
              <w:t>»</w:t>
            </w:r>
            <w:r w:rsidR="0033557E">
              <w:t xml:space="preserve"> (</w:t>
            </w:r>
            <w:r w:rsidR="0033557E" w:rsidRPr="00291C39">
              <w:t>Б1.В.ДВ.0</w:t>
            </w:r>
            <w:r w:rsidR="0033557E">
              <w:t>3</w:t>
            </w:r>
            <w:r w:rsidR="0033557E" w:rsidRPr="00291C39">
              <w:t>.02</w:t>
            </w:r>
            <w:r w:rsidR="0033557E">
              <w:t>)</w:t>
            </w:r>
            <w:r w:rsidR="0033557E" w:rsidRPr="002E6B11">
              <w:rPr>
                <w:rFonts w:eastAsia="Calibri"/>
              </w:rPr>
              <w:t xml:space="preserve"> </w:t>
            </w:r>
            <w:r w:rsidR="00680B1D">
              <w:t xml:space="preserve"> </w:t>
            </w:r>
            <w:r w:rsidR="005805D0">
              <w:t xml:space="preserve">относится </w:t>
            </w:r>
            <w:r w:rsidR="005805D0" w:rsidRPr="00940768">
              <w:rPr>
                <w:rFonts w:eastAsia="Calibri"/>
              </w:rPr>
              <w:t>к части ООП направления подготовки 40.05.03 Судебная экспертиза, формируемой участниками образовательных отношений.</w:t>
            </w:r>
          </w:p>
        </w:tc>
      </w:tr>
    </w:tbl>
    <w:p w14:paraId="777A25F8" w14:textId="77777777" w:rsidR="00085B14" w:rsidRDefault="00085B14" w:rsidP="004B76EF">
      <w:pPr>
        <w:tabs>
          <w:tab w:val="left" w:pos="567"/>
        </w:tabs>
        <w:ind w:right="-425"/>
        <w:jc w:val="both"/>
        <w:rPr>
          <w:i/>
        </w:rPr>
      </w:pPr>
    </w:p>
    <w:p w14:paraId="06D69826" w14:textId="1C570741" w:rsidR="00324F8D" w:rsidRPr="00AD2B81" w:rsidRDefault="00324F8D" w:rsidP="00AD2B81">
      <w:pPr>
        <w:numPr>
          <w:ilvl w:val="0"/>
          <w:numId w:val="15"/>
        </w:numPr>
        <w:tabs>
          <w:tab w:val="left" w:pos="426"/>
        </w:tabs>
        <w:jc w:val="center"/>
        <w:rPr>
          <w:b/>
        </w:rPr>
      </w:pPr>
      <w:r w:rsidRPr="005D7652">
        <w:rPr>
          <w:b/>
        </w:rPr>
        <w:t>Планируемые результаты обучения по дисциплине, соотнесенные с планируемыми результатами освоения образовательной программы (компетенциями</w:t>
      </w:r>
      <w:r w:rsidR="007716F9" w:rsidRPr="005D7652">
        <w:rPr>
          <w:b/>
        </w:rPr>
        <w:t xml:space="preserve"> и индикаторами достижения компетенций</w:t>
      </w:r>
      <w:r w:rsidRPr="005D7652">
        <w:rPr>
          <w:b/>
        </w:rPr>
        <w:t>)</w:t>
      </w:r>
    </w:p>
    <w:p w14:paraId="7197A2E6" w14:textId="77777777" w:rsidR="00B26C74" w:rsidRPr="00F52D95" w:rsidRDefault="00B26C74" w:rsidP="00B26C74">
      <w:pPr>
        <w:tabs>
          <w:tab w:val="left" w:pos="426"/>
        </w:tabs>
        <w:jc w:val="both"/>
        <w:rPr>
          <w:i/>
          <w:sz w:val="18"/>
          <w:szCs w:val="18"/>
          <w:highlight w:val="yellow"/>
        </w:rPr>
      </w:pPr>
    </w:p>
    <w:tbl>
      <w:tblPr>
        <w:tblW w:w="1006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93"/>
        <w:gridCol w:w="2399"/>
        <w:gridCol w:w="3594"/>
        <w:gridCol w:w="1879"/>
      </w:tblGrid>
      <w:tr w:rsidR="00B26C74" w:rsidRPr="00892139" w14:paraId="1F8BE71A" w14:textId="77777777" w:rsidTr="00B3625B">
        <w:trPr>
          <w:trHeight w:val="419"/>
        </w:trPr>
        <w:tc>
          <w:tcPr>
            <w:tcW w:w="2193" w:type="dxa"/>
            <w:vMerge w:val="restart"/>
          </w:tcPr>
          <w:p w14:paraId="61513B20" w14:textId="77777777" w:rsidR="00477260" w:rsidRDefault="00477260" w:rsidP="00333445">
            <w:pPr>
              <w:tabs>
                <w:tab w:val="num" w:pos="-332"/>
                <w:tab w:val="left" w:pos="426"/>
              </w:tabs>
              <w:ind w:left="108"/>
              <w:rPr>
                <w:b/>
              </w:rPr>
            </w:pPr>
          </w:p>
          <w:p w14:paraId="04563849" w14:textId="77777777" w:rsidR="00B26C74" w:rsidRPr="00477260" w:rsidRDefault="00B26C74" w:rsidP="00333445">
            <w:pPr>
              <w:tabs>
                <w:tab w:val="num" w:pos="-332"/>
                <w:tab w:val="left" w:pos="426"/>
              </w:tabs>
              <w:ind w:left="108"/>
            </w:pPr>
            <w:r w:rsidRPr="00477260">
              <w:rPr>
                <w:b/>
              </w:rPr>
              <w:t xml:space="preserve">Формируемые компетенции </w:t>
            </w:r>
            <w:r w:rsidRPr="00477260">
              <w:t>(код, содержание компетенции)</w:t>
            </w:r>
          </w:p>
          <w:p w14:paraId="7AB9ED15" w14:textId="77777777" w:rsidR="00B26C74" w:rsidRPr="00477260" w:rsidRDefault="00B26C74" w:rsidP="00333445">
            <w:pPr>
              <w:tabs>
                <w:tab w:val="num" w:pos="-332"/>
                <w:tab w:val="left" w:pos="426"/>
              </w:tabs>
              <w:ind w:left="108"/>
              <w:rPr>
                <w:b/>
                <w:i/>
              </w:rPr>
            </w:pPr>
          </w:p>
        </w:tc>
        <w:tc>
          <w:tcPr>
            <w:tcW w:w="5993" w:type="dxa"/>
            <w:gridSpan w:val="2"/>
          </w:tcPr>
          <w:p w14:paraId="49C9310B" w14:textId="77777777" w:rsidR="00B26C74" w:rsidRPr="00477260" w:rsidRDefault="00B26C74" w:rsidP="00333445">
            <w:pPr>
              <w:tabs>
                <w:tab w:val="num" w:pos="-54"/>
                <w:tab w:val="left" w:pos="426"/>
              </w:tabs>
              <w:ind w:left="57"/>
              <w:rPr>
                <w:b/>
              </w:rPr>
            </w:pPr>
            <w:r w:rsidRPr="00477260">
              <w:rPr>
                <w:b/>
              </w:rPr>
              <w:t xml:space="preserve">Планируемые результаты обучения по дисциплине (модулю), в соответствии с индикатором достижения компетенции </w:t>
            </w:r>
          </w:p>
        </w:tc>
        <w:tc>
          <w:tcPr>
            <w:tcW w:w="1879" w:type="dxa"/>
            <w:vMerge w:val="restart"/>
          </w:tcPr>
          <w:p w14:paraId="466B5AEC" w14:textId="77777777" w:rsidR="00B26C74" w:rsidRPr="00477260" w:rsidRDefault="00B26C74" w:rsidP="00333445">
            <w:pPr>
              <w:tabs>
                <w:tab w:val="num" w:pos="-54"/>
                <w:tab w:val="left" w:pos="426"/>
              </w:tabs>
              <w:ind w:left="57"/>
              <w:rPr>
                <w:b/>
              </w:rPr>
            </w:pPr>
            <w:r w:rsidRPr="00477260">
              <w:rPr>
                <w:b/>
              </w:rPr>
              <w:t>Наименование оценочного средства</w:t>
            </w:r>
          </w:p>
        </w:tc>
      </w:tr>
      <w:tr w:rsidR="00B26C74" w:rsidRPr="00892139" w14:paraId="44F96901" w14:textId="77777777" w:rsidTr="00B3625B">
        <w:trPr>
          <w:trHeight w:val="173"/>
        </w:trPr>
        <w:tc>
          <w:tcPr>
            <w:tcW w:w="2193" w:type="dxa"/>
            <w:vMerge/>
          </w:tcPr>
          <w:p w14:paraId="552DA257" w14:textId="77777777" w:rsidR="00B26C74" w:rsidRPr="00477260" w:rsidRDefault="00B26C74" w:rsidP="00333445">
            <w:pPr>
              <w:pStyle w:val="1"/>
              <w:spacing w:before="0" w:beforeAutospacing="0" w:after="0" w:afterAutospacing="0"/>
              <w:jc w:val="both"/>
              <w:rPr>
                <w:i/>
                <w:sz w:val="22"/>
                <w:szCs w:val="22"/>
              </w:rPr>
            </w:pPr>
          </w:p>
        </w:tc>
        <w:tc>
          <w:tcPr>
            <w:tcW w:w="2399" w:type="dxa"/>
          </w:tcPr>
          <w:p w14:paraId="52B9D1E6" w14:textId="77777777" w:rsidR="001D64EC" w:rsidRPr="00477260" w:rsidRDefault="00B26C74" w:rsidP="001D64EC">
            <w:pPr>
              <w:tabs>
                <w:tab w:val="num" w:pos="1"/>
                <w:tab w:val="left" w:pos="426"/>
              </w:tabs>
              <w:ind w:left="1"/>
              <w:jc w:val="center"/>
              <w:rPr>
                <w:i/>
              </w:rPr>
            </w:pPr>
            <w:r w:rsidRPr="00477260">
              <w:rPr>
                <w:b/>
              </w:rPr>
              <w:t>Индикатор достижения  компетенции</w:t>
            </w:r>
            <w:r w:rsidR="001D64EC" w:rsidRPr="00477260">
              <w:t>*</w:t>
            </w:r>
            <w:r w:rsidRPr="00477260">
              <w:rPr>
                <w:i/>
              </w:rPr>
              <w:t xml:space="preserve"> </w:t>
            </w:r>
          </w:p>
          <w:p w14:paraId="3DB64CC8" w14:textId="77777777" w:rsidR="00B26C74" w:rsidRPr="00477260" w:rsidRDefault="00B26C74" w:rsidP="001D64EC">
            <w:pPr>
              <w:tabs>
                <w:tab w:val="num" w:pos="1"/>
                <w:tab w:val="left" w:pos="426"/>
              </w:tabs>
              <w:ind w:left="1"/>
              <w:jc w:val="center"/>
              <w:rPr>
                <w:i/>
              </w:rPr>
            </w:pPr>
            <w:r w:rsidRPr="00477260">
              <w:t>(код, содержание индикатора)</w:t>
            </w:r>
          </w:p>
        </w:tc>
        <w:tc>
          <w:tcPr>
            <w:tcW w:w="3594" w:type="dxa"/>
          </w:tcPr>
          <w:p w14:paraId="15AC6189" w14:textId="77777777" w:rsidR="00B26C74" w:rsidRPr="00477260" w:rsidRDefault="00B26C74" w:rsidP="00333445">
            <w:pPr>
              <w:tabs>
                <w:tab w:val="left" w:pos="426"/>
                <w:tab w:val="num" w:pos="822"/>
              </w:tabs>
              <w:jc w:val="center"/>
              <w:rPr>
                <w:b/>
              </w:rPr>
            </w:pPr>
            <w:r w:rsidRPr="00477260">
              <w:rPr>
                <w:b/>
              </w:rPr>
              <w:t xml:space="preserve">Результаты обучения </w:t>
            </w:r>
          </w:p>
          <w:p w14:paraId="1126862F" w14:textId="77777777" w:rsidR="00B26C74" w:rsidRPr="00477260" w:rsidRDefault="00B26C74" w:rsidP="00333445">
            <w:pPr>
              <w:tabs>
                <w:tab w:val="left" w:pos="426"/>
                <w:tab w:val="num" w:pos="822"/>
              </w:tabs>
              <w:jc w:val="center"/>
              <w:rPr>
                <w:i/>
              </w:rPr>
            </w:pPr>
            <w:r w:rsidRPr="00477260">
              <w:rPr>
                <w:b/>
              </w:rPr>
              <w:t>по дисциплине**</w:t>
            </w:r>
          </w:p>
        </w:tc>
        <w:tc>
          <w:tcPr>
            <w:tcW w:w="1879" w:type="dxa"/>
            <w:vMerge/>
          </w:tcPr>
          <w:p w14:paraId="0DF68282" w14:textId="77777777" w:rsidR="00B26C74" w:rsidRPr="00477260" w:rsidRDefault="00B26C74" w:rsidP="00333445">
            <w:pPr>
              <w:tabs>
                <w:tab w:val="left" w:pos="426"/>
                <w:tab w:val="num" w:pos="822"/>
              </w:tabs>
              <w:jc w:val="center"/>
              <w:rPr>
                <w:i/>
              </w:rPr>
            </w:pPr>
          </w:p>
        </w:tc>
      </w:tr>
      <w:tr w:rsidR="00DF031B" w:rsidRPr="00892139" w14:paraId="534514D1" w14:textId="77777777" w:rsidTr="00B3625B">
        <w:trPr>
          <w:trHeight w:val="508"/>
        </w:trPr>
        <w:tc>
          <w:tcPr>
            <w:tcW w:w="2193" w:type="dxa"/>
            <w:vMerge w:val="restart"/>
          </w:tcPr>
          <w:p w14:paraId="7B5A4DC3" w14:textId="26E55FF1" w:rsidR="00DF031B" w:rsidRPr="00477260" w:rsidRDefault="00DF031B" w:rsidP="009072AA">
            <w:pPr>
              <w:pStyle w:val="1"/>
              <w:tabs>
                <w:tab w:val="num" w:pos="176"/>
              </w:tabs>
              <w:spacing w:before="0" w:beforeAutospacing="0" w:after="0" w:afterAutospacing="0"/>
              <w:jc w:val="both"/>
              <w:rPr>
                <w:i/>
                <w:sz w:val="22"/>
                <w:szCs w:val="22"/>
              </w:rPr>
            </w:pPr>
            <w:r>
              <w:rPr>
                <w:sz w:val="20"/>
                <w:szCs w:val="20"/>
              </w:rPr>
              <w:t>ПК-2.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w:t>
            </w:r>
          </w:p>
        </w:tc>
        <w:tc>
          <w:tcPr>
            <w:tcW w:w="2399" w:type="dxa"/>
          </w:tcPr>
          <w:p w14:paraId="526627ED" w14:textId="7E5AB315" w:rsidR="00DF031B" w:rsidRPr="009072AA" w:rsidRDefault="00DF031B" w:rsidP="009072AA">
            <w:pPr>
              <w:divId w:val="1457873981"/>
              <w:rPr>
                <w:rFonts w:eastAsia="Times New Roman"/>
              </w:rPr>
            </w:pPr>
            <w:r>
              <w:rPr>
                <w:rStyle w:val="s2"/>
                <w:sz w:val="20"/>
                <w:szCs w:val="20"/>
              </w:rPr>
              <w:t>ПК-2.1. Обобщает и анализирует информацию, имеющую значение для реализации правовых норм в сфере судебно-экспертной деятельности с использованием современных информационных технологий, в том числе цифровизации и интерактивных форм взаимодействия.</w:t>
            </w:r>
          </w:p>
        </w:tc>
        <w:tc>
          <w:tcPr>
            <w:tcW w:w="3594" w:type="dxa"/>
          </w:tcPr>
          <w:p w14:paraId="0A8FFF9D" w14:textId="77777777" w:rsidR="00DF031B" w:rsidRDefault="00DF031B">
            <w:pPr>
              <w:jc w:val="both"/>
              <w:rPr>
                <w:rFonts w:eastAsia="Times New Roman"/>
                <w:sz w:val="20"/>
                <w:szCs w:val="20"/>
              </w:rPr>
            </w:pPr>
            <w:r>
              <w:rPr>
                <w:i/>
                <w:sz w:val="20"/>
                <w:szCs w:val="20"/>
              </w:rPr>
              <w:t xml:space="preserve">Знать: </w:t>
            </w:r>
            <w:r>
              <w:rPr>
                <w:rFonts w:eastAsia="Times New Roman"/>
                <w:sz w:val="20"/>
                <w:szCs w:val="20"/>
              </w:rPr>
              <w:t>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интерактивных форм взаимодействия.</w:t>
            </w:r>
          </w:p>
          <w:p w14:paraId="514DE767" w14:textId="77777777" w:rsidR="00DF031B" w:rsidRDefault="00DF031B">
            <w:pPr>
              <w:jc w:val="both"/>
              <w:rPr>
                <w:rFonts w:eastAsia="Times New Roman"/>
                <w:sz w:val="20"/>
                <w:szCs w:val="20"/>
              </w:rPr>
            </w:pPr>
            <w:r>
              <w:rPr>
                <w:i/>
                <w:sz w:val="20"/>
                <w:szCs w:val="20"/>
              </w:rPr>
              <w:t>Уметь:</w:t>
            </w:r>
            <w:r>
              <w:rPr>
                <w:rFonts w:eastAsia="Times New Roman"/>
                <w:sz w:val="20"/>
                <w:szCs w:val="20"/>
              </w:rPr>
              <w:t xml:space="preserve"> 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p w14:paraId="4F178271" w14:textId="34B32B31" w:rsidR="00DF031B" w:rsidRPr="00451A09" w:rsidRDefault="00DF031B" w:rsidP="00451A09">
            <w:pPr>
              <w:divId w:val="1880583076"/>
              <w:rPr>
                <w:rFonts w:eastAsia="Times New Roman"/>
              </w:rPr>
            </w:pPr>
            <w:r>
              <w:rPr>
                <w:i/>
                <w:sz w:val="20"/>
                <w:szCs w:val="20"/>
              </w:rPr>
              <w:t xml:space="preserve">Владеть: </w:t>
            </w:r>
            <w:r>
              <w:rPr>
                <w:rFonts w:eastAsia="Times New Roman"/>
                <w:sz w:val="20"/>
                <w:szCs w:val="20"/>
              </w:rPr>
              <w:t>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tc>
        <w:tc>
          <w:tcPr>
            <w:tcW w:w="1879" w:type="dxa"/>
          </w:tcPr>
          <w:p w14:paraId="0E31C7F4" w14:textId="77777777" w:rsidR="003E60A7" w:rsidRPr="00C40219" w:rsidRDefault="003E60A7" w:rsidP="003E60A7">
            <w:pPr>
              <w:tabs>
                <w:tab w:val="num" w:pos="1"/>
                <w:tab w:val="left" w:pos="426"/>
              </w:tabs>
              <w:ind w:left="1"/>
              <w:jc w:val="center"/>
            </w:pPr>
            <w:r w:rsidRPr="00C40219">
              <w:t>Собеседование</w:t>
            </w:r>
          </w:p>
          <w:p w14:paraId="26D084EE" w14:textId="77777777" w:rsidR="003E60A7" w:rsidRPr="00C40219" w:rsidRDefault="003E60A7" w:rsidP="003E60A7">
            <w:pPr>
              <w:tabs>
                <w:tab w:val="num" w:pos="1"/>
                <w:tab w:val="left" w:pos="426"/>
              </w:tabs>
              <w:ind w:left="1"/>
              <w:jc w:val="center"/>
            </w:pPr>
            <w:r w:rsidRPr="00C40219">
              <w:t>Практическая задача</w:t>
            </w:r>
          </w:p>
          <w:p w14:paraId="28885529" w14:textId="77777777" w:rsidR="003E60A7" w:rsidRPr="00C40219" w:rsidRDefault="003E60A7" w:rsidP="003E60A7">
            <w:pPr>
              <w:tabs>
                <w:tab w:val="num" w:pos="1"/>
                <w:tab w:val="left" w:pos="426"/>
              </w:tabs>
              <w:ind w:left="1"/>
              <w:jc w:val="center"/>
            </w:pPr>
            <w:r w:rsidRPr="00C40219">
              <w:t>Контрольная работа</w:t>
            </w:r>
          </w:p>
          <w:p w14:paraId="53F403DD" w14:textId="1137D04D" w:rsidR="00DF031B" w:rsidRPr="00477260" w:rsidRDefault="003E60A7" w:rsidP="003E60A7">
            <w:pPr>
              <w:tabs>
                <w:tab w:val="num" w:pos="1"/>
                <w:tab w:val="left" w:pos="426"/>
              </w:tabs>
              <w:ind w:left="1"/>
              <w:jc w:val="center"/>
              <w:rPr>
                <w:i/>
              </w:rPr>
            </w:pPr>
            <w:r w:rsidRPr="00C40219">
              <w:t>Реферат</w:t>
            </w:r>
          </w:p>
        </w:tc>
      </w:tr>
      <w:tr w:rsidR="00DF031B" w:rsidRPr="00892139" w14:paraId="76ECA12F" w14:textId="77777777" w:rsidTr="00B3625B">
        <w:trPr>
          <w:trHeight w:val="523"/>
        </w:trPr>
        <w:tc>
          <w:tcPr>
            <w:tcW w:w="2193" w:type="dxa"/>
            <w:vMerge/>
            <w:vAlign w:val="center"/>
          </w:tcPr>
          <w:p w14:paraId="1C3C8678" w14:textId="77777777" w:rsidR="00DF031B" w:rsidRPr="00477260" w:rsidRDefault="00DF031B" w:rsidP="00333445">
            <w:pPr>
              <w:tabs>
                <w:tab w:val="num" w:pos="176"/>
                <w:tab w:val="left" w:pos="426"/>
              </w:tabs>
              <w:ind w:left="34"/>
              <w:rPr>
                <w:i/>
              </w:rPr>
            </w:pPr>
          </w:p>
        </w:tc>
        <w:tc>
          <w:tcPr>
            <w:tcW w:w="2399" w:type="dxa"/>
          </w:tcPr>
          <w:p w14:paraId="58FF7CB0" w14:textId="2C1341ED" w:rsidR="00DF031B" w:rsidRPr="00A6543F" w:rsidRDefault="00DF031B" w:rsidP="00A6543F">
            <w:pPr>
              <w:pStyle w:val="s16"/>
              <w:spacing w:before="0" w:beforeAutospacing="0" w:after="0" w:afterAutospacing="0"/>
              <w:ind w:left="75" w:right="165"/>
              <w:divId w:val="776291954"/>
              <w:rPr>
                <w:rFonts w:ascii="-webkit-standard" w:hAnsi="-webkit-standard"/>
                <w:color w:val="000000"/>
                <w:sz w:val="18"/>
                <w:szCs w:val="18"/>
              </w:rPr>
            </w:pPr>
            <w:r>
              <w:rPr>
                <w:rFonts w:eastAsia="Times New Roman"/>
                <w:sz w:val="20"/>
                <w:szCs w:val="20"/>
              </w:rPr>
              <w:t xml:space="preserve">ПК-2.1. Обобщает и анализирует информацию, имеющую значение </w:t>
            </w:r>
            <w:r>
              <w:rPr>
                <w:rFonts w:eastAsia="Times New Roman"/>
                <w:sz w:val="20"/>
                <w:szCs w:val="20"/>
              </w:rPr>
              <w:lastRenderedPageBreak/>
              <w:t>для реализации правовых норм в сфере судебно-экспертной деятельности с использованием современных информационных технологий, в том числе цифровизации и интерактивных форм взаимодействия</w:t>
            </w:r>
          </w:p>
        </w:tc>
        <w:tc>
          <w:tcPr>
            <w:tcW w:w="3594" w:type="dxa"/>
          </w:tcPr>
          <w:p w14:paraId="77E2BAEE" w14:textId="77777777" w:rsidR="00DF031B" w:rsidRDefault="00DF031B">
            <w:pPr>
              <w:jc w:val="both"/>
              <w:rPr>
                <w:rFonts w:eastAsia="Times New Roman"/>
                <w:sz w:val="20"/>
                <w:szCs w:val="20"/>
              </w:rPr>
            </w:pPr>
            <w:r>
              <w:rPr>
                <w:i/>
                <w:sz w:val="20"/>
                <w:szCs w:val="20"/>
              </w:rPr>
              <w:lastRenderedPageBreak/>
              <w:t xml:space="preserve">Знать: </w:t>
            </w:r>
            <w:r>
              <w:rPr>
                <w:rFonts w:eastAsia="Times New Roman"/>
                <w:sz w:val="20"/>
                <w:szCs w:val="20"/>
              </w:rPr>
              <w:t xml:space="preserve">приемы обобщения и анализа информации, имеющей значение для реализации правовых норм в сфере судебно-экспертной деятельности с </w:t>
            </w:r>
            <w:r>
              <w:rPr>
                <w:rFonts w:eastAsia="Times New Roman"/>
                <w:sz w:val="20"/>
                <w:szCs w:val="20"/>
              </w:rPr>
              <w:lastRenderedPageBreak/>
              <w:t>использованием современных информационных технологий, в том числе в условиях цифровизации и интерактивных форм взаимодействия.</w:t>
            </w:r>
            <w:r>
              <w:rPr>
                <w:i/>
                <w:sz w:val="20"/>
                <w:szCs w:val="20"/>
              </w:rPr>
              <w:t xml:space="preserve"> Уметь: </w:t>
            </w:r>
            <w:r>
              <w:rPr>
                <w:rFonts w:eastAsia="Times New Roman"/>
                <w:sz w:val="20"/>
                <w:szCs w:val="20"/>
              </w:rPr>
              <w:t>применять приемы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p w14:paraId="11825286" w14:textId="502A2E93" w:rsidR="00DF031B" w:rsidRPr="007F2534" w:rsidRDefault="00DF031B" w:rsidP="007F2534">
            <w:pPr>
              <w:divId w:val="1659848144"/>
              <w:rPr>
                <w:rFonts w:eastAsia="Times New Roman"/>
              </w:rPr>
            </w:pPr>
            <w:r>
              <w:rPr>
                <w:i/>
                <w:sz w:val="20"/>
                <w:szCs w:val="20"/>
              </w:rPr>
              <w:t xml:space="preserve">Владеть: </w:t>
            </w:r>
            <w:r>
              <w:rPr>
                <w:rFonts w:eastAsia="Times New Roman"/>
                <w:sz w:val="20"/>
                <w:szCs w:val="20"/>
              </w:rPr>
              <w:t>навыками обобщения и анализа информации, имеющей значение для реализации правовых норм в сфере судебно-экспертной деятельности с использованием современных информационных технологий, в том числе в условиях цифровизации и интерактивного взаимодействия.</w:t>
            </w:r>
          </w:p>
        </w:tc>
        <w:tc>
          <w:tcPr>
            <w:tcW w:w="1879" w:type="dxa"/>
          </w:tcPr>
          <w:p w14:paraId="4A58D661" w14:textId="77777777" w:rsidR="003E60A7" w:rsidRPr="00C40219" w:rsidRDefault="003E60A7" w:rsidP="003E60A7">
            <w:pPr>
              <w:tabs>
                <w:tab w:val="num" w:pos="1"/>
                <w:tab w:val="left" w:pos="426"/>
              </w:tabs>
              <w:ind w:left="1"/>
              <w:jc w:val="center"/>
            </w:pPr>
            <w:r w:rsidRPr="00C40219">
              <w:lastRenderedPageBreak/>
              <w:t>Собеседование</w:t>
            </w:r>
          </w:p>
          <w:p w14:paraId="4D2516E3" w14:textId="77777777" w:rsidR="003E60A7" w:rsidRPr="00C40219" w:rsidRDefault="003E60A7" w:rsidP="003E60A7">
            <w:pPr>
              <w:tabs>
                <w:tab w:val="num" w:pos="1"/>
                <w:tab w:val="left" w:pos="426"/>
              </w:tabs>
              <w:ind w:left="1"/>
              <w:jc w:val="center"/>
            </w:pPr>
            <w:r w:rsidRPr="00C40219">
              <w:t>Практическая задача</w:t>
            </w:r>
          </w:p>
          <w:p w14:paraId="22EBDF87" w14:textId="77777777" w:rsidR="003E60A7" w:rsidRPr="00C40219" w:rsidRDefault="003E60A7" w:rsidP="003E60A7">
            <w:pPr>
              <w:tabs>
                <w:tab w:val="num" w:pos="1"/>
                <w:tab w:val="left" w:pos="426"/>
              </w:tabs>
              <w:ind w:left="1"/>
              <w:jc w:val="center"/>
            </w:pPr>
            <w:r w:rsidRPr="00C40219">
              <w:t xml:space="preserve">Контрольная </w:t>
            </w:r>
            <w:r w:rsidRPr="00C40219">
              <w:lastRenderedPageBreak/>
              <w:t>работа</w:t>
            </w:r>
          </w:p>
          <w:p w14:paraId="4FA48E1C" w14:textId="4DEB0872" w:rsidR="00DF031B" w:rsidRPr="00477260" w:rsidRDefault="003E60A7" w:rsidP="003E60A7">
            <w:pPr>
              <w:tabs>
                <w:tab w:val="num" w:pos="1"/>
                <w:tab w:val="left" w:pos="426"/>
              </w:tabs>
              <w:ind w:left="1"/>
              <w:jc w:val="center"/>
              <w:rPr>
                <w:i/>
              </w:rPr>
            </w:pPr>
            <w:r w:rsidRPr="00C40219">
              <w:t>Реферат</w:t>
            </w:r>
          </w:p>
        </w:tc>
      </w:tr>
      <w:tr w:rsidR="00DF031B" w:rsidRPr="00F52D95" w14:paraId="49175398" w14:textId="77777777" w:rsidTr="00B3625B">
        <w:trPr>
          <w:trHeight w:val="508"/>
        </w:trPr>
        <w:tc>
          <w:tcPr>
            <w:tcW w:w="2193" w:type="dxa"/>
          </w:tcPr>
          <w:p w14:paraId="1B726B82" w14:textId="7D49AFD0" w:rsidR="00DF031B" w:rsidRPr="00477260" w:rsidRDefault="00DF031B" w:rsidP="00333445">
            <w:pPr>
              <w:tabs>
                <w:tab w:val="num" w:pos="176"/>
                <w:tab w:val="left" w:pos="426"/>
              </w:tabs>
              <w:ind w:left="34"/>
              <w:rPr>
                <w:i/>
              </w:rPr>
            </w:pPr>
            <w:r>
              <w:rPr>
                <w:rFonts w:eastAsia="Times New Roman"/>
                <w:sz w:val="20"/>
                <w:szCs w:val="20"/>
              </w:rPr>
              <w:lastRenderedPageBreak/>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tc>
        <w:tc>
          <w:tcPr>
            <w:tcW w:w="2399" w:type="dxa"/>
          </w:tcPr>
          <w:p w14:paraId="0F932B61" w14:textId="60BEBED7" w:rsidR="00DF031B" w:rsidRPr="00834D1E" w:rsidRDefault="00DF031B" w:rsidP="00834D1E">
            <w:pPr>
              <w:pStyle w:val="s7"/>
              <w:spacing w:before="0" w:beforeAutospacing="0" w:after="0" w:afterAutospacing="0"/>
              <w:divId w:val="1012495742"/>
              <w:rPr>
                <w:rFonts w:ascii="-webkit-standard" w:hAnsi="-webkit-standard"/>
                <w:color w:val="000000"/>
                <w:sz w:val="18"/>
                <w:szCs w:val="18"/>
              </w:rPr>
            </w:pPr>
            <w:r>
              <w:rPr>
                <w:rFonts w:eastAsia="Times New Roman"/>
                <w:sz w:val="20"/>
                <w:szCs w:val="20"/>
              </w:rPr>
              <w:t>ПК-8.1. Применяет принципы правового регулирования в сфере профессиональной деятельности.</w:t>
            </w:r>
          </w:p>
        </w:tc>
        <w:tc>
          <w:tcPr>
            <w:tcW w:w="3594" w:type="dxa"/>
          </w:tcPr>
          <w:p w14:paraId="36A37F21" w14:textId="77777777" w:rsidR="00DF031B" w:rsidRDefault="00DF031B">
            <w:pPr>
              <w:jc w:val="both"/>
              <w:rPr>
                <w:rFonts w:eastAsia="Times New Roman"/>
                <w:sz w:val="20"/>
                <w:szCs w:val="20"/>
              </w:rPr>
            </w:pPr>
            <w:r>
              <w:rPr>
                <w:i/>
                <w:sz w:val="20"/>
                <w:szCs w:val="20"/>
              </w:rPr>
              <w:t>Знать:</w:t>
            </w:r>
            <w:r>
              <w:rPr>
                <w:rFonts w:eastAsia="Times New Roman"/>
                <w:sz w:val="20"/>
                <w:szCs w:val="20"/>
              </w:rPr>
              <w:t xml:space="preserve"> принципы правового регулирования в сфере профессиональной деятельности.</w:t>
            </w:r>
          </w:p>
          <w:p w14:paraId="3950DB1F" w14:textId="77777777" w:rsidR="00DF031B" w:rsidRDefault="00DF031B">
            <w:pPr>
              <w:jc w:val="both"/>
              <w:rPr>
                <w:rFonts w:eastAsia="Times New Roman"/>
                <w:sz w:val="20"/>
                <w:szCs w:val="20"/>
              </w:rPr>
            </w:pPr>
            <w:r>
              <w:rPr>
                <w:i/>
                <w:sz w:val="20"/>
                <w:szCs w:val="20"/>
              </w:rPr>
              <w:t>Уметь:</w:t>
            </w:r>
            <w:r>
              <w:rPr>
                <w:rFonts w:eastAsia="Times New Roman"/>
                <w:sz w:val="20"/>
                <w:szCs w:val="20"/>
              </w:rPr>
              <w:t xml:space="preserve"> применять принципы правового регулирования в сфере профессиональной деятельности.</w:t>
            </w:r>
          </w:p>
          <w:p w14:paraId="5C293069" w14:textId="6DF30EB3" w:rsidR="00DF031B" w:rsidRPr="00203DE7" w:rsidRDefault="00DF031B" w:rsidP="00203DE7">
            <w:pPr>
              <w:divId w:val="1605991642"/>
              <w:rPr>
                <w:rFonts w:eastAsia="Times New Roman"/>
              </w:rPr>
            </w:pPr>
            <w:r>
              <w:rPr>
                <w:i/>
                <w:sz w:val="20"/>
                <w:szCs w:val="20"/>
              </w:rPr>
              <w:t xml:space="preserve">Владеть: </w:t>
            </w:r>
            <w:r>
              <w:rPr>
                <w:rFonts w:eastAsia="Times New Roman"/>
                <w:sz w:val="20"/>
                <w:szCs w:val="20"/>
              </w:rPr>
              <w:t>навыками применения принципов правового регулирования в сфере профессиональной деятельности.</w:t>
            </w:r>
          </w:p>
        </w:tc>
        <w:tc>
          <w:tcPr>
            <w:tcW w:w="1879" w:type="dxa"/>
          </w:tcPr>
          <w:p w14:paraId="135F8C05" w14:textId="77777777" w:rsidR="003E60A7" w:rsidRPr="00C40219" w:rsidRDefault="003E60A7" w:rsidP="003E60A7">
            <w:pPr>
              <w:tabs>
                <w:tab w:val="num" w:pos="1"/>
                <w:tab w:val="left" w:pos="426"/>
              </w:tabs>
              <w:ind w:left="1"/>
              <w:jc w:val="center"/>
            </w:pPr>
            <w:r w:rsidRPr="00C40219">
              <w:t>Собеседование</w:t>
            </w:r>
          </w:p>
          <w:p w14:paraId="538B51B0" w14:textId="77777777" w:rsidR="003E60A7" w:rsidRPr="00C40219" w:rsidRDefault="003E60A7" w:rsidP="003E60A7">
            <w:pPr>
              <w:tabs>
                <w:tab w:val="num" w:pos="1"/>
                <w:tab w:val="left" w:pos="426"/>
              </w:tabs>
              <w:ind w:left="1"/>
              <w:jc w:val="center"/>
            </w:pPr>
            <w:r w:rsidRPr="00C40219">
              <w:t>Практическая задача</w:t>
            </w:r>
          </w:p>
          <w:p w14:paraId="22C9BDC8" w14:textId="77777777" w:rsidR="003E60A7" w:rsidRPr="00C40219" w:rsidRDefault="003E60A7" w:rsidP="003E60A7">
            <w:pPr>
              <w:tabs>
                <w:tab w:val="num" w:pos="1"/>
                <w:tab w:val="left" w:pos="426"/>
              </w:tabs>
              <w:ind w:left="1"/>
              <w:jc w:val="center"/>
            </w:pPr>
            <w:r w:rsidRPr="00C40219">
              <w:t>Контрольная работа</w:t>
            </w:r>
          </w:p>
          <w:p w14:paraId="333310C6" w14:textId="30826A43" w:rsidR="00DF031B" w:rsidRPr="00477260" w:rsidRDefault="003E60A7" w:rsidP="003E60A7">
            <w:pPr>
              <w:tabs>
                <w:tab w:val="num" w:pos="1"/>
                <w:tab w:val="left" w:pos="426"/>
              </w:tabs>
              <w:ind w:left="1"/>
              <w:jc w:val="center"/>
              <w:rPr>
                <w:i/>
              </w:rPr>
            </w:pPr>
            <w:r w:rsidRPr="00C40219">
              <w:t>Реферат</w:t>
            </w:r>
          </w:p>
        </w:tc>
      </w:tr>
      <w:tr w:rsidR="00B3625B" w:rsidRPr="00F52D95" w14:paraId="7B39A402" w14:textId="77777777" w:rsidTr="00B3625B">
        <w:trPr>
          <w:trHeight w:val="508"/>
        </w:trPr>
        <w:tc>
          <w:tcPr>
            <w:tcW w:w="2193" w:type="dxa"/>
          </w:tcPr>
          <w:p w14:paraId="5B988752" w14:textId="1FF6B216" w:rsidR="00B3625B" w:rsidRPr="00477260" w:rsidRDefault="00B3625B" w:rsidP="000F442F">
            <w:pPr>
              <w:rPr>
                <w:i/>
              </w:rPr>
            </w:pPr>
          </w:p>
        </w:tc>
        <w:tc>
          <w:tcPr>
            <w:tcW w:w="2399" w:type="dxa"/>
          </w:tcPr>
          <w:p w14:paraId="7CDED91D" w14:textId="77777777" w:rsidR="00B3625B" w:rsidRPr="00B3625B" w:rsidRDefault="00B3625B" w:rsidP="00D55C23">
            <w:pPr>
              <w:widowControl w:val="0"/>
              <w:rPr>
                <w:sz w:val="20"/>
                <w:szCs w:val="20"/>
              </w:rPr>
            </w:pPr>
            <w:r w:rsidRPr="00B3625B">
              <w:rPr>
                <w:sz w:val="20"/>
                <w:szCs w:val="20"/>
              </w:rPr>
              <w:t>ПК-8.2. Осуществляет правоприменительный процесс в соответствии со стадиями применения права</w:t>
            </w:r>
          </w:p>
          <w:p w14:paraId="058C4EDA" w14:textId="67673165" w:rsidR="00B3625B" w:rsidRPr="00B3625B" w:rsidRDefault="00B3625B">
            <w:pPr>
              <w:pStyle w:val="s7"/>
              <w:spacing w:before="0" w:beforeAutospacing="0" w:after="0" w:afterAutospacing="0"/>
              <w:rPr>
                <w:i/>
                <w:sz w:val="20"/>
                <w:szCs w:val="20"/>
              </w:rPr>
            </w:pPr>
          </w:p>
        </w:tc>
        <w:tc>
          <w:tcPr>
            <w:tcW w:w="3594" w:type="dxa"/>
          </w:tcPr>
          <w:p w14:paraId="79383A0F" w14:textId="77777777" w:rsidR="00B3625B" w:rsidRPr="00B3625B" w:rsidRDefault="00B3625B" w:rsidP="00D55C23">
            <w:pPr>
              <w:jc w:val="both"/>
              <w:rPr>
                <w:i/>
                <w:sz w:val="20"/>
                <w:szCs w:val="20"/>
                <w:u w:val="single"/>
              </w:rPr>
            </w:pPr>
            <w:r w:rsidRPr="00B3625B">
              <w:rPr>
                <w:i/>
                <w:sz w:val="20"/>
                <w:szCs w:val="20"/>
                <w:u w:val="words"/>
              </w:rPr>
              <w:t>Знать:</w:t>
            </w:r>
          </w:p>
          <w:p w14:paraId="7D18552B" w14:textId="77777777" w:rsidR="00B3625B" w:rsidRPr="00B3625B" w:rsidRDefault="00B3625B" w:rsidP="00D55C23">
            <w:pPr>
              <w:widowControl w:val="0"/>
              <w:rPr>
                <w:i/>
                <w:sz w:val="20"/>
                <w:szCs w:val="20"/>
                <w:u w:val="single"/>
              </w:rPr>
            </w:pPr>
            <w:r w:rsidRPr="00B3625B">
              <w:rPr>
                <w:sz w:val="20"/>
                <w:szCs w:val="20"/>
              </w:rPr>
              <w:t>- правоприменительный процесс в соответствии со стадиями применения права</w:t>
            </w:r>
            <w:r w:rsidRPr="00B3625B">
              <w:rPr>
                <w:sz w:val="20"/>
                <w:szCs w:val="20"/>
                <w:lang w:eastAsia="en-US"/>
              </w:rPr>
              <w:t>.</w:t>
            </w:r>
          </w:p>
          <w:p w14:paraId="29885F6A" w14:textId="77777777" w:rsidR="00B3625B" w:rsidRPr="00B3625B" w:rsidRDefault="00B3625B" w:rsidP="00D55C23">
            <w:pPr>
              <w:jc w:val="both"/>
              <w:rPr>
                <w:i/>
                <w:sz w:val="20"/>
                <w:szCs w:val="20"/>
                <w:u w:val="single"/>
              </w:rPr>
            </w:pPr>
            <w:r w:rsidRPr="00B3625B">
              <w:rPr>
                <w:i/>
                <w:sz w:val="20"/>
                <w:szCs w:val="20"/>
                <w:u w:val="words"/>
              </w:rPr>
              <w:t>Уметь:</w:t>
            </w:r>
          </w:p>
          <w:p w14:paraId="6FC124AB" w14:textId="77777777" w:rsidR="00B3625B" w:rsidRPr="00B3625B" w:rsidRDefault="00B3625B" w:rsidP="00D55C23">
            <w:pPr>
              <w:widowControl w:val="0"/>
              <w:rPr>
                <w:sz w:val="20"/>
                <w:szCs w:val="20"/>
              </w:rPr>
            </w:pPr>
            <w:r w:rsidRPr="00B3625B">
              <w:rPr>
                <w:sz w:val="20"/>
                <w:szCs w:val="20"/>
              </w:rPr>
              <w:t>- применять правоприменительный процесс в соответствии со стадиями применения права</w:t>
            </w:r>
          </w:p>
          <w:p w14:paraId="5FA8B90B" w14:textId="77777777" w:rsidR="00B3625B" w:rsidRPr="00B3625B" w:rsidRDefault="00B3625B" w:rsidP="00D55C23">
            <w:pPr>
              <w:widowControl w:val="0"/>
              <w:rPr>
                <w:sz w:val="20"/>
                <w:szCs w:val="20"/>
                <w:lang w:eastAsia="en-US"/>
              </w:rPr>
            </w:pPr>
            <w:r w:rsidRPr="00B3625B">
              <w:rPr>
                <w:sz w:val="20"/>
                <w:szCs w:val="20"/>
              </w:rPr>
              <w:t>правоприменительный процесс в соответствии со стадиями применения права</w:t>
            </w:r>
            <w:r w:rsidRPr="00B3625B">
              <w:rPr>
                <w:sz w:val="20"/>
                <w:szCs w:val="20"/>
                <w:lang w:eastAsia="en-US"/>
              </w:rPr>
              <w:t>.</w:t>
            </w:r>
          </w:p>
          <w:p w14:paraId="66CFBDD3" w14:textId="77777777" w:rsidR="00B3625B" w:rsidRPr="00B3625B" w:rsidRDefault="00B3625B" w:rsidP="00D55C23">
            <w:pPr>
              <w:jc w:val="both"/>
              <w:rPr>
                <w:i/>
                <w:sz w:val="20"/>
                <w:szCs w:val="20"/>
                <w:u w:val="single"/>
              </w:rPr>
            </w:pPr>
            <w:r w:rsidRPr="00B3625B">
              <w:rPr>
                <w:i/>
                <w:sz w:val="20"/>
                <w:szCs w:val="20"/>
                <w:u w:val="words"/>
              </w:rPr>
              <w:t>Владеть:</w:t>
            </w:r>
          </w:p>
          <w:p w14:paraId="72B9B08C" w14:textId="4AB237E5" w:rsidR="00B3625B" w:rsidRPr="00B3625B" w:rsidRDefault="00B3625B" w:rsidP="0013612F">
            <w:pPr>
              <w:rPr>
                <w:i/>
                <w:sz w:val="20"/>
                <w:szCs w:val="20"/>
              </w:rPr>
            </w:pPr>
            <w:r w:rsidRPr="00B3625B">
              <w:rPr>
                <w:sz w:val="20"/>
                <w:szCs w:val="20"/>
              </w:rPr>
              <w:t>- навыками применения  правоприменительного процесса в соответствии со стадиями применения права.</w:t>
            </w:r>
          </w:p>
        </w:tc>
        <w:tc>
          <w:tcPr>
            <w:tcW w:w="1879" w:type="dxa"/>
          </w:tcPr>
          <w:p w14:paraId="6C255A50" w14:textId="77777777" w:rsidR="003E60A7" w:rsidRPr="00C40219" w:rsidRDefault="003E60A7" w:rsidP="003E60A7">
            <w:pPr>
              <w:tabs>
                <w:tab w:val="num" w:pos="1"/>
                <w:tab w:val="left" w:pos="426"/>
              </w:tabs>
              <w:ind w:left="1"/>
              <w:jc w:val="center"/>
            </w:pPr>
            <w:r w:rsidRPr="00C40219">
              <w:t>Собеседование</w:t>
            </w:r>
          </w:p>
          <w:p w14:paraId="70069616" w14:textId="77777777" w:rsidR="003E60A7" w:rsidRPr="00C40219" w:rsidRDefault="003E60A7" w:rsidP="003E60A7">
            <w:pPr>
              <w:tabs>
                <w:tab w:val="num" w:pos="1"/>
                <w:tab w:val="left" w:pos="426"/>
              </w:tabs>
              <w:ind w:left="1"/>
              <w:jc w:val="center"/>
            </w:pPr>
            <w:r w:rsidRPr="00C40219">
              <w:t>Практическая задача</w:t>
            </w:r>
          </w:p>
          <w:p w14:paraId="47B8C0E7" w14:textId="77777777" w:rsidR="003E60A7" w:rsidRPr="00C40219" w:rsidRDefault="003E60A7" w:rsidP="003E60A7">
            <w:pPr>
              <w:tabs>
                <w:tab w:val="num" w:pos="1"/>
                <w:tab w:val="left" w:pos="426"/>
              </w:tabs>
              <w:ind w:left="1"/>
              <w:jc w:val="center"/>
            </w:pPr>
            <w:r w:rsidRPr="00C40219">
              <w:t>Контрольная работа</w:t>
            </w:r>
          </w:p>
          <w:p w14:paraId="58B6E345" w14:textId="15CD41F3" w:rsidR="00B3625B" w:rsidRPr="00477260" w:rsidRDefault="003E60A7" w:rsidP="003E60A7">
            <w:pPr>
              <w:tabs>
                <w:tab w:val="num" w:pos="1"/>
                <w:tab w:val="left" w:pos="426"/>
              </w:tabs>
              <w:ind w:left="1"/>
              <w:jc w:val="center"/>
              <w:rPr>
                <w:i/>
              </w:rPr>
            </w:pPr>
            <w:r w:rsidRPr="00C40219">
              <w:t>Реферат</w:t>
            </w:r>
          </w:p>
        </w:tc>
      </w:tr>
      <w:tr w:rsidR="00B3625B" w:rsidRPr="00F52D95" w14:paraId="2A7DA23D" w14:textId="77777777" w:rsidTr="00B3625B">
        <w:trPr>
          <w:trHeight w:val="508"/>
        </w:trPr>
        <w:tc>
          <w:tcPr>
            <w:tcW w:w="2193" w:type="dxa"/>
            <w:vAlign w:val="center"/>
          </w:tcPr>
          <w:p w14:paraId="10D439F3" w14:textId="77777777" w:rsidR="00B3625B" w:rsidRPr="00477260" w:rsidRDefault="00B3625B" w:rsidP="000F442F">
            <w:pPr>
              <w:rPr>
                <w:i/>
              </w:rPr>
            </w:pPr>
          </w:p>
        </w:tc>
        <w:tc>
          <w:tcPr>
            <w:tcW w:w="2399" w:type="dxa"/>
          </w:tcPr>
          <w:p w14:paraId="38BFE4D0" w14:textId="3DAA8C1D" w:rsidR="00B3625B" w:rsidRPr="00B3625B" w:rsidRDefault="00B3625B">
            <w:pPr>
              <w:pStyle w:val="s7"/>
              <w:spacing w:before="0" w:beforeAutospacing="0" w:after="0" w:afterAutospacing="0"/>
              <w:rPr>
                <w:i/>
                <w:sz w:val="20"/>
                <w:szCs w:val="20"/>
              </w:rPr>
            </w:pPr>
            <w:r w:rsidRPr="00B3625B">
              <w:rPr>
                <w:sz w:val="20"/>
                <w:szCs w:val="20"/>
              </w:rPr>
              <w:t>ПК-8.3. Оценивает аспекты профессиональной деятельности с точки зрения положений нормативных  правовых документов</w:t>
            </w:r>
          </w:p>
        </w:tc>
        <w:tc>
          <w:tcPr>
            <w:tcW w:w="3594" w:type="dxa"/>
          </w:tcPr>
          <w:p w14:paraId="43D6E3E5" w14:textId="77777777" w:rsidR="00B3625B" w:rsidRPr="00B3625B" w:rsidRDefault="00B3625B" w:rsidP="00D55C23">
            <w:pPr>
              <w:jc w:val="both"/>
              <w:rPr>
                <w:i/>
                <w:sz w:val="20"/>
                <w:szCs w:val="20"/>
                <w:u w:val="single"/>
              </w:rPr>
            </w:pPr>
            <w:r w:rsidRPr="00B3625B">
              <w:rPr>
                <w:i/>
                <w:sz w:val="20"/>
                <w:szCs w:val="20"/>
                <w:u w:val="words"/>
              </w:rPr>
              <w:t>Знать:</w:t>
            </w:r>
          </w:p>
          <w:p w14:paraId="25F1A3AE" w14:textId="77777777" w:rsidR="00B3625B" w:rsidRPr="00B3625B" w:rsidRDefault="00B3625B" w:rsidP="00D55C23">
            <w:pPr>
              <w:jc w:val="both"/>
              <w:rPr>
                <w:i/>
                <w:sz w:val="20"/>
                <w:szCs w:val="20"/>
                <w:u w:val="single"/>
              </w:rPr>
            </w:pPr>
            <w:r w:rsidRPr="00B3625B">
              <w:rPr>
                <w:sz w:val="20"/>
                <w:szCs w:val="20"/>
              </w:rPr>
              <w:t>- аспекты профессиональной деятельности с точки зрения положений нормативных  правовых документов</w:t>
            </w:r>
            <w:r w:rsidRPr="00B3625B">
              <w:rPr>
                <w:sz w:val="20"/>
                <w:szCs w:val="20"/>
                <w:lang w:eastAsia="en-US"/>
              </w:rPr>
              <w:t>.</w:t>
            </w:r>
          </w:p>
          <w:p w14:paraId="42211BBC" w14:textId="77777777" w:rsidR="00B3625B" w:rsidRPr="00B3625B" w:rsidRDefault="00B3625B" w:rsidP="00D55C23">
            <w:pPr>
              <w:jc w:val="both"/>
              <w:rPr>
                <w:i/>
                <w:sz w:val="20"/>
                <w:szCs w:val="20"/>
                <w:u w:val="single"/>
              </w:rPr>
            </w:pPr>
            <w:r w:rsidRPr="00B3625B">
              <w:rPr>
                <w:i/>
                <w:sz w:val="20"/>
                <w:szCs w:val="20"/>
                <w:u w:val="words"/>
              </w:rPr>
              <w:t>Уметь:</w:t>
            </w:r>
          </w:p>
          <w:p w14:paraId="0B31C6C1" w14:textId="77777777" w:rsidR="00B3625B" w:rsidRPr="00B3625B" w:rsidRDefault="00B3625B" w:rsidP="00D55C23">
            <w:pPr>
              <w:jc w:val="both"/>
              <w:rPr>
                <w:sz w:val="20"/>
                <w:szCs w:val="20"/>
                <w:lang w:eastAsia="en-US"/>
              </w:rPr>
            </w:pPr>
            <w:r w:rsidRPr="00B3625B">
              <w:rPr>
                <w:sz w:val="20"/>
                <w:szCs w:val="20"/>
              </w:rPr>
              <w:t>- оценивать аспекты профессиональной деятельности с точки зрения положений нормативных  правовых документов</w:t>
            </w:r>
            <w:r w:rsidRPr="00B3625B">
              <w:rPr>
                <w:sz w:val="20"/>
                <w:szCs w:val="20"/>
                <w:lang w:eastAsia="en-US"/>
              </w:rPr>
              <w:t>.</w:t>
            </w:r>
          </w:p>
          <w:p w14:paraId="0FA28A38" w14:textId="77777777" w:rsidR="00B3625B" w:rsidRPr="00B3625B" w:rsidRDefault="00B3625B" w:rsidP="00D55C23">
            <w:pPr>
              <w:jc w:val="both"/>
              <w:rPr>
                <w:i/>
                <w:sz w:val="20"/>
                <w:szCs w:val="20"/>
                <w:u w:val="single"/>
              </w:rPr>
            </w:pPr>
            <w:r w:rsidRPr="00B3625B">
              <w:rPr>
                <w:i/>
                <w:sz w:val="20"/>
                <w:szCs w:val="20"/>
                <w:u w:val="words"/>
              </w:rPr>
              <w:t>Владеть:</w:t>
            </w:r>
          </w:p>
          <w:p w14:paraId="34B9C89E" w14:textId="699D5158" w:rsidR="00B3625B" w:rsidRPr="00B3625B" w:rsidRDefault="00B3625B" w:rsidP="0013612F">
            <w:pPr>
              <w:rPr>
                <w:i/>
                <w:sz w:val="20"/>
                <w:szCs w:val="20"/>
              </w:rPr>
            </w:pPr>
            <w:r w:rsidRPr="00B3625B">
              <w:rPr>
                <w:sz w:val="20"/>
                <w:szCs w:val="20"/>
              </w:rPr>
              <w:t>- навыками оценки аспектов профессиональной деятельности с точки зрения положений нормативных  правовых документов</w:t>
            </w:r>
            <w:r w:rsidRPr="00B3625B">
              <w:rPr>
                <w:sz w:val="20"/>
                <w:szCs w:val="20"/>
                <w:lang w:eastAsia="en-US"/>
              </w:rPr>
              <w:t>.</w:t>
            </w:r>
            <w:r w:rsidRPr="00B3625B">
              <w:rPr>
                <w:sz w:val="20"/>
                <w:szCs w:val="20"/>
              </w:rPr>
              <w:t xml:space="preserve"> </w:t>
            </w:r>
          </w:p>
        </w:tc>
        <w:tc>
          <w:tcPr>
            <w:tcW w:w="1879" w:type="dxa"/>
          </w:tcPr>
          <w:p w14:paraId="30D5E9E8" w14:textId="77777777" w:rsidR="003E60A7" w:rsidRPr="00C40219" w:rsidRDefault="003E60A7" w:rsidP="003E60A7">
            <w:pPr>
              <w:tabs>
                <w:tab w:val="num" w:pos="1"/>
                <w:tab w:val="left" w:pos="426"/>
              </w:tabs>
              <w:ind w:left="1"/>
              <w:jc w:val="center"/>
            </w:pPr>
            <w:r w:rsidRPr="00C40219">
              <w:t>Собеседование</w:t>
            </w:r>
          </w:p>
          <w:p w14:paraId="197B2D05" w14:textId="77777777" w:rsidR="003E60A7" w:rsidRPr="00C40219" w:rsidRDefault="003E60A7" w:rsidP="003E60A7">
            <w:pPr>
              <w:tabs>
                <w:tab w:val="num" w:pos="1"/>
                <w:tab w:val="left" w:pos="426"/>
              </w:tabs>
              <w:ind w:left="1"/>
              <w:jc w:val="center"/>
            </w:pPr>
            <w:r w:rsidRPr="00C40219">
              <w:t>Практическая задача</w:t>
            </w:r>
          </w:p>
          <w:p w14:paraId="257AEB17" w14:textId="77777777" w:rsidR="003E60A7" w:rsidRPr="00C40219" w:rsidRDefault="003E60A7" w:rsidP="003E60A7">
            <w:pPr>
              <w:tabs>
                <w:tab w:val="num" w:pos="1"/>
                <w:tab w:val="left" w:pos="426"/>
              </w:tabs>
              <w:ind w:left="1"/>
              <w:jc w:val="center"/>
            </w:pPr>
            <w:r w:rsidRPr="00C40219">
              <w:t>Контрольная работа</w:t>
            </w:r>
          </w:p>
          <w:p w14:paraId="5652330F" w14:textId="779995C3" w:rsidR="00B3625B" w:rsidRPr="00477260" w:rsidRDefault="003E60A7" w:rsidP="003E60A7">
            <w:pPr>
              <w:tabs>
                <w:tab w:val="num" w:pos="1"/>
                <w:tab w:val="left" w:pos="426"/>
              </w:tabs>
              <w:ind w:left="1"/>
              <w:jc w:val="center"/>
              <w:rPr>
                <w:i/>
              </w:rPr>
            </w:pPr>
            <w:r w:rsidRPr="00C40219">
              <w:t>Реферат</w:t>
            </w:r>
            <w:bookmarkStart w:id="0" w:name="_GoBack"/>
            <w:bookmarkEnd w:id="0"/>
          </w:p>
        </w:tc>
      </w:tr>
    </w:tbl>
    <w:p w14:paraId="037F5D7C" w14:textId="77777777" w:rsidR="00100547" w:rsidRDefault="00100547" w:rsidP="00D66042">
      <w:pPr>
        <w:pStyle w:val="a3"/>
        <w:tabs>
          <w:tab w:val="clear" w:pos="822"/>
          <w:tab w:val="left" w:pos="426"/>
        </w:tabs>
        <w:ind w:left="0" w:right="-853" w:firstLine="0"/>
        <w:rPr>
          <w:b/>
        </w:rPr>
      </w:pPr>
    </w:p>
    <w:p w14:paraId="48320097" w14:textId="77777777" w:rsidR="00A856CF" w:rsidRPr="00066E4A" w:rsidRDefault="00B141A0" w:rsidP="0080447D">
      <w:pPr>
        <w:pStyle w:val="a3"/>
        <w:tabs>
          <w:tab w:val="clear" w:pos="822"/>
          <w:tab w:val="left" w:pos="426"/>
        </w:tabs>
        <w:ind w:left="0" w:right="-853" w:firstLine="0"/>
        <w:jc w:val="center"/>
        <w:rPr>
          <w:b/>
          <w:sz w:val="18"/>
          <w:szCs w:val="18"/>
        </w:rPr>
      </w:pPr>
      <w:r>
        <w:rPr>
          <w:b/>
        </w:rPr>
        <w:t>3.</w:t>
      </w:r>
      <w:r w:rsidR="00524421">
        <w:rPr>
          <w:b/>
        </w:rPr>
        <w:t xml:space="preserve">  </w:t>
      </w:r>
      <w:r w:rsidR="00F64CB8" w:rsidRPr="00A856CF">
        <w:rPr>
          <w:b/>
        </w:rPr>
        <w:t>Структура и содержание дисциплины</w:t>
      </w:r>
    </w:p>
    <w:p w14:paraId="414D7094" w14:textId="77777777" w:rsidR="00066E4A" w:rsidRPr="00104C03" w:rsidRDefault="00066E4A" w:rsidP="0080447D">
      <w:pPr>
        <w:pStyle w:val="a3"/>
        <w:tabs>
          <w:tab w:val="clear" w:pos="822"/>
          <w:tab w:val="left" w:pos="426"/>
        </w:tabs>
        <w:ind w:left="0" w:right="-853" w:firstLine="0"/>
        <w:jc w:val="center"/>
        <w:rPr>
          <w:i/>
          <w:color w:val="FF0000"/>
          <w:sz w:val="18"/>
          <w:szCs w:val="18"/>
        </w:rPr>
      </w:pPr>
      <w:r>
        <w:rPr>
          <w:b/>
        </w:rPr>
        <w:t>3.1 Трудоемкость дисциплины</w:t>
      </w:r>
    </w:p>
    <w:tbl>
      <w:tblPr>
        <w:tblW w:w="988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25"/>
        <w:gridCol w:w="1796"/>
        <w:gridCol w:w="1701"/>
        <w:gridCol w:w="1667"/>
      </w:tblGrid>
      <w:tr w:rsidR="00BA5B67" w:rsidRPr="00A856CF" w14:paraId="6840FC96" w14:textId="77777777" w:rsidTr="005E4FA2">
        <w:tc>
          <w:tcPr>
            <w:tcW w:w="4725" w:type="dxa"/>
            <w:shd w:val="clear" w:color="auto" w:fill="auto"/>
          </w:tcPr>
          <w:p w14:paraId="52E4C1CB" w14:textId="77777777" w:rsidR="00BA5B67" w:rsidRPr="00A856CF" w:rsidRDefault="00BA5B67" w:rsidP="00333445">
            <w:pPr>
              <w:pStyle w:val="a3"/>
              <w:tabs>
                <w:tab w:val="clear" w:pos="822"/>
                <w:tab w:val="left" w:pos="426"/>
              </w:tabs>
              <w:ind w:left="0" w:right="-853" w:firstLine="0"/>
              <w:rPr>
                <w:b/>
                <w:color w:val="000000"/>
              </w:rPr>
            </w:pPr>
          </w:p>
        </w:tc>
        <w:tc>
          <w:tcPr>
            <w:tcW w:w="1796" w:type="dxa"/>
            <w:shd w:val="clear" w:color="auto" w:fill="auto"/>
          </w:tcPr>
          <w:p w14:paraId="2CEB7565" w14:textId="77777777" w:rsidR="00BA5B67" w:rsidRDefault="00BA5B67" w:rsidP="00BA5B67">
            <w:pPr>
              <w:pStyle w:val="a3"/>
              <w:tabs>
                <w:tab w:val="clear" w:pos="822"/>
                <w:tab w:val="left" w:pos="426"/>
              </w:tabs>
              <w:ind w:left="0" w:right="-853" w:firstLine="0"/>
              <w:rPr>
                <w:b/>
              </w:rPr>
            </w:pPr>
            <w:r>
              <w:rPr>
                <w:b/>
              </w:rPr>
              <w:t>очная форма</w:t>
            </w:r>
          </w:p>
          <w:p w14:paraId="600365B4" w14:textId="77777777" w:rsidR="00BA5B67" w:rsidRDefault="00BA5B67" w:rsidP="00BA5B67">
            <w:pPr>
              <w:pStyle w:val="a3"/>
              <w:tabs>
                <w:tab w:val="clear" w:pos="822"/>
                <w:tab w:val="left" w:pos="426"/>
              </w:tabs>
              <w:ind w:left="0" w:right="-853" w:firstLine="0"/>
              <w:rPr>
                <w:b/>
              </w:rPr>
            </w:pPr>
            <w:r>
              <w:rPr>
                <w:b/>
              </w:rPr>
              <w:t>обучения</w:t>
            </w:r>
          </w:p>
          <w:p w14:paraId="7D618533" w14:textId="77777777" w:rsidR="00BA5B67" w:rsidRPr="00A856CF" w:rsidRDefault="00BA5B67" w:rsidP="00BA5B67">
            <w:pPr>
              <w:pStyle w:val="a3"/>
              <w:tabs>
                <w:tab w:val="clear" w:pos="822"/>
                <w:tab w:val="left" w:pos="426"/>
              </w:tabs>
              <w:ind w:left="0" w:right="-853" w:firstLine="0"/>
              <w:rPr>
                <w:b/>
              </w:rPr>
            </w:pPr>
          </w:p>
        </w:tc>
        <w:tc>
          <w:tcPr>
            <w:tcW w:w="1701" w:type="dxa"/>
          </w:tcPr>
          <w:p w14:paraId="213FFB6D" w14:textId="77777777" w:rsidR="00BA5B67" w:rsidRDefault="00623144" w:rsidP="00BA5B67">
            <w:pPr>
              <w:pStyle w:val="a3"/>
              <w:tabs>
                <w:tab w:val="clear" w:pos="822"/>
                <w:tab w:val="left" w:pos="426"/>
              </w:tabs>
              <w:ind w:left="0" w:right="-853" w:firstLine="0"/>
              <w:rPr>
                <w:b/>
              </w:rPr>
            </w:pPr>
            <w:r>
              <w:rPr>
                <w:b/>
              </w:rPr>
              <w:t>очно-заочная</w:t>
            </w:r>
          </w:p>
          <w:p w14:paraId="2E9D4EDA" w14:textId="77777777" w:rsidR="00623144" w:rsidRDefault="00623144" w:rsidP="00623144">
            <w:pPr>
              <w:pStyle w:val="a3"/>
              <w:tabs>
                <w:tab w:val="clear" w:pos="822"/>
                <w:tab w:val="left" w:pos="426"/>
              </w:tabs>
              <w:ind w:left="0" w:right="-853" w:firstLine="0"/>
              <w:rPr>
                <w:b/>
              </w:rPr>
            </w:pPr>
            <w:r>
              <w:rPr>
                <w:b/>
              </w:rPr>
              <w:t>форма</w:t>
            </w:r>
          </w:p>
          <w:p w14:paraId="63E6DB42" w14:textId="77777777" w:rsidR="00623144" w:rsidRDefault="00623144" w:rsidP="00623144">
            <w:pPr>
              <w:pStyle w:val="a3"/>
              <w:tabs>
                <w:tab w:val="clear" w:pos="822"/>
                <w:tab w:val="left" w:pos="426"/>
              </w:tabs>
              <w:ind w:left="0" w:right="-853" w:firstLine="0"/>
              <w:rPr>
                <w:b/>
              </w:rPr>
            </w:pPr>
            <w:r>
              <w:rPr>
                <w:b/>
              </w:rPr>
              <w:t>обучения</w:t>
            </w:r>
          </w:p>
          <w:p w14:paraId="2A76598E" w14:textId="77777777" w:rsidR="00623144" w:rsidRPr="00A856CF" w:rsidRDefault="00623144" w:rsidP="00BA5B67">
            <w:pPr>
              <w:pStyle w:val="a3"/>
              <w:tabs>
                <w:tab w:val="clear" w:pos="822"/>
                <w:tab w:val="left" w:pos="426"/>
              </w:tabs>
              <w:ind w:left="0" w:right="-853" w:firstLine="0"/>
              <w:rPr>
                <w:b/>
              </w:rPr>
            </w:pPr>
          </w:p>
        </w:tc>
        <w:tc>
          <w:tcPr>
            <w:tcW w:w="1667" w:type="dxa"/>
          </w:tcPr>
          <w:p w14:paraId="1956699D" w14:textId="77777777" w:rsidR="00BA5B67" w:rsidRDefault="00FA4EBE" w:rsidP="00BA5B67">
            <w:pPr>
              <w:pStyle w:val="a3"/>
              <w:tabs>
                <w:tab w:val="clear" w:pos="822"/>
                <w:tab w:val="left" w:pos="426"/>
              </w:tabs>
              <w:ind w:left="0" w:right="-853" w:firstLine="0"/>
              <w:rPr>
                <w:b/>
              </w:rPr>
            </w:pPr>
            <w:r>
              <w:rPr>
                <w:b/>
              </w:rPr>
              <w:t xml:space="preserve">заочная </w:t>
            </w:r>
          </w:p>
          <w:p w14:paraId="231E7B63" w14:textId="77777777" w:rsidR="00FA4EBE" w:rsidRDefault="00FA4EBE" w:rsidP="00FA4EBE">
            <w:pPr>
              <w:pStyle w:val="a3"/>
              <w:tabs>
                <w:tab w:val="clear" w:pos="822"/>
                <w:tab w:val="left" w:pos="426"/>
              </w:tabs>
              <w:ind w:left="0" w:right="-853" w:firstLine="0"/>
              <w:rPr>
                <w:b/>
              </w:rPr>
            </w:pPr>
            <w:r>
              <w:rPr>
                <w:b/>
              </w:rPr>
              <w:t>форма</w:t>
            </w:r>
          </w:p>
          <w:p w14:paraId="63704627" w14:textId="77777777" w:rsidR="00FA4EBE" w:rsidRDefault="00FA4EBE" w:rsidP="00FA4EBE">
            <w:pPr>
              <w:pStyle w:val="a3"/>
              <w:tabs>
                <w:tab w:val="clear" w:pos="822"/>
                <w:tab w:val="left" w:pos="426"/>
              </w:tabs>
              <w:ind w:left="0" w:right="-853" w:firstLine="0"/>
              <w:rPr>
                <w:b/>
              </w:rPr>
            </w:pPr>
            <w:r>
              <w:rPr>
                <w:b/>
              </w:rPr>
              <w:t>обучения</w:t>
            </w:r>
          </w:p>
          <w:p w14:paraId="6540210E" w14:textId="77777777" w:rsidR="00FA4EBE" w:rsidRPr="00A856CF" w:rsidRDefault="00FA4EBE" w:rsidP="00BA5B67">
            <w:pPr>
              <w:pStyle w:val="a3"/>
              <w:tabs>
                <w:tab w:val="clear" w:pos="822"/>
                <w:tab w:val="left" w:pos="426"/>
              </w:tabs>
              <w:ind w:left="0" w:right="-853" w:firstLine="0"/>
              <w:rPr>
                <w:b/>
              </w:rPr>
            </w:pPr>
          </w:p>
        </w:tc>
      </w:tr>
      <w:tr w:rsidR="00BA5B67" w:rsidRPr="00A856CF" w14:paraId="1D444A9B" w14:textId="77777777" w:rsidTr="005E4FA2">
        <w:tc>
          <w:tcPr>
            <w:tcW w:w="4725" w:type="dxa"/>
            <w:shd w:val="clear" w:color="auto" w:fill="auto"/>
          </w:tcPr>
          <w:p w14:paraId="2026F2EA" w14:textId="77777777" w:rsidR="00BA5B67" w:rsidRPr="00A856CF" w:rsidRDefault="00BA5B67" w:rsidP="00333445">
            <w:pPr>
              <w:pStyle w:val="a3"/>
              <w:tabs>
                <w:tab w:val="clear" w:pos="822"/>
                <w:tab w:val="left" w:pos="426"/>
              </w:tabs>
              <w:ind w:left="0" w:right="-853" w:firstLine="0"/>
              <w:rPr>
                <w:b/>
              </w:rPr>
            </w:pPr>
            <w:r w:rsidRPr="00A856CF">
              <w:rPr>
                <w:b/>
                <w:color w:val="000000"/>
              </w:rPr>
              <w:t>Общая трудоемкость</w:t>
            </w:r>
          </w:p>
        </w:tc>
        <w:tc>
          <w:tcPr>
            <w:tcW w:w="1796" w:type="dxa"/>
            <w:shd w:val="clear" w:color="auto" w:fill="auto"/>
          </w:tcPr>
          <w:p w14:paraId="1141CE7B" w14:textId="2D1F6A29" w:rsidR="00BA5B67" w:rsidRPr="00A856CF" w:rsidRDefault="00926CF6" w:rsidP="00BA5B67">
            <w:pPr>
              <w:pStyle w:val="a3"/>
              <w:tabs>
                <w:tab w:val="clear" w:pos="822"/>
                <w:tab w:val="left" w:pos="426"/>
              </w:tabs>
              <w:ind w:left="0" w:right="-853" w:firstLine="0"/>
              <w:rPr>
                <w:b/>
              </w:rPr>
            </w:pPr>
            <w:r>
              <w:rPr>
                <w:b/>
                <w:color w:val="000000"/>
              </w:rPr>
              <w:t>3</w:t>
            </w:r>
            <w:r w:rsidR="00BC292C">
              <w:rPr>
                <w:b/>
                <w:color w:val="000000"/>
              </w:rPr>
              <w:t xml:space="preserve"> </w:t>
            </w:r>
            <w:r w:rsidR="00BA5B67" w:rsidRPr="00A856CF">
              <w:rPr>
                <w:b/>
                <w:color w:val="000000"/>
              </w:rPr>
              <w:t>ЗЕТ</w:t>
            </w:r>
          </w:p>
        </w:tc>
        <w:tc>
          <w:tcPr>
            <w:tcW w:w="1701" w:type="dxa"/>
          </w:tcPr>
          <w:p w14:paraId="249B0580" w14:textId="77777777"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c>
          <w:tcPr>
            <w:tcW w:w="1667" w:type="dxa"/>
          </w:tcPr>
          <w:p w14:paraId="6A2EB78B" w14:textId="77777777" w:rsidR="00BA5B67" w:rsidRPr="00A856CF" w:rsidRDefault="005E4FA2" w:rsidP="00BA5B67">
            <w:pPr>
              <w:pStyle w:val="a3"/>
              <w:tabs>
                <w:tab w:val="clear" w:pos="822"/>
                <w:tab w:val="left" w:pos="426"/>
              </w:tabs>
              <w:ind w:left="0" w:right="-853" w:firstLine="0"/>
              <w:rPr>
                <w:b/>
              </w:rPr>
            </w:pPr>
            <w:r w:rsidRPr="00A856CF">
              <w:rPr>
                <w:b/>
              </w:rPr>
              <w:t>___</w:t>
            </w:r>
            <w:r w:rsidRPr="00A856CF">
              <w:rPr>
                <w:b/>
                <w:color w:val="000000"/>
              </w:rPr>
              <w:t xml:space="preserve"> ЗЕТ</w:t>
            </w:r>
          </w:p>
        </w:tc>
      </w:tr>
      <w:tr w:rsidR="00BA5B67" w:rsidRPr="00A856CF" w14:paraId="03A16C29" w14:textId="77777777" w:rsidTr="005E4FA2">
        <w:tc>
          <w:tcPr>
            <w:tcW w:w="4725" w:type="dxa"/>
            <w:shd w:val="clear" w:color="auto" w:fill="auto"/>
          </w:tcPr>
          <w:p w14:paraId="5FEEE07E" w14:textId="77777777" w:rsidR="00BA5B67" w:rsidRPr="00A856CF" w:rsidRDefault="00BA5B67" w:rsidP="00BA5B67">
            <w:pPr>
              <w:pStyle w:val="a3"/>
              <w:tabs>
                <w:tab w:val="clear" w:pos="822"/>
                <w:tab w:val="left" w:pos="426"/>
              </w:tabs>
              <w:ind w:left="0" w:right="-853" w:firstLine="0"/>
              <w:rPr>
                <w:b/>
              </w:rPr>
            </w:pPr>
            <w:r w:rsidRPr="00A856CF">
              <w:rPr>
                <w:b/>
              </w:rPr>
              <w:t>Часов по учебному плану</w:t>
            </w:r>
          </w:p>
        </w:tc>
        <w:tc>
          <w:tcPr>
            <w:tcW w:w="1796" w:type="dxa"/>
            <w:shd w:val="clear" w:color="auto" w:fill="auto"/>
          </w:tcPr>
          <w:p w14:paraId="6A2726D9" w14:textId="5B1D3EB3" w:rsidR="00BA5B67" w:rsidRPr="0033211C" w:rsidRDefault="003E3A42" w:rsidP="00333445">
            <w:pPr>
              <w:pStyle w:val="a3"/>
              <w:tabs>
                <w:tab w:val="clear" w:pos="822"/>
                <w:tab w:val="left" w:pos="426"/>
              </w:tabs>
              <w:ind w:left="0" w:right="-853" w:firstLine="0"/>
              <w:rPr>
                <w:bCs/>
              </w:rPr>
            </w:pPr>
            <w:r>
              <w:rPr>
                <w:bCs/>
              </w:rPr>
              <w:t>108</w:t>
            </w:r>
          </w:p>
        </w:tc>
        <w:tc>
          <w:tcPr>
            <w:tcW w:w="1701" w:type="dxa"/>
          </w:tcPr>
          <w:p w14:paraId="7B0A544E" w14:textId="77777777" w:rsidR="00BA5B67" w:rsidRPr="00A856CF" w:rsidRDefault="00BA5B67" w:rsidP="00333445">
            <w:pPr>
              <w:pStyle w:val="a3"/>
              <w:tabs>
                <w:tab w:val="clear" w:pos="822"/>
                <w:tab w:val="left" w:pos="426"/>
              </w:tabs>
              <w:ind w:left="0" w:right="-853" w:firstLine="0"/>
              <w:rPr>
                <w:b/>
              </w:rPr>
            </w:pPr>
          </w:p>
        </w:tc>
        <w:tc>
          <w:tcPr>
            <w:tcW w:w="1667" w:type="dxa"/>
          </w:tcPr>
          <w:p w14:paraId="56512FBE" w14:textId="77777777" w:rsidR="00BA5B67" w:rsidRPr="00A856CF" w:rsidRDefault="00BA5B67" w:rsidP="00333445">
            <w:pPr>
              <w:pStyle w:val="a3"/>
              <w:tabs>
                <w:tab w:val="clear" w:pos="822"/>
                <w:tab w:val="left" w:pos="426"/>
              </w:tabs>
              <w:ind w:left="0" w:right="-853" w:firstLine="0"/>
              <w:rPr>
                <w:b/>
              </w:rPr>
            </w:pPr>
          </w:p>
        </w:tc>
      </w:tr>
      <w:tr w:rsidR="00BA5B67" w:rsidRPr="00A856CF" w14:paraId="5B5982BE" w14:textId="77777777" w:rsidTr="005E4FA2">
        <w:tc>
          <w:tcPr>
            <w:tcW w:w="4725" w:type="dxa"/>
            <w:shd w:val="clear" w:color="auto" w:fill="auto"/>
          </w:tcPr>
          <w:p w14:paraId="62BF1618" w14:textId="77777777" w:rsidR="00BA5B67" w:rsidRPr="00A856CF" w:rsidRDefault="00BA5B67" w:rsidP="00333445">
            <w:pPr>
              <w:pStyle w:val="a3"/>
              <w:tabs>
                <w:tab w:val="clear" w:pos="822"/>
                <w:tab w:val="left" w:pos="426"/>
              </w:tabs>
              <w:ind w:left="0" w:right="-853" w:firstLine="0"/>
              <w:rPr>
                <w:b/>
              </w:rPr>
            </w:pPr>
            <w:r w:rsidRPr="00A856CF">
              <w:rPr>
                <w:b/>
              </w:rPr>
              <w:t>в том числе</w:t>
            </w:r>
          </w:p>
        </w:tc>
        <w:tc>
          <w:tcPr>
            <w:tcW w:w="1796" w:type="dxa"/>
            <w:shd w:val="clear" w:color="auto" w:fill="auto"/>
          </w:tcPr>
          <w:p w14:paraId="57BF6F35" w14:textId="77777777" w:rsidR="00BA5B67" w:rsidRPr="00A856CF" w:rsidRDefault="00BA5B67" w:rsidP="00333445">
            <w:pPr>
              <w:pStyle w:val="a3"/>
              <w:tabs>
                <w:tab w:val="clear" w:pos="822"/>
                <w:tab w:val="left" w:pos="426"/>
              </w:tabs>
              <w:ind w:left="0" w:right="-853" w:firstLine="0"/>
              <w:rPr>
                <w:b/>
              </w:rPr>
            </w:pPr>
          </w:p>
        </w:tc>
        <w:tc>
          <w:tcPr>
            <w:tcW w:w="1701" w:type="dxa"/>
          </w:tcPr>
          <w:p w14:paraId="661A31F2" w14:textId="77777777" w:rsidR="00BA5B67" w:rsidRPr="00A856CF" w:rsidRDefault="00BA5B67" w:rsidP="00333445">
            <w:pPr>
              <w:pStyle w:val="a3"/>
              <w:tabs>
                <w:tab w:val="clear" w:pos="822"/>
                <w:tab w:val="left" w:pos="426"/>
              </w:tabs>
              <w:ind w:left="0" w:right="-853" w:firstLine="0"/>
              <w:rPr>
                <w:b/>
              </w:rPr>
            </w:pPr>
          </w:p>
        </w:tc>
        <w:tc>
          <w:tcPr>
            <w:tcW w:w="1667" w:type="dxa"/>
          </w:tcPr>
          <w:p w14:paraId="15FB0E1F" w14:textId="77777777" w:rsidR="00BA5B67" w:rsidRPr="00A856CF" w:rsidRDefault="00BA5B67" w:rsidP="00333445">
            <w:pPr>
              <w:pStyle w:val="a3"/>
              <w:tabs>
                <w:tab w:val="clear" w:pos="822"/>
                <w:tab w:val="left" w:pos="426"/>
              </w:tabs>
              <w:ind w:left="0" w:right="-853" w:firstLine="0"/>
              <w:rPr>
                <w:b/>
              </w:rPr>
            </w:pPr>
          </w:p>
        </w:tc>
      </w:tr>
      <w:tr w:rsidR="00BA5B67" w:rsidRPr="00A856CF" w14:paraId="7634F1FE" w14:textId="77777777" w:rsidTr="005E4FA2">
        <w:tc>
          <w:tcPr>
            <w:tcW w:w="4725" w:type="dxa"/>
            <w:shd w:val="clear" w:color="auto" w:fill="auto"/>
          </w:tcPr>
          <w:p w14:paraId="13F997CE" w14:textId="77777777" w:rsidR="00BA5B67" w:rsidRDefault="00BA5B67" w:rsidP="00333445">
            <w:pPr>
              <w:pStyle w:val="a3"/>
              <w:tabs>
                <w:tab w:val="clear" w:pos="822"/>
                <w:tab w:val="left" w:pos="426"/>
              </w:tabs>
              <w:ind w:left="0" w:right="-853" w:firstLine="0"/>
              <w:rPr>
                <w:b/>
                <w:color w:val="000000"/>
              </w:rPr>
            </w:pPr>
            <w:r w:rsidRPr="00A856CF">
              <w:rPr>
                <w:b/>
                <w:color w:val="000000"/>
              </w:rPr>
              <w:t>аудиторные занятия (контактная</w:t>
            </w:r>
          </w:p>
          <w:p w14:paraId="69417913" w14:textId="77777777" w:rsidR="00BA5B67" w:rsidRPr="00A856CF" w:rsidRDefault="00BA5B67" w:rsidP="00333445">
            <w:pPr>
              <w:pStyle w:val="a3"/>
              <w:tabs>
                <w:tab w:val="clear" w:pos="822"/>
                <w:tab w:val="left" w:pos="426"/>
              </w:tabs>
              <w:ind w:left="0" w:right="-853" w:firstLine="0"/>
              <w:rPr>
                <w:b/>
                <w:color w:val="000000"/>
              </w:rPr>
            </w:pPr>
            <w:r w:rsidRPr="00A856CF">
              <w:rPr>
                <w:b/>
                <w:color w:val="000000"/>
              </w:rPr>
              <w:t xml:space="preserve"> работа):</w:t>
            </w:r>
          </w:p>
          <w:p w14:paraId="0FCEB36F" w14:textId="77777777" w:rsidR="00BA5B67" w:rsidRPr="00A856CF" w:rsidRDefault="00BA5B67" w:rsidP="00333445">
            <w:pPr>
              <w:pStyle w:val="a3"/>
              <w:tabs>
                <w:tab w:val="clear" w:pos="822"/>
                <w:tab w:val="left" w:pos="426"/>
              </w:tabs>
              <w:ind w:left="0" w:right="-853" w:firstLine="0"/>
              <w:rPr>
                <w:b/>
                <w:color w:val="000000"/>
              </w:rPr>
            </w:pPr>
            <w:r>
              <w:rPr>
                <w:b/>
                <w:color w:val="000000"/>
              </w:rPr>
              <w:t>- занятия лекционного типа</w:t>
            </w:r>
          </w:p>
          <w:p w14:paraId="07C66186" w14:textId="77777777" w:rsidR="00BD0555" w:rsidRDefault="00BA5B67" w:rsidP="00BD0555">
            <w:pPr>
              <w:pStyle w:val="a3"/>
              <w:tabs>
                <w:tab w:val="clear" w:pos="822"/>
                <w:tab w:val="left" w:pos="426"/>
              </w:tabs>
              <w:ind w:left="0" w:right="-853" w:firstLine="0"/>
              <w:rPr>
                <w:b/>
                <w:color w:val="000000"/>
              </w:rPr>
            </w:pPr>
            <w:r>
              <w:rPr>
                <w:b/>
                <w:color w:val="000000"/>
              </w:rPr>
              <w:t xml:space="preserve">- занятия </w:t>
            </w:r>
            <w:r w:rsidRPr="00A856CF">
              <w:rPr>
                <w:b/>
                <w:color w:val="000000"/>
              </w:rPr>
              <w:t>семинарск</w:t>
            </w:r>
            <w:r>
              <w:rPr>
                <w:b/>
                <w:color w:val="000000"/>
              </w:rPr>
              <w:t>ого типа</w:t>
            </w:r>
          </w:p>
          <w:p w14:paraId="60980DFF" w14:textId="77777777" w:rsidR="00BD0555" w:rsidRPr="00BD0555" w:rsidRDefault="00BD0555" w:rsidP="00BD0555">
            <w:pPr>
              <w:pStyle w:val="a3"/>
              <w:tabs>
                <w:tab w:val="clear" w:pos="822"/>
                <w:tab w:val="left" w:pos="426"/>
              </w:tabs>
              <w:ind w:left="0" w:right="-853" w:firstLine="0"/>
              <w:rPr>
                <w:b/>
              </w:rPr>
            </w:pPr>
            <w:r w:rsidRPr="00BD0555">
              <w:rPr>
                <w:b/>
                <w:color w:val="000000"/>
              </w:rPr>
              <w:t>(</w:t>
            </w:r>
            <w:r w:rsidR="00BA5B67" w:rsidRPr="00BD0555">
              <w:rPr>
                <w:b/>
                <w:color w:val="000000"/>
              </w:rPr>
              <w:t xml:space="preserve"> </w:t>
            </w:r>
            <w:r w:rsidRPr="00BD0555">
              <w:rPr>
                <w:b/>
              </w:rPr>
              <w:t>практические занятия /</w:t>
            </w:r>
          </w:p>
          <w:p w14:paraId="445DD1F1" w14:textId="77777777" w:rsidR="00BA5B67" w:rsidRPr="00A856CF" w:rsidRDefault="00BD0555" w:rsidP="00BD0555">
            <w:pPr>
              <w:pStyle w:val="a3"/>
              <w:tabs>
                <w:tab w:val="clear" w:pos="822"/>
                <w:tab w:val="left" w:pos="426"/>
              </w:tabs>
              <w:ind w:left="0" w:right="-853" w:firstLine="0"/>
              <w:rPr>
                <w:b/>
              </w:rPr>
            </w:pPr>
            <w:r w:rsidRPr="00BD0555">
              <w:rPr>
                <w:b/>
              </w:rPr>
              <w:t>лабораторные работы)</w:t>
            </w:r>
          </w:p>
        </w:tc>
        <w:tc>
          <w:tcPr>
            <w:tcW w:w="1796" w:type="dxa"/>
            <w:shd w:val="clear" w:color="auto" w:fill="auto"/>
          </w:tcPr>
          <w:p w14:paraId="504C09A2" w14:textId="48561F0D" w:rsidR="00BA5B67" w:rsidRDefault="00E009F6" w:rsidP="00333445">
            <w:pPr>
              <w:pStyle w:val="a3"/>
              <w:tabs>
                <w:tab w:val="clear" w:pos="822"/>
                <w:tab w:val="left" w:pos="426"/>
              </w:tabs>
              <w:ind w:left="0" w:right="-853" w:firstLine="0"/>
              <w:rPr>
                <w:bCs/>
              </w:rPr>
            </w:pPr>
            <w:r>
              <w:rPr>
                <w:bCs/>
              </w:rPr>
              <w:t>65</w:t>
            </w:r>
          </w:p>
          <w:p w14:paraId="63316123" w14:textId="77777777" w:rsidR="00BC292C" w:rsidRDefault="00BC292C" w:rsidP="00333445">
            <w:pPr>
              <w:pStyle w:val="a3"/>
              <w:tabs>
                <w:tab w:val="clear" w:pos="822"/>
                <w:tab w:val="left" w:pos="426"/>
              </w:tabs>
              <w:ind w:left="0" w:right="-853" w:firstLine="0"/>
              <w:rPr>
                <w:bCs/>
              </w:rPr>
            </w:pPr>
          </w:p>
          <w:p w14:paraId="52D0950D" w14:textId="10449CD8" w:rsidR="00BC292C" w:rsidRDefault="00E009F6" w:rsidP="00333445">
            <w:pPr>
              <w:pStyle w:val="a3"/>
              <w:tabs>
                <w:tab w:val="clear" w:pos="822"/>
                <w:tab w:val="left" w:pos="426"/>
              </w:tabs>
              <w:ind w:left="0" w:right="-853" w:firstLine="0"/>
              <w:rPr>
                <w:bCs/>
              </w:rPr>
            </w:pPr>
            <w:r>
              <w:rPr>
                <w:bCs/>
              </w:rPr>
              <w:t>32</w:t>
            </w:r>
          </w:p>
          <w:p w14:paraId="68301687" w14:textId="1697B817" w:rsidR="00BC292C" w:rsidRDefault="00E009F6" w:rsidP="00333445">
            <w:pPr>
              <w:pStyle w:val="a3"/>
              <w:tabs>
                <w:tab w:val="clear" w:pos="822"/>
                <w:tab w:val="left" w:pos="426"/>
              </w:tabs>
              <w:ind w:left="0" w:right="-853" w:firstLine="0"/>
              <w:rPr>
                <w:bCs/>
              </w:rPr>
            </w:pPr>
            <w:r>
              <w:rPr>
                <w:bCs/>
              </w:rPr>
              <w:t>32</w:t>
            </w:r>
          </w:p>
          <w:p w14:paraId="5E4BF060" w14:textId="6DBF8A78" w:rsidR="00BC292C" w:rsidRPr="0033211C" w:rsidRDefault="00BC292C" w:rsidP="00333445">
            <w:pPr>
              <w:pStyle w:val="a3"/>
              <w:tabs>
                <w:tab w:val="clear" w:pos="822"/>
                <w:tab w:val="left" w:pos="426"/>
              </w:tabs>
              <w:ind w:left="0" w:right="-853" w:firstLine="0"/>
              <w:rPr>
                <w:bCs/>
              </w:rPr>
            </w:pPr>
          </w:p>
        </w:tc>
        <w:tc>
          <w:tcPr>
            <w:tcW w:w="1701" w:type="dxa"/>
          </w:tcPr>
          <w:p w14:paraId="22518D4F" w14:textId="77777777" w:rsidR="00BA5B67" w:rsidRPr="00A856CF" w:rsidRDefault="00BA5B67" w:rsidP="00333445">
            <w:pPr>
              <w:pStyle w:val="a3"/>
              <w:tabs>
                <w:tab w:val="clear" w:pos="822"/>
                <w:tab w:val="left" w:pos="426"/>
              </w:tabs>
              <w:ind w:left="0" w:right="-853" w:firstLine="0"/>
              <w:rPr>
                <w:b/>
              </w:rPr>
            </w:pPr>
          </w:p>
        </w:tc>
        <w:tc>
          <w:tcPr>
            <w:tcW w:w="1667" w:type="dxa"/>
          </w:tcPr>
          <w:p w14:paraId="2DA6E1E6" w14:textId="77777777" w:rsidR="00BA5B67" w:rsidRPr="00A856CF" w:rsidRDefault="00BA5B67" w:rsidP="00333445">
            <w:pPr>
              <w:pStyle w:val="a3"/>
              <w:tabs>
                <w:tab w:val="clear" w:pos="822"/>
                <w:tab w:val="left" w:pos="426"/>
              </w:tabs>
              <w:ind w:left="0" w:right="-853" w:firstLine="0"/>
              <w:rPr>
                <w:b/>
              </w:rPr>
            </w:pPr>
          </w:p>
        </w:tc>
      </w:tr>
      <w:tr w:rsidR="00BA5B67" w:rsidRPr="00A856CF" w14:paraId="0499B72D" w14:textId="77777777" w:rsidTr="005E4FA2">
        <w:tc>
          <w:tcPr>
            <w:tcW w:w="4725" w:type="dxa"/>
            <w:shd w:val="clear" w:color="auto" w:fill="auto"/>
          </w:tcPr>
          <w:p w14:paraId="68349B60" w14:textId="77777777" w:rsidR="00BA5B67" w:rsidRPr="00A856CF" w:rsidRDefault="00BA5B67" w:rsidP="00333445">
            <w:pPr>
              <w:pStyle w:val="a3"/>
              <w:tabs>
                <w:tab w:val="clear" w:pos="822"/>
                <w:tab w:val="left" w:pos="426"/>
              </w:tabs>
              <w:ind w:left="0" w:right="-853" w:firstLine="0"/>
              <w:rPr>
                <w:b/>
              </w:rPr>
            </w:pPr>
            <w:r w:rsidRPr="00A856CF">
              <w:rPr>
                <w:b/>
                <w:color w:val="000000"/>
              </w:rPr>
              <w:t>самостоятельная работа</w:t>
            </w:r>
          </w:p>
        </w:tc>
        <w:tc>
          <w:tcPr>
            <w:tcW w:w="1796" w:type="dxa"/>
            <w:shd w:val="clear" w:color="auto" w:fill="auto"/>
          </w:tcPr>
          <w:p w14:paraId="4539A6B0" w14:textId="77B56F3B" w:rsidR="00BA5B67" w:rsidRPr="007671AF" w:rsidRDefault="007671AF" w:rsidP="00333445">
            <w:pPr>
              <w:pStyle w:val="a3"/>
              <w:tabs>
                <w:tab w:val="clear" w:pos="822"/>
                <w:tab w:val="left" w:pos="426"/>
              </w:tabs>
              <w:ind w:left="0" w:right="-853" w:firstLine="0"/>
              <w:rPr>
                <w:bCs/>
              </w:rPr>
            </w:pPr>
            <w:r>
              <w:rPr>
                <w:bCs/>
              </w:rPr>
              <w:t>4</w:t>
            </w:r>
            <w:r w:rsidR="00DB79D0">
              <w:rPr>
                <w:bCs/>
              </w:rPr>
              <w:t>3</w:t>
            </w:r>
          </w:p>
        </w:tc>
        <w:tc>
          <w:tcPr>
            <w:tcW w:w="1701" w:type="dxa"/>
          </w:tcPr>
          <w:p w14:paraId="4FBC8E98" w14:textId="77777777" w:rsidR="00BA5B67" w:rsidRPr="00A856CF" w:rsidRDefault="00BA5B67" w:rsidP="00333445">
            <w:pPr>
              <w:pStyle w:val="a3"/>
              <w:tabs>
                <w:tab w:val="clear" w:pos="822"/>
                <w:tab w:val="left" w:pos="426"/>
              </w:tabs>
              <w:ind w:left="0" w:right="-853" w:firstLine="0"/>
              <w:rPr>
                <w:b/>
              </w:rPr>
            </w:pPr>
          </w:p>
        </w:tc>
        <w:tc>
          <w:tcPr>
            <w:tcW w:w="1667" w:type="dxa"/>
          </w:tcPr>
          <w:p w14:paraId="0FB74333" w14:textId="77777777" w:rsidR="00BA5B67" w:rsidRPr="00A856CF" w:rsidRDefault="00BA5B67" w:rsidP="00333445">
            <w:pPr>
              <w:pStyle w:val="a3"/>
              <w:tabs>
                <w:tab w:val="clear" w:pos="822"/>
                <w:tab w:val="left" w:pos="426"/>
              </w:tabs>
              <w:ind w:left="0" w:right="-853" w:firstLine="0"/>
              <w:rPr>
                <w:b/>
              </w:rPr>
            </w:pPr>
          </w:p>
        </w:tc>
      </w:tr>
      <w:tr w:rsidR="00490696" w:rsidRPr="00A856CF" w14:paraId="0363119B" w14:textId="77777777" w:rsidTr="005E4FA2">
        <w:tc>
          <w:tcPr>
            <w:tcW w:w="4725" w:type="dxa"/>
            <w:shd w:val="clear" w:color="auto" w:fill="auto"/>
          </w:tcPr>
          <w:p w14:paraId="1814DCF1" w14:textId="77777777" w:rsidR="00490696" w:rsidRPr="0089056C" w:rsidRDefault="00490696" w:rsidP="00333445">
            <w:pPr>
              <w:pStyle w:val="a3"/>
              <w:tabs>
                <w:tab w:val="clear" w:pos="822"/>
                <w:tab w:val="left" w:pos="426"/>
              </w:tabs>
              <w:ind w:left="0" w:right="-853" w:firstLine="0"/>
              <w:rPr>
                <w:b/>
                <w:highlight w:val="green"/>
              </w:rPr>
            </w:pPr>
            <w:r w:rsidRPr="00B91B5F">
              <w:rPr>
                <w:b/>
              </w:rPr>
              <w:t>КСР</w:t>
            </w:r>
          </w:p>
        </w:tc>
        <w:tc>
          <w:tcPr>
            <w:tcW w:w="1796" w:type="dxa"/>
            <w:shd w:val="clear" w:color="auto" w:fill="auto"/>
          </w:tcPr>
          <w:p w14:paraId="736CC7BD" w14:textId="2D3D83B4" w:rsidR="00490696" w:rsidRPr="00167A08" w:rsidRDefault="00167A08" w:rsidP="00333445">
            <w:pPr>
              <w:pStyle w:val="a3"/>
              <w:tabs>
                <w:tab w:val="clear" w:pos="822"/>
                <w:tab w:val="left" w:pos="426"/>
              </w:tabs>
              <w:ind w:left="0" w:right="-853" w:firstLine="0"/>
              <w:rPr>
                <w:bCs/>
              </w:rPr>
            </w:pPr>
            <w:r>
              <w:rPr>
                <w:bCs/>
              </w:rPr>
              <w:t>1</w:t>
            </w:r>
          </w:p>
        </w:tc>
        <w:tc>
          <w:tcPr>
            <w:tcW w:w="1701" w:type="dxa"/>
          </w:tcPr>
          <w:p w14:paraId="2F3794B9" w14:textId="77777777" w:rsidR="00490696" w:rsidRPr="00A856CF" w:rsidRDefault="00490696" w:rsidP="00333445">
            <w:pPr>
              <w:pStyle w:val="a3"/>
              <w:tabs>
                <w:tab w:val="clear" w:pos="822"/>
                <w:tab w:val="left" w:pos="426"/>
              </w:tabs>
              <w:ind w:left="0" w:right="-853" w:firstLine="0"/>
              <w:rPr>
                <w:b/>
              </w:rPr>
            </w:pPr>
          </w:p>
        </w:tc>
        <w:tc>
          <w:tcPr>
            <w:tcW w:w="1667" w:type="dxa"/>
          </w:tcPr>
          <w:p w14:paraId="025148D0" w14:textId="77777777" w:rsidR="00490696" w:rsidRPr="00A856CF" w:rsidRDefault="00490696" w:rsidP="00333445">
            <w:pPr>
              <w:pStyle w:val="a3"/>
              <w:tabs>
                <w:tab w:val="clear" w:pos="822"/>
                <w:tab w:val="left" w:pos="426"/>
              </w:tabs>
              <w:ind w:left="0" w:right="-853" w:firstLine="0"/>
              <w:rPr>
                <w:b/>
              </w:rPr>
            </w:pPr>
          </w:p>
        </w:tc>
      </w:tr>
      <w:tr w:rsidR="00BA5B67" w:rsidRPr="00A856CF" w14:paraId="00ADA69A" w14:textId="77777777" w:rsidTr="005E4FA2">
        <w:tc>
          <w:tcPr>
            <w:tcW w:w="4725" w:type="dxa"/>
            <w:shd w:val="clear" w:color="auto" w:fill="auto"/>
          </w:tcPr>
          <w:p w14:paraId="0AA72A13" w14:textId="77777777" w:rsidR="00BA5B67" w:rsidRDefault="00BA5B67" w:rsidP="00333445">
            <w:pPr>
              <w:pStyle w:val="a3"/>
              <w:tabs>
                <w:tab w:val="clear" w:pos="822"/>
                <w:tab w:val="left" w:pos="426"/>
              </w:tabs>
              <w:ind w:left="0" w:right="-853" w:firstLine="0"/>
              <w:rPr>
                <w:b/>
                <w:color w:val="000000"/>
              </w:rPr>
            </w:pPr>
            <w:r w:rsidRPr="00A856CF">
              <w:rPr>
                <w:b/>
                <w:color w:val="000000"/>
              </w:rPr>
              <w:t>Промежуточная аттестация –</w:t>
            </w:r>
          </w:p>
          <w:p w14:paraId="4A05DF4D" w14:textId="77777777" w:rsidR="00BA5B67" w:rsidRPr="00A856CF" w:rsidRDefault="00BA5B67" w:rsidP="00B91B5F">
            <w:pPr>
              <w:pStyle w:val="a3"/>
              <w:tabs>
                <w:tab w:val="clear" w:pos="822"/>
                <w:tab w:val="left" w:pos="426"/>
              </w:tabs>
              <w:ind w:left="0" w:right="-853" w:firstLine="0"/>
              <w:rPr>
                <w:b/>
                <w:color w:val="000000"/>
              </w:rPr>
            </w:pPr>
            <w:r w:rsidRPr="00A856CF">
              <w:rPr>
                <w:b/>
                <w:color w:val="000000"/>
              </w:rPr>
              <w:t xml:space="preserve"> экзамен/зачет</w:t>
            </w:r>
          </w:p>
        </w:tc>
        <w:tc>
          <w:tcPr>
            <w:tcW w:w="1796" w:type="dxa"/>
            <w:shd w:val="clear" w:color="auto" w:fill="auto"/>
          </w:tcPr>
          <w:p w14:paraId="5E5477B2" w14:textId="2350EB46" w:rsidR="00BA5B67" w:rsidRPr="0082099D" w:rsidRDefault="0082099D" w:rsidP="00333445">
            <w:pPr>
              <w:pStyle w:val="a3"/>
              <w:tabs>
                <w:tab w:val="clear" w:pos="822"/>
                <w:tab w:val="left" w:pos="426"/>
              </w:tabs>
              <w:ind w:left="0" w:right="-853" w:firstLine="0"/>
              <w:rPr>
                <w:bCs/>
              </w:rPr>
            </w:pPr>
            <w:r>
              <w:rPr>
                <w:bCs/>
              </w:rPr>
              <w:t>зачет</w:t>
            </w:r>
          </w:p>
        </w:tc>
        <w:tc>
          <w:tcPr>
            <w:tcW w:w="1701" w:type="dxa"/>
          </w:tcPr>
          <w:p w14:paraId="6980E218" w14:textId="77777777" w:rsidR="00BA5B67" w:rsidRPr="00A856CF" w:rsidRDefault="00BA5B67" w:rsidP="00333445">
            <w:pPr>
              <w:pStyle w:val="a3"/>
              <w:tabs>
                <w:tab w:val="clear" w:pos="822"/>
                <w:tab w:val="left" w:pos="426"/>
              </w:tabs>
              <w:ind w:left="0" w:right="-853" w:firstLine="0"/>
              <w:rPr>
                <w:b/>
              </w:rPr>
            </w:pPr>
          </w:p>
        </w:tc>
        <w:tc>
          <w:tcPr>
            <w:tcW w:w="1667" w:type="dxa"/>
          </w:tcPr>
          <w:p w14:paraId="106EAB48" w14:textId="77777777" w:rsidR="00BA5B67" w:rsidRPr="00A856CF" w:rsidRDefault="00BA5B67" w:rsidP="00333445">
            <w:pPr>
              <w:pStyle w:val="a3"/>
              <w:tabs>
                <w:tab w:val="clear" w:pos="822"/>
                <w:tab w:val="left" w:pos="426"/>
              </w:tabs>
              <w:ind w:left="0" w:right="-853" w:firstLine="0"/>
              <w:rPr>
                <w:b/>
              </w:rPr>
            </w:pPr>
          </w:p>
        </w:tc>
      </w:tr>
    </w:tbl>
    <w:p w14:paraId="20DD1353" w14:textId="77777777" w:rsidR="00E509C9" w:rsidRDefault="00E509C9" w:rsidP="005F5E0A">
      <w:pPr>
        <w:rPr>
          <w:b/>
        </w:rPr>
      </w:pPr>
    </w:p>
    <w:p w14:paraId="5C3B2587" w14:textId="77777777" w:rsidR="0096713D" w:rsidRPr="00E961D5" w:rsidRDefault="002A1EB5" w:rsidP="0080447D">
      <w:pPr>
        <w:jc w:val="center"/>
        <w:rPr>
          <w:b/>
        </w:rPr>
      </w:pPr>
      <w:r w:rsidRPr="002A1EB5">
        <w:rPr>
          <w:b/>
        </w:rPr>
        <w:t>3.2</w:t>
      </w:r>
      <w:r w:rsidRPr="00E961D5">
        <w:rPr>
          <w:b/>
        </w:rPr>
        <w:t xml:space="preserve">. </w:t>
      </w:r>
      <w:r w:rsidR="0096713D" w:rsidRPr="00E961D5">
        <w:rPr>
          <w:b/>
        </w:rPr>
        <w:t>Содержание дисциплины</w:t>
      </w:r>
    </w:p>
    <w:p w14:paraId="641B913B" w14:textId="1096D008" w:rsidR="00324F8D" w:rsidRPr="00E509C9" w:rsidRDefault="00324F8D" w:rsidP="00E334C2">
      <w:pPr>
        <w:rPr>
          <w:i/>
          <w:color w:val="FF0000"/>
          <w:sz w:val="20"/>
          <w:szCs w:val="20"/>
        </w:rPr>
      </w:pPr>
    </w:p>
    <w:tbl>
      <w:tblPr>
        <w:tblW w:w="5247" w:type="pct"/>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61"/>
        <w:gridCol w:w="791"/>
        <w:gridCol w:w="439"/>
        <w:gridCol w:w="375"/>
        <w:gridCol w:w="351"/>
        <w:gridCol w:w="434"/>
        <w:gridCol w:w="870"/>
        <w:gridCol w:w="437"/>
        <w:gridCol w:w="579"/>
        <w:gridCol w:w="436"/>
        <w:gridCol w:w="435"/>
        <w:gridCol w:w="582"/>
        <w:gridCol w:w="444"/>
        <w:gridCol w:w="452"/>
        <w:gridCol w:w="467"/>
        <w:gridCol w:w="426"/>
        <w:gridCol w:w="368"/>
        <w:gridCol w:w="366"/>
        <w:gridCol w:w="327"/>
      </w:tblGrid>
      <w:tr w:rsidR="00A856CF" w:rsidRPr="006A4AA8" w14:paraId="52976FB5" w14:textId="77777777" w:rsidTr="009A4513">
        <w:trPr>
          <w:trHeight w:val="295"/>
        </w:trPr>
        <w:tc>
          <w:tcPr>
            <w:tcW w:w="852" w:type="pct"/>
            <w:vMerge w:val="restart"/>
            <w:tcBorders>
              <w:right w:val="single" w:sz="4" w:space="0" w:color="auto"/>
            </w:tcBorders>
          </w:tcPr>
          <w:p w14:paraId="109F7D39" w14:textId="77777777" w:rsidR="00853AEA" w:rsidRPr="006A4AA8" w:rsidRDefault="00853AEA" w:rsidP="00E334C2">
            <w:pPr>
              <w:tabs>
                <w:tab w:val="num" w:pos="822"/>
              </w:tabs>
              <w:rPr>
                <w:b/>
                <w:sz w:val="20"/>
                <w:szCs w:val="20"/>
              </w:rPr>
            </w:pPr>
          </w:p>
          <w:p w14:paraId="51939FB0" w14:textId="77777777" w:rsidR="00853AEA" w:rsidRPr="006A4AA8" w:rsidRDefault="00853AEA" w:rsidP="00E334C2">
            <w:pPr>
              <w:tabs>
                <w:tab w:val="num" w:pos="822"/>
              </w:tabs>
              <w:rPr>
                <w:b/>
                <w:sz w:val="20"/>
                <w:szCs w:val="20"/>
              </w:rPr>
            </w:pPr>
          </w:p>
          <w:p w14:paraId="276214AE" w14:textId="77777777" w:rsidR="00853AEA" w:rsidRPr="006A4AA8" w:rsidRDefault="00853AEA" w:rsidP="00E334C2">
            <w:pPr>
              <w:tabs>
                <w:tab w:val="num" w:pos="822"/>
              </w:tabs>
              <w:rPr>
                <w:b/>
                <w:sz w:val="20"/>
                <w:szCs w:val="20"/>
              </w:rPr>
            </w:pPr>
          </w:p>
          <w:p w14:paraId="78C026B5" w14:textId="77777777" w:rsidR="00853AEA" w:rsidRPr="006A4AA8" w:rsidRDefault="00853AEA" w:rsidP="00E334C2">
            <w:pPr>
              <w:tabs>
                <w:tab w:val="num" w:pos="822"/>
              </w:tabs>
              <w:rPr>
                <w:b/>
                <w:sz w:val="20"/>
                <w:szCs w:val="20"/>
              </w:rPr>
            </w:pPr>
          </w:p>
          <w:p w14:paraId="7E99E33D" w14:textId="77777777" w:rsidR="00853AEA" w:rsidRPr="006A4AA8" w:rsidRDefault="00853AEA" w:rsidP="00E334C2">
            <w:pPr>
              <w:tabs>
                <w:tab w:val="num" w:pos="822"/>
              </w:tabs>
              <w:rPr>
                <w:b/>
                <w:sz w:val="20"/>
                <w:szCs w:val="20"/>
              </w:rPr>
            </w:pPr>
          </w:p>
          <w:p w14:paraId="70AF942B" w14:textId="77777777" w:rsidR="00853AEA" w:rsidRPr="006A4AA8" w:rsidRDefault="00853AEA" w:rsidP="00E334C2">
            <w:pPr>
              <w:tabs>
                <w:tab w:val="num" w:pos="822"/>
              </w:tabs>
              <w:rPr>
                <w:b/>
                <w:sz w:val="20"/>
                <w:szCs w:val="20"/>
              </w:rPr>
            </w:pPr>
          </w:p>
          <w:p w14:paraId="1AD41CF3" w14:textId="77777777" w:rsidR="00853AEA" w:rsidRPr="006A4AA8" w:rsidRDefault="00853AEA" w:rsidP="00E334C2">
            <w:pPr>
              <w:tabs>
                <w:tab w:val="num" w:pos="822"/>
              </w:tabs>
              <w:rPr>
                <w:b/>
                <w:sz w:val="20"/>
                <w:szCs w:val="20"/>
              </w:rPr>
            </w:pPr>
          </w:p>
          <w:p w14:paraId="56675C56" w14:textId="77777777" w:rsidR="00A856CF" w:rsidRPr="006A4AA8" w:rsidRDefault="00A856CF" w:rsidP="00E334C2">
            <w:pPr>
              <w:tabs>
                <w:tab w:val="num" w:pos="822"/>
              </w:tabs>
              <w:rPr>
                <w:b/>
                <w:sz w:val="20"/>
                <w:szCs w:val="20"/>
              </w:rPr>
            </w:pPr>
            <w:r w:rsidRPr="006A4AA8">
              <w:rPr>
                <w:b/>
                <w:sz w:val="20"/>
                <w:szCs w:val="20"/>
              </w:rPr>
              <w:t xml:space="preserve">Наименование и краткое содержание разделов и тем дисциплины </w:t>
            </w:r>
          </w:p>
          <w:p w14:paraId="564E22B6" w14:textId="77777777" w:rsidR="00A856CF" w:rsidRPr="006A4AA8" w:rsidRDefault="00A856CF" w:rsidP="00E334C2">
            <w:pPr>
              <w:tabs>
                <w:tab w:val="num" w:pos="822"/>
              </w:tabs>
              <w:rPr>
                <w:b/>
                <w:sz w:val="20"/>
                <w:szCs w:val="20"/>
              </w:rPr>
            </w:pPr>
          </w:p>
          <w:p w14:paraId="0E96874C" w14:textId="77777777" w:rsidR="00A856CF" w:rsidRPr="006A4AA8" w:rsidRDefault="00A856CF" w:rsidP="00E334C2">
            <w:pPr>
              <w:tabs>
                <w:tab w:val="num" w:pos="822"/>
              </w:tabs>
              <w:rPr>
                <w:sz w:val="20"/>
                <w:szCs w:val="20"/>
              </w:rPr>
            </w:pPr>
          </w:p>
        </w:tc>
        <w:tc>
          <w:tcPr>
            <w:tcW w:w="383" w:type="pct"/>
            <w:vMerge w:val="restart"/>
            <w:tcBorders>
              <w:top w:val="single" w:sz="4" w:space="0" w:color="auto"/>
              <w:left w:val="single" w:sz="4" w:space="0" w:color="auto"/>
              <w:bottom w:val="single" w:sz="4" w:space="0" w:color="auto"/>
              <w:right w:val="single" w:sz="4" w:space="0" w:color="auto"/>
            </w:tcBorders>
          </w:tcPr>
          <w:p w14:paraId="3FD126A8" w14:textId="77777777" w:rsidR="00853AEA" w:rsidRPr="006A4AA8" w:rsidRDefault="00853AEA" w:rsidP="00E334C2">
            <w:pPr>
              <w:tabs>
                <w:tab w:val="num" w:pos="822"/>
              </w:tabs>
              <w:rPr>
                <w:b/>
                <w:sz w:val="20"/>
                <w:szCs w:val="20"/>
              </w:rPr>
            </w:pPr>
          </w:p>
          <w:p w14:paraId="55C4CFC6" w14:textId="77777777" w:rsidR="00853AEA" w:rsidRPr="006A4AA8" w:rsidRDefault="00853AEA" w:rsidP="00E334C2">
            <w:pPr>
              <w:tabs>
                <w:tab w:val="num" w:pos="822"/>
              </w:tabs>
              <w:rPr>
                <w:b/>
                <w:sz w:val="20"/>
                <w:szCs w:val="20"/>
              </w:rPr>
            </w:pPr>
          </w:p>
          <w:p w14:paraId="7A63C979" w14:textId="77777777" w:rsidR="00853AEA" w:rsidRPr="006A4AA8" w:rsidRDefault="00853AEA" w:rsidP="00E334C2">
            <w:pPr>
              <w:tabs>
                <w:tab w:val="num" w:pos="822"/>
              </w:tabs>
              <w:rPr>
                <w:b/>
                <w:sz w:val="20"/>
                <w:szCs w:val="20"/>
              </w:rPr>
            </w:pPr>
          </w:p>
          <w:p w14:paraId="61353266" w14:textId="77777777" w:rsidR="00A856CF" w:rsidRPr="006A4AA8" w:rsidRDefault="00A856CF" w:rsidP="00E334C2">
            <w:pPr>
              <w:tabs>
                <w:tab w:val="num" w:pos="822"/>
              </w:tabs>
              <w:rPr>
                <w:b/>
                <w:sz w:val="20"/>
                <w:szCs w:val="20"/>
              </w:rPr>
            </w:pPr>
            <w:r w:rsidRPr="006A4AA8">
              <w:rPr>
                <w:b/>
                <w:sz w:val="20"/>
                <w:szCs w:val="20"/>
              </w:rPr>
              <w:t>Всего</w:t>
            </w:r>
          </w:p>
          <w:p w14:paraId="50DB4E3E" w14:textId="77777777" w:rsidR="00A856CF" w:rsidRPr="006A4AA8" w:rsidRDefault="00A856CF" w:rsidP="00E334C2">
            <w:pPr>
              <w:tabs>
                <w:tab w:val="num" w:pos="822"/>
              </w:tabs>
              <w:ind w:right="-110"/>
              <w:rPr>
                <w:b/>
                <w:sz w:val="20"/>
                <w:szCs w:val="20"/>
              </w:rPr>
            </w:pPr>
            <w:r w:rsidRPr="006A4AA8">
              <w:rPr>
                <w:b/>
                <w:sz w:val="20"/>
                <w:szCs w:val="20"/>
              </w:rPr>
              <w:t>(часы)</w:t>
            </w:r>
          </w:p>
        </w:tc>
        <w:tc>
          <w:tcPr>
            <w:tcW w:w="3766" w:type="pct"/>
            <w:gridSpan w:val="17"/>
            <w:tcBorders>
              <w:left w:val="single" w:sz="4" w:space="0" w:color="auto"/>
            </w:tcBorders>
          </w:tcPr>
          <w:p w14:paraId="08557C8A" w14:textId="77777777" w:rsidR="00A856CF" w:rsidRPr="006A4AA8" w:rsidRDefault="00853AEA" w:rsidP="00E334C2">
            <w:pPr>
              <w:tabs>
                <w:tab w:val="num" w:pos="822"/>
              </w:tabs>
              <w:ind w:left="822" w:hanging="255"/>
              <w:jc w:val="center"/>
              <w:rPr>
                <w:sz w:val="20"/>
                <w:szCs w:val="20"/>
              </w:rPr>
            </w:pPr>
            <w:r w:rsidRPr="006A4AA8">
              <w:rPr>
                <w:sz w:val="20"/>
                <w:szCs w:val="20"/>
              </w:rPr>
              <w:t>в</w:t>
            </w:r>
            <w:r w:rsidR="00A856CF" w:rsidRPr="006A4AA8">
              <w:rPr>
                <w:sz w:val="20"/>
                <w:szCs w:val="20"/>
              </w:rPr>
              <w:t xml:space="preserve"> том числе</w:t>
            </w:r>
          </w:p>
        </w:tc>
      </w:tr>
      <w:tr w:rsidR="00A856CF" w:rsidRPr="006A4AA8" w14:paraId="5AE6390C" w14:textId="77777777" w:rsidTr="00ED67F6">
        <w:trPr>
          <w:trHeight w:val="791"/>
        </w:trPr>
        <w:tc>
          <w:tcPr>
            <w:tcW w:w="852" w:type="pct"/>
            <w:vMerge/>
            <w:tcBorders>
              <w:right w:val="single" w:sz="4" w:space="0" w:color="auto"/>
            </w:tcBorders>
          </w:tcPr>
          <w:p w14:paraId="16A547BA" w14:textId="77777777" w:rsidR="00A856CF" w:rsidRPr="006A4AA8" w:rsidRDefault="00A856CF" w:rsidP="00333445">
            <w:pPr>
              <w:tabs>
                <w:tab w:val="num" w:pos="822"/>
              </w:tabs>
              <w:ind w:left="822" w:hanging="255"/>
              <w:jc w:val="both"/>
              <w:rPr>
                <w:sz w:val="20"/>
                <w:szCs w:val="20"/>
              </w:rPr>
            </w:pPr>
          </w:p>
        </w:tc>
        <w:tc>
          <w:tcPr>
            <w:tcW w:w="383" w:type="pct"/>
            <w:vMerge/>
            <w:tcBorders>
              <w:top w:val="single" w:sz="4" w:space="0" w:color="auto"/>
              <w:left w:val="single" w:sz="4" w:space="0" w:color="auto"/>
              <w:bottom w:val="single" w:sz="4" w:space="0" w:color="auto"/>
              <w:right w:val="single" w:sz="4" w:space="0" w:color="auto"/>
            </w:tcBorders>
          </w:tcPr>
          <w:p w14:paraId="5DBD5D4C" w14:textId="77777777" w:rsidR="00A856CF" w:rsidRPr="006A4AA8" w:rsidRDefault="00A856CF" w:rsidP="00333445">
            <w:pPr>
              <w:tabs>
                <w:tab w:val="num" w:pos="822"/>
              </w:tabs>
              <w:ind w:left="822" w:hanging="255"/>
              <w:jc w:val="both"/>
              <w:rPr>
                <w:sz w:val="20"/>
                <w:szCs w:val="20"/>
              </w:rPr>
            </w:pPr>
          </w:p>
        </w:tc>
        <w:tc>
          <w:tcPr>
            <w:tcW w:w="3252" w:type="pct"/>
            <w:gridSpan w:val="14"/>
            <w:tcBorders>
              <w:left w:val="single" w:sz="4" w:space="0" w:color="auto"/>
            </w:tcBorders>
          </w:tcPr>
          <w:p w14:paraId="44B10553" w14:textId="77777777" w:rsidR="00A856CF" w:rsidRPr="006A4AA8" w:rsidRDefault="00A856CF" w:rsidP="00333445">
            <w:pPr>
              <w:ind w:left="117"/>
              <w:jc w:val="center"/>
              <w:rPr>
                <w:sz w:val="20"/>
                <w:szCs w:val="20"/>
              </w:rPr>
            </w:pPr>
            <w:r w:rsidRPr="006A4AA8">
              <w:rPr>
                <w:b/>
                <w:sz w:val="20"/>
                <w:szCs w:val="20"/>
              </w:rPr>
              <w:t>Контактная работа (работа во взаимодействии с преподавателем), часы</w:t>
            </w:r>
            <w:r w:rsidRPr="006A4AA8">
              <w:rPr>
                <w:sz w:val="20"/>
                <w:szCs w:val="20"/>
              </w:rPr>
              <w:t xml:space="preserve"> </w:t>
            </w:r>
          </w:p>
          <w:p w14:paraId="56261D63" w14:textId="77777777" w:rsidR="00A856CF" w:rsidRPr="006A4AA8" w:rsidRDefault="00A856CF" w:rsidP="00333445">
            <w:pPr>
              <w:ind w:left="117"/>
              <w:jc w:val="center"/>
              <w:rPr>
                <w:b/>
                <w:sz w:val="20"/>
                <w:szCs w:val="20"/>
              </w:rPr>
            </w:pPr>
            <w:r w:rsidRPr="006A4AA8">
              <w:rPr>
                <w:sz w:val="20"/>
                <w:szCs w:val="20"/>
              </w:rPr>
              <w:t>из них</w:t>
            </w:r>
          </w:p>
        </w:tc>
        <w:tc>
          <w:tcPr>
            <w:tcW w:w="513" w:type="pct"/>
            <w:gridSpan w:val="3"/>
            <w:vMerge w:val="restart"/>
            <w:textDirection w:val="btLr"/>
          </w:tcPr>
          <w:p w14:paraId="0F424FCF" w14:textId="77777777" w:rsidR="00A856CF" w:rsidRPr="006A4AA8" w:rsidRDefault="00A856CF" w:rsidP="00333445">
            <w:pPr>
              <w:tabs>
                <w:tab w:val="num" w:pos="822"/>
              </w:tabs>
              <w:ind w:left="113" w:right="-107"/>
              <w:rPr>
                <w:b/>
                <w:sz w:val="20"/>
                <w:szCs w:val="20"/>
              </w:rPr>
            </w:pPr>
            <w:r w:rsidRPr="006A4AA8">
              <w:rPr>
                <w:b/>
                <w:sz w:val="20"/>
                <w:szCs w:val="20"/>
              </w:rPr>
              <w:t>Самостоятельная работа обучающегося, часы</w:t>
            </w:r>
          </w:p>
          <w:p w14:paraId="7DFC80CD" w14:textId="77777777" w:rsidR="00A856CF" w:rsidRPr="006A4AA8" w:rsidRDefault="00A856CF" w:rsidP="00333445">
            <w:pPr>
              <w:tabs>
                <w:tab w:val="num" w:pos="822"/>
              </w:tabs>
              <w:ind w:left="822" w:right="113" w:hanging="255"/>
              <w:jc w:val="center"/>
              <w:rPr>
                <w:sz w:val="20"/>
                <w:szCs w:val="20"/>
              </w:rPr>
            </w:pPr>
          </w:p>
        </w:tc>
      </w:tr>
      <w:tr w:rsidR="00853AEA" w:rsidRPr="006A4AA8" w14:paraId="4DB9749E" w14:textId="77777777" w:rsidTr="00ED67F6">
        <w:trPr>
          <w:trHeight w:val="1611"/>
        </w:trPr>
        <w:tc>
          <w:tcPr>
            <w:tcW w:w="852" w:type="pct"/>
            <w:vMerge/>
            <w:tcBorders>
              <w:right w:val="single" w:sz="4" w:space="0" w:color="auto"/>
            </w:tcBorders>
          </w:tcPr>
          <w:p w14:paraId="4D2775DF" w14:textId="77777777" w:rsidR="00A856CF" w:rsidRPr="006A4AA8" w:rsidRDefault="00A856CF" w:rsidP="00333445">
            <w:pPr>
              <w:tabs>
                <w:tab w:val="num" w:pos="822"/>
              </w:tabs>
              <w:ind w:left="822" w:hanging="255"/>
              <w:jc w:val="both"/>
              <w:rPr>
                <w:sz w:val="20"/>
                <w:szCs w:val="20"/>
              </w:rPr>
            </w:pPr>
          </w:p>
        </w:tc>
        <w:tc>
          <w:tcPr>
            <w:tcW w:w="383" w:type="pct"/>
            <w:vMerge/>
            <w:tcBorders>
              <w:top w:val="single" w:sz="4" w:space="0" w:color="auto"/>
              <w:left w:val="single" w:sz="4" w:space="0" w:color="auto"/>
              <w:bottom w:val="single" w:sz="4" w:space="0" w:color="auto"/>
              <w:right w:val="single" w:sz="4" w:space="0" w:color="auto"/>
            </w:tcBorders>
          </w:tcPr>
          <w:p w14:paraId="7DE1D728" w14:textId="77777777" w:rsidR="00A856CF" w:rsidRPr="006A4AA8" w:rsidRDefault="00A856CF" w:rsidP="00333445">
            <w:pPr>
              <w:tabs>
                <w:tab w:val="num" w:pos="822"/>
              </w:tabs>
              <w:ind w:left="822" w:hanging="255"/>
              <w:jc w:val="both"/>
              <w:rPr>
                <w:sz w:val="20"/>
                <w:szCs w:val="20"/>
              </w:rPr>
            </w:pPr>
          </w:p>
        </w:tc>
        <w:tc>
          <w:tcPr>
            <w:tcW w:w="1194" w:type="pct"/>
            <w:gridSpan w:val="5"/>
            <w:tcBorders>
              <w:left w:val="single" w:sz="4" w:space="0" w:color="auto"/>
            </w:tcBorders>
            <w:textDirection w:val="btLr"/>
            <w:tcFitText/>
            <w:vAlign w:val="center"/>
          </w:tcPr>
          <w:p w14:paraId="5C080FFE" w14:textId="77777777" w:rsidR="00D25FA8" w:rsidRPr="00370441" w:rsidRDefault="00A856CF" w:rsidP="00333445">
            <w:pPr>
              <w:tabs>
                <w:tab w:val="num" w:pos="5396"/>
              </w:tabs>
              <w:ind w:right="-100"/>
              <w:jc w:val="both"/>
              <w:rPr>
                <w:b/>
                <w:sz w:val="20"/>
                <w:szCs w:val="20"/>
              </w:rPr>
            </w:pPr>
            <w:r w:rsidRPr="00370441">
              <w:rPr>
                <w:b/>
                <w:sz w:val="20"/>
                <w:szCs w:val="20"/>
              </w:rPr>
              <w:t xml:space="preserve"> Занятия лекционного </w:t>
            </w:r>
          </w:p>
          <w:p w14:paraId="3C5A63DB" w14:textId="77777777" w:rsidR="00A856CF" w:rsidRPr="006A4AA8" w:rsidRDefault="00D25FA8" w:rsidP="00333445">
            <w:pPr>
              <w:tabs>
                <w:tab w:val="num" w:pos="5396"/>
              </w:tabs>
              <w:ind w:right="-100"/>
              <w:jc w:val="both"/>
              <w:rPr>
                <w:b/>
                <w:sz w:val="20"/>
                <w:szCs w:val="20"/>
              </w:rPr>
            </w:pPr>
            <w:r w:rsidRPr="00370441">
              <w:rPr>
                <w:b/>
                <w:sz w:val="20"/>
                <w:szCs w:val="20"/>
              </w:rPr>
              <w:t xml:space="preserve"> </w:t>
            </w:r>
            <w:r w:rsidR="00A856CF" w:rsidRPr="00370441">
              <w:rPr>
                <w:b/>
                <w:sz w:val="20"/>
                <w:szCs w:val="20"/>
              </w:rPr>
              <w:t>типа</w:t>
            </w:r>
          </w:p>
        </w:tc>
        <w:tc>
          <w:tcPr>
            <w:tcW w:w="702" w:type="pct"/>
            <w:gridSpan w:val="3"/>
            <w:textDirection w:val="btLr"/>
            <w:tcFitText/>
            <w:vAlign w:val="center"/>
          </w:tcPr>
          <w:p w14:paraId="72B5A791" w14:textId="77777777" w:rsidR="00D25FA8" w:rsidRPr="0082099D" w:rsidRDefault="00A856CF" w:rsidP="00333445">
            <w:pPr>
              <w:tabs>
                <w:tab w:val="num" w:pos="5396"/>
              </w:tabs>
              <w:ind w:right="-100"/>
              <w:jc w:val="both"/>
              <w:rPr>
                <w:b/>
                <w:sz w:val="20"/>
                <w:szCs w:val="20"/>
              </w:rPr>
            </w:pPr>
            <w:r w:rsidRPr="0082099D">
              <w:rPr>
                <w:b/>
                <w:sz w:val="20"/>
                <w:szCs w:val="20"/>
              </w:rPr>
              <w:t xml:space="preserve"> Занятия семинарского </w:t>
            </w:r>
          </w:p>
          <w:p w14:paraId="3DEA4BCE" w14:textId="77777777" w:rsidR="00A856CF" w:rsidRPr="006A4AA8" w:rsidRDefault="00D25FA8" w:rsidP="00333445">
            <w:pPr>
              <w:tabs>
                <w:tab w:val="num" w:pos="5396"/>
              </w:tabs>
              <w:ind w:right="-100"/>
              <w:jc w:val="both"/>
              <w:rPr>
                <w:b/>
                <w:sz w:val="20"/>
                <w:szCs w:val="20"/>
              </w:rPr>
            </w:pPr>
            <w:r w:rsidRPr="0082099D">
              <w:rPr>
                <w:b/>
                <w:sz w:val="20"/>
                <w:szCs w:val="20"/>
              </w:rPr>
              <w:t xml:space="preserve"> </w:t>
            </w:r>
            <w:r w:rsidR="00A856CF" w:rsidRPr="0082099D">
              <w:rPr>
                <w:b/>
                <w:sz w:val="20"/>
                <w:szCs w:val="20"/>
              </w:rPr>
              <w:t>типа</w:t>
            </w:r>
          </w:p>
        </w:tc>
        <w:tc>
          <w:tcPr>
            <w:tcW w:w="706" w:type="pct"/>
            <w:gridSpan w:val="3"/>
            <w:textDirection w:val="btLr"/>
            <w:tcFitText/>
            <w:vAlign w:val="center"/>
          </w:tcPr>
          <w:p w14:paraId="606AE77D" w14:textId="77777777" w:rsidR="00D25FA8" w:rsidRPr="006A4AA8" w:rsidRDefault="00A856CF" w:rsidP="00333445">
            <w:pPr>
              <w:tabs>
                <w:tab w:val="num" w:pos="5396"/>
              </w:tabs>
              <w:ind w:right="-100"/>
              <w:jc w:val="both"/>
              <w:rPr>
                <w:b/>
                <w:sz w:val="20"/>
                <w:szCs w:val="20"/>
              </w:rPr>
            </w:pPr>
            <w:r w:rsidRPr="006A4AA8">
              <w:rPr>
                <w:b/>
                <w:sz w:val="20"/>
                <w:szCs w:val="20"/>
              </w:rPr>
              <w:t xml:space="preserve"> Занятия лабораторного </w:t>
            </w:r>
          </w:p>
          <w:p w14:paraId="003F9575" w14:textId="77777777" w:rsidR="00A856CF" w:rsidRPr="006A4AA8" w:rsidRDefault="00D25FA8" w:rsidP="00333445">
            <w:pPr>
              <w:tabs>
                <w:tab w:val="num" w:pos="5396"/>
              </w:tabs>
              <w:ind w:right="-100"/>
              <w:jc w:val="both"/>
              <w:rPr>
                <w:b/>
                <w:sz w:val="20"/>
                <w:szCs w:val="20"/>
              </w:rPr>
            </w:pPr>
            <w:r w:rsidRPr="006A4AA8">
              <w:rPr>
                <w:b/>
                <w:sz w:val="20"/>
                <w:szCs w:val="20"/>
              </w:rPr>
              <w:t xml:space="preserve"> </w:t>
            </w:r>
            <w:r w:rsidR="00A856CF" w:rsidRPr="006A4AA8">
              <w:rPr>
                <w:b/>
                <w:sz w:val="20"/>
                <w:szCs w:val="20"/>
              </w:rPr>
              <w:t>типа</w:t>
            </w:r>
          </w:p>
        </w:tc>
        <w:tc>
          <w:tcPr>
            <w:tcW w:w="650" w:type="pct"/>
            <w:gridSpan w:val="3"/>
            <w:textDirection w:val="btLr"/>
            <w:tcFitText/>
            <w:vAlign w:val="center"/>
          </w:tcPr>
          <w:p w14:paraId="22556453" w14:textId="77777777" w:rsidR="00A856CF" w:rsidRPr="006A4AA8" w:rsidRDefault="00A856CF" w:rsidP="00333445">
            <w:pPr>
              <w:tabs>
                <w:tab w:val="num" w:pos="822"/>
              </w:tabs>
              <w:ind w:right="-100"/>
              <w:rPr>
                <w:b/>
                <w:sz w:val="20"/>
                <w:szCs w:val="20"/>
              </w:rPr>
            </w:pPr>
            <w:r w:rsidRPr="0082099D">
              <w:rPr>
                <w:b/>
                <w:sz w:val="20"/>
                <w:szCs w:val="20"/>
              </w:rPr>
              <w:t xml:space="preserve">Всего </w:t>
            </w:r>
          </w:p>
        </w:tc>
        <w:tc>
          <w:tcPr>
            <w:tcW w:w="513" w:type="pct"/>
            <w:gridSpan w:val="3"/>
            <w:vMerge/>
          </w:tcPr>
          <w:p w14:paraId="40F68E2F" w14:textId="77777777" w:rsidR="00A856CF" w:rsidRPr="006A4AA8" w:rsidRDefault="00A856CF" w:rsidP="00333445">
            <w:pPr>
              <w:tabs>
                <w:tab w:val="num" w:pos="176"/>
              </w:tabs>
              <w:rPr>
                <w:b/>
                <w:sz w:val="20"/>
                <w:szCs w:val="20"/>
              </w:rPr>
            </w:pPr>
          </w:p>
        </w:tc>
      </w:tr>
      <w:tr w:rsidR="007C056D" w:rsidRPr="006A4AA8" w14:paraId="4C4B6C41" w14:textId="77777777" w:rsidTr="00ED67F6">
        <w:trPr>
          <w:cantSplit/>
          <w:trHeight w:val="1547"/>
        </w:trPr>
        <w:tc>
          <w:tcPr>
            <w:tcW w:w="852" w:type="pct"/>
            <w:vMerge/>
            <w:tcBorders>
              <w:right w:val="single" w:sz="4" w:space="0" w:color="auto"/>
            </w:tcBorders>
            <w:shd w:val="clear" w:color="auto" w:fill="auto"/>
          </w:tcPr>
          <w:p w14:paraId="5EBBBF8B" w14:textId="77777777" w:rsidR="00A856CF" w:rsidRPr="006A4AA8" w:rsidRDefault="00A856CF" w:rsidP="00333445">
            <w:pPr>
              <w:tabs>
                <w:tab w:val="num" w:pos="822"/>
              </w:tabs>
              <w:ind w:left="255" w:hanging="255"/>
              <w:jc w:val="both"/>
              <w:rPr>
                <w:sz w:val="20"/>
                <w:szCs w:val="20"/>
              </w:rPr>
            </w:pPr>
          </w:p>
        </w:tc>
        <w:tc>
          <w:tcPr>
            <w:tcW w:w="383" w:type="pct"/>
            <w:tcBorders>
              <w:top w:val="single" w:sz="4" w:space="0" w:color="auto"/>
              <w:left w:val="single" w:sz="4" w:space="0" w:color="auto"/>
              <w:bottom w:val="single" w:sz="4" w:space="0" w:color="auto"/>
              <w:right w:val="single" w:sz="4" w:space="0" w:color="auto"/>
            </w:tcBorders>
            <w:shd w:val="clear" w:color="auto" w:fill="auto"/>
            <w:textDirection w:val="btLr"/>
          </w:tcPr>
          <w:p w14:paraId="63B011C8"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12" w:type="pct"/>
            <w:tcBorders>
              <w:top w:val="single" w:sz="4" w:space="0" w:color="auto"/>
              <w:left w:val="single" w:sz="4" w:space="0" w:color="auto"/>
              <w:bottom w:val="single" w:sz="4" w:space="0" w:color="auto"/>
              <w:right w:val="single" w:sz="4" w:space="0" w:color="auto"/>
            </w:tcBorders>
            <w:shd w:val="clear" w:color="auto" w:fill="auto"/>
            <w:textDirection w:val="btLr"/>
          </w:tcPr>
          <w:p w14:paraId="74A72123"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181" w:type="pct"/>
            <w:tcBorders>
              <w:top w:val="single" w:sz="4" w:space="0" w:color="auto"/>
              <w:left w:val="single" w:sz="4" w:space="0" w:color="auto"/>
              <w:bottom w:val="single" w:sz="4" w:space="0" w:color="auto"/>
              <w:right w:val="single" w:sz="4" w:space="0" w:color="auto"/>
            </w:tcBorders>
            <w:shd w:val="clear" w:color="auto" w:fill="FFFF99"/>
            <w:textDirection w:val="btLr"/>
          </w:tcPr>
          <w:p w14:paraId="4AAF22BE"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170" w:type="pct"/>
            <w:tcBorders>
              <w:left w:val="single" w:sz="4" w:space="0" w:color="auto"/>
            </w:tcBorders>
            <w:shd w:val="clear" w:color="auto" w:fill="auto"/>
            <w:textDirection w:val="btLr"/>
          </w:tcPr>
          <w:p w14:paraId="3BD4A392"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10" w:type="pct"/>
            <w:shd w:val="clear" w:color="auto" w:fill="auto"/>
            <w:textDirection w:val="btLr"/>
          </w:tcPr>
          <w:p w14:paraId="6793FBFE"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421" w:type="pct"/>
            <w:shd w:val="clear" w:color="auto" w:fill="FFFF99"/>
            <w:textDirection w:val="btLr"/>
          </w:tcPr>
          <w:p w14:paraId="333724F4"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11" w:type="pct"/>
            <w:shd w:val="clear" w:color="auto" w:fill="auto"/>
            <w:textDirection w:val="btLr"/>
          </w:tcPr>
          <w:p w14:paraId="65916AC6"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80" w:type="pct"/>
            <w:shd w:val="clear" w:color="auto" w:fill="auto"/>
            <w:textDirection w:val="btLr"/>
          </w:tcPr>
          <w:p w14:paraId="16BA085F"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211" w:type="pct"/>
            <w:shd w:val="clear" w:color="auto" w:fill="FFFF99"/>
            <w:textDirection w:val="btLr"/>
          </w:tcPr>
          <w:p w14:paraId="79DFE133"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10" w:type="pct"/>
            <w:shd w:val="clear" w:color="auto" w:fill="auto"/>
            <w:textDirection w:val="btLr"/>
          </w:tcPr>
          <w:p w14:paraId="1CCF66AD"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81" w:type="pct"/>
            <w:shd w:val="clear" w:color="auto" w:fill="auto"/>
            <w:textDirection w:val="btLr"/>
          </w:tcPr>
          <w:p w14:paraId="5BA2CC25"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215" w:type="pct"/>
            <w:shd w:val="clear" w:color="auto" w:fill="FFFF99"/>
            <w:textDirection w:val="btLr"/>
          </w:tcPr>
          <w:p w14:paraId="0F7E845B"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218" w:type="pct"/>
            <w:shd w:val="clear" w:color="auto" w:fill="auto"/>
            <w:textDirection w:val="btLr"/>
          </w:tcPr>
          <w:p w14:paraId="03A85388"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226" w:type="pct"/>
            <w:shd w:val="clear" w:color="auto" w:fill="auto"/>
            <w:textDirection w:val="btLr"/>
          </w:tcPr>
          <w:p w14:paraId="6B992BEC"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206" w:type="pct"/>
            <w:shd w:val="clear" w:color="auto" w:fill="FFFF99"/>
            <w:textDirection w:val="btLr"/>
          </w:tcPr>
          <w:p w14:paraId="6E36DA51"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c>
          <w:tcPr>
            <w:tcW w:w="178" w:type="pct"/>
            <w:shd w:val="clear" w:color="auto" w:fill="auto"/>
            <w:textDirection w:val="btLr"/>
          </w:tcPr>
          <w:p w14:paraId="496250AF" w14:textId="77777777" w:rsidR="00A856CF" w:rsidRPr="006A4AA8" w:rsidRDefault="00A856CF" w:rsidP="00333445">
            <w:pPr>
              <w:tabs>
                <w:tab w:val="num" w:pos="822"/>
              </w:tabs>
              <w:ind w:left="368" w:right="113" w:hanging="255"/>
              <w:jc w:val="both"/>
              <w:rPr>
                <w:sz w:val="20"/>
                <w:szCs w:val="20"/>
              </w:rPr>
            </w:pPr>
            <w:r w:rsidRPr="006A4AA8">
              <w:rPr>
                <w:sz w:val="20"/>
                <w:szCs w:val="20"/>
              </w:rPr>
              <w:t>Очная</w:t>
            </w:r>
          </w:p>
        </w:tc>
        <w:tc>
          <w:tcPr>
            <w:tcW w:w="177" w:type="pct"/>
            <w:shd w:val="clear" w:color="auto" w:fill="auto"/>
            <w:textDirection w:val="btLr"/>
          </w:tcPr>
          <w:p w14:paraId="5BBE1BC5" w14:textId="77777777" w:rsidR="00A856CF" w:rsidRPr="006A4AA8" w:rsidRDefault="00A856CF" w:rsidP="00333445">
            <w:pPr>
              <w:tabs>
                <w:tab w:val="num" w:pos="822"/>
              </w:tabs>
              <w:ind w:left="368" w:right="113" w:hanging="255"/>
              <w:jc w:val="both"/>
              <w:rPr>
                <w:sz w:val="20"/>
                <w:szCs w:val="20"/>
              </w:rPr>
            </w:pPr>
            <w:r w:rsidRPr="006A4AA8">
              <w:rPr>
                <w:sz w:val="20"/>
                <w:szCs w:val="20"/>
              </w:rPr>
              <w:t>Очно-заочная</w:t>
            </w:r>
          </w:p>
        </w:tc>
        <w:tc>
          <w:tcPr>
            <w:tcW w:w="158" w:type="pct"/>
            <w:shd w:val="clear" w:color="auto" w:fill="FFFF99"/>
            <w:textDirection w:val="btLr"/>
          </w:tcPr>
          <w:p w14:paraId="273C385F" w14:textId="77777777" w:rsidR="00A856CF" w:rsidRPr="006A4AA8" w:rsidRDefault="00A856CF" w:rsidP="00333445">
            <w:pPr>
              <w:tabs>
                <w:tab w:val="num" w:pos="822"/>
              </w:tabs>
              <w:ind w:left="368" w:right="113" w:hanging="255"/>
              <w:jc w:val="both"/>
              <w:rPr>
                <w:sz w:val="20"/>
                <w:szCs w:val="20"/>
              </w:rPr>
            </w:pPr>
            <w:r w:rsidRPr="006A4AA8">
              <w:rPr>
                <w:sz w:val="20"/>
                <w:szCs w:val="20"/>
              </w:rPr>
              <w:t>Заочная</w:t>
            </w:r>
          </w:p>
        </w:tc>
      </w:tr>
      <w:tr w:rsidR="007E41B6" w:rsidRPr="00F52D95" w14:paraId="11F43B68" w14:textId="77777777" w:rsidTr="00ED67F6">
        <w:trPr>
          <w:trHeight w:val="202"/>
        </w:trPr>
        <w:tc>
          <w:tcPr>
            <w:tcW w:w="852" w:type="pct"/>
            <w:tcBorders>
              <w:right w:val="single" w:sz="4" w:space="0" w:color="auto"/>
            </w:tcBorders>
            <w:shd w:val="clear" w:color="auto" w:fill="auto"/>
          </w:tcPr>
          <w:p w14:paraId="0484C7FE" w14:textId="4CA7FCAC" w:rsidR="007E41B6" w:rsidRPr="00DF031B" w:rsidRDefault="00DF031B" w:rsidP="00DF031B">
            <w:pPr>
              <w:tabs>
                <w:tab w:val="num" w:pos="822"/>
              </w:tabs>
              <w:ind w:left="255" w:hanging="255"/>
              <w:jc w:val="both"/>
              <w:rPr>
                <w:sz w:val="20"/>
                <w:szCs w:val="20"/>
              </w:rPr>
            </w:pPr>
            <w:r>
              <w:rPr>
                <w:rFonts w:eastAsia="Calibri"/>
                <w:color w:val="000000"/>
                <w:sz w:val="20"/>
                <w:szCs w:val="20"/>
              </w:rPr>
              <w:t xml:space="preserve">Тема 1.Трудовое </w:t>
            </w:r>
            <w:r w:rsidR="007E41B6" w:rsidRPr="00DF031B">
              <w:rPr>
                <w:rFonts w:eastAsia="Calibri"/>
                <w:color w:val="000000"/>
                <w:sz w:val="20"/>
                <w:szCs w:val="20"/>
              </w:rPr>
              <w:t xml:space="preserve">право как отрасль Российского права. Предмет, метод и система трудового </w:t>
            </w:r>
            <w:r w:rsidR="007E41B6" w:rsidRPr="00DF031B">
              <w:rPr>
                <w:rFonts w:eastAsia="Calibri"/>
                <w:color w:val="000000"/>
                <w:sz w:val="20"/>
                <w:szCs w:val="20"/>
              </w:rPr>
              <w:lastRenderedPageBreak/>
              <w:t>права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4F90E99" w14:textId="55EE59C8" w:rsidR="007E41B6" w:rsidRPr="006A4AA8" w:rsidRDefault="007E41B6" w:rsidP="00333445">
            <w:pPr>
              <w:tabs>
                <w:tab w:val="num" w:pos="822"/>
              </w:tabs>
              <w:ind w:left="255" w:hanging="255"/>
              <w:jc w:val="both"/>
            </w:pPr>
            <w:r>
              <w:lastRenderedPageBreak/>
              <w:t>1</w:t>
            </w:r>
            <w:r w:rsidR="00FC7943">
              <w:t>4</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1B1EDAF" w14:textId="77777777" w:rsidR="007E41B6" w:rsidRPr="006A4AA8" w:rsidRDefault="007E41B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1F80DD7" w14:textId="77777777" w:rsidR="007E41B6" w:rsidRPr="006A4AA8" w:rsidRDefault="007E41B6" w:rsidP="00333445">
            <w:pPr>
              <w:tabs>
                <w:tab w:val="num" w:pos="822"/>
              </w:tabs>
              <w:ind w:left="255" w:hanging="255"/>
              <w:jc w:val="both"/>
            </w:pPr>
          </w:p>
        </w:tc>
        <w:tc>
          <w:tcPr>
            <w:tcW w:w="170" w:type="pct"/>
            <w:tcBorders>
              <w:left w:val="single" w:sz="4" w:space="0" w:color="auto"/>
            </w:tcBorders>
            <w:shd w:val="clear" w:color="auto" w:fill="auto"/>
          </w:tcPr>
          <w:p w14:paraId="5437E4F2" w14:textId="72E19C8B" w:rsidR="007E41B6" w:rsidRPr="006A4AA8" w:rsidRDefault="007E41B6" w:rsidP="00333445">
            <w:pPr>
              <w:tabs>
                <w:tab w:val="num" w:pos="822"/>
              </w:tabs>
              <w:ind w:left="255" w:hanging="255"/>
              <w:jc w:val="both"/>
            </w:pPr>
            <w:r>
              <w:t>2</w:t>
            </w:r>
          </w:p>
        </w:tc>
        <w:tc>
          <w:tcPr>
            <w:tcW w:w="210" w:type="pct"/>
            <w:shd w:val="clear" w:color="auto" w:fill="auto"/>
          </w:tcPr>
          <w:p w14:paraId="7F56EADB" w14:textId="77777777" w:rsidR="007E41B6" w:rsidRPr="006A4AA8" w:rsidRDefault="007E41B6" w:rsidP="00333445">
            <w:pPr>
              <w:tabs>
                <w:tab w:val="num" w:pos="822"/>
              </w:tabs>
              <w:ind w:left="255" w:hanging="255"/>
              <w:jc w:val="both"/>
            </w:pPr>
          </w:p>
        </w:tc>
        <w:tc>
          <w:tcPr>
            <w:tcW w:w="421" w:type="pct"/>
            <w:shd w:val="clear" w:color="auto" w:fill="FFFF99"/>
          </w:tcPr>
          <w:p w14:paraId="447CD6AF" w14:textId="77777777" w:rsidR="007E41B6" w:rsidRPr="006A4AA8" w:rsidRDefault="007E41B6" w:rsidP="00333445">
            <w:pPr>
              <w:tabs>
                <w:tab w:val="num" w:pos="822"/>
              </w:tabs>
              <w:ind w:left="255" w:hanging="255"/>
              <w:jc w:val="both"/>
            </w:pPr>
          </w:p>
        </w:tc>
        <w:tc>
          <w:tcPr>
            <w:tcW w:w="211" w:type="pct"/>
            <w:shd w:val="clear" w:color="auto" w:fill="auto"/>
          </w:tcPr>
          <w:p w14:paraId="0444CC9F" w14:textId="6C4F9AA0" w:rsidR="007E41B6" w:rsidRPr="006A4AA8" w:rsidRDefault="003127D4" w:rsidP="00333445">
            <w:pPr>
              <w:tabs>
                <w:tab w:val="num" w:pos="822"/>
              </w:tabs>
              <w:ind w:left="255" w:hanging="255"/>
              <w:jc w:val="both"/>
            </w:pPr>
            <w:r>
              <w:t>2</w:t>
            </w:r>
          </w:p>
        </w:tc>
        <w:tc>
          <w:tcPr>
            <w:tcW w:w="280" w:type="pct"/>
            <w:shd w:val="clear" w:color="auto" w:fill="auto"/>
          </w:tcPr>
          <w:p w14:paraId="5E6AA974" w14:textId="77777777" w:rsidR="007E41B6" w:rsidRPr="006A4AA8" w:rsidRDefault="007E41B6" w:rsidP="00333445">
            <w:pPr>
              <w:tabs>
                <w:tab w:val="num" w:pos="822"/>
              </w:tabs>
              <w:ind w:left="255" w:hanging="255"/>
              <w:jc w:val="both"/>
            </w:pPr>
          </w:p>
        </w:tc>
        <w:tc>
          <w:tcPr>
            <w:tcW w:w="211" w:type="pct"/>
            <w:tcBorders>
              <w:bottom w:val="single" w:sz="4" w:space="0" w:color="000000"/>
            </w:tcBorders>
            <w:shd w:val="clear" w:color="auto" w:fill="FFFF99"/>
          </w:tcPr>
          <w:p w14:paraId="3CF3C219" w14:textId="77777777" w:rsidR="007E41B6" w:rsidRPr="006A4AA8" w:rsidRDefault="007E41B6" w:rsidP="00333445">
            <w:pPr>
              <w:tabs>
                <w:tab w:val="num" w:pos="822"/>
              </w:tabs>
              <w:ind w:left="255" w:hanging="255"/>
              <w:jc w:val="both"/>
            </w:pPr>
          </w:p>
        </w:tc>
        <w:tc>
          <w:tcPr>
            <w:tcW w:w="210" w:type="pct"/>
            <w:shd w:val="clear" w:color="auto" w:fill="auto"/>
          </w:tcPr>
          <w:p w14:paraId="6E6A15B1" w14:textId="77777777" w:rsidR="007E41B6" w:rsidRPr="006A4AA8" w:rsidRDefault="007E41B6" w:rsidP="00333445">
            <w:pPr>
              <w:tabs>
                <w:tab w:val="num" w:pos="822"/>
              </w:tabs>
              <w:ind w:left="255" w:hanging="255"/>
              <w:jc w:val="both"/>
            </w:pPr>
          </w:p>
        </w:tc>
        <w:tc>
          <w:tcPr>
            <w:tcW w:w="281" w:type="pct"/>
            <w:shd w:val="clear" w:color="auto" w:fill="auto"/>
          </w:tcPr>
          <w:p w14:paraId="76CF149E" w14:textId="77777777" w:rsidR="007E41B6" w:rsidRPr="006A4AA8" w:rsidRDefault="007E41B6" w:rsidP="00333445">
            <w:pPr>
              <w:tabs>
                <w:tab w:val="num" w:pos="822"/>
              </w:tabs>
              <w:ind w:left="255" w:hanging="255"/>
              <w:jc w:val="both"/>
            </w:pPr>
          </w:p>
        </w:tc>
        <w:tc>
          <w:tcPr>
            <w:tcW w:w="215" w:type="pct"/>
            <w:tcBorders>
              <w:bottom w:val="single" w:sz="4" w:space="0" w:color="000000"/>
            </w:tcBorders>
            <w:shd w:val="clear" w:color="auto" w:fill="FFFF99"/>
          </w:tcPr>
          <w:p w14:paraId="0156F234" w14:textId="77777777" w:rsidR="007E41B6" w:rsidRPr="006A4AA8" w:rsidRDefault="007E41B6" w:rsidP="00333445">
            <w:pPr>
              <w:tabs>
                <w:tab w:val="num" w:pos="822"/>
              </w:tabs>
              <w:ind w:left="255" w:hanging="255"/>
              <w:jc w:val="both"/>
            </w:pPr>
          </w:p>
        </w:tc>
        <w:tc>
          <w:tcPr>
            <w:tcW w:w="218" w:type="pct"/>
            <w:shd w:val="clear" w:color="auto" w:fill="auto"/>
          </w:tcPr>
          <w:p w14:paraId="7F9671A7" w14:textId="72E17A91" w:rsidR="007E41B6" w:rsidRPr="006A4AA8" w:rsidRDefault="00A7666D" w:rsidP="00333445">
            <w:pPr>
              <w:tabs>
                <w:tab w:val="num" w:pos="822"/>
              </w:tabs>
              <w:ind w:left="255" w:hanging="255"/>
              <w:jc w:val="both"/>
            </w:pPr>
            <w:r>
              <w:t>4</w:t>
            </w:r>
          </w:p>
        </w:tc>
        <w:tc>
          <w:tcPr>
            <w:tcW w:w="226" w:type="pct"/>
            <w:shd w:val="clear" w:color="auto" w:fill="auto"/>
          </w:tcPr>
          <w:p w14:paraId="49931FC9" w14:textId="77777777" w:rsidR="007E41B6" w:rsidRPr="006A4AA8" w:rsidRDefault="007E41B6" w:rsidP="00333445">
            <w:pPr>
              <w:tabs>
                <w:tab w:val="num" w:pos="822"/>
              </w:tabs>
              <w:ind w:left="255" w:hanging="255"/>
              <w:jc w:val="both"/>
            </w:pPr>
          </w:p>
        </w:tc>
        <w:tc>
          <w:tcPr>
            <w:tcW w:w="206" w:type="pct"/>
            <w:tcBorders>
              <w:bottom w:val="single" w:sz="4" w:space="0" w:color="000000"/>
            </w:tcBorders>
            <w:shd w:val="clear" w:color="auto" w:fill="FFFF99"/>
          </w:tcPr>
          <w:p w14:paraId="2C373AA9" w14:textId="77777777" w:rsidR="007E41B6" w:rsidRPr="006A4AA8" w:rsidRDefault="007E41B6" w:rsidP="00333445">
            <w:pPr>
              <w:tabs>
                <w:tab w:val="num" w:pos="822"/>
              </w:tabs>
              <w:ind w:left="255" w:hanging="255"/>
              <w:jc w:val="both"/>
            </w:pPr>
          </w:p>
        </w:tc>
        <w:tc>
          <w:tcPr>
            <w:tcW w:w="178" w:type="pct"/>
            <w:shd w:val="clear" w:color="auto" w:fill="auto"/>
          </w:tcPr>
          <w:p w14:paraId="5DD23AA9" w14:textId="78264C87" w:rsidR="007E41B6" w:rsidRPr="006A4AA8" w:rsidRDefault="005B2CC4" w:rsidP="00333445">
            <w:pPr>
              <w:tabs>
                <w:tab w:val="num" w:pos="822"/>
              </w:tabs>
              <w:ind w:left="255" w:hanging="255"/>
              <w:jc w:val="both"/>
            </w:pPr>
            <w:r>
              <w:t>2</w:t>
            </w:r>
          </w:p>
        </w:tc>
        <w:tc>
          <w:tcPr>
            <w:tcW w:w="177" w:type="pct"/>
            <w:shd w:val="clear" w:color="auto" w:fill="auto"/>
          </w:tcPr>
          <w:p w14:paraId="65215A5B" w14:textId="77777777" w:rsidR="007E41B6" w:rsidRPr="006A4AA8" w:rsidRDefault="007E41B6" w:rsidP="00333445">
            <w:pPr>
              <w:tabs>
                <w:tab w:val="num" w:pos="822"/>
              </w:tabs>
              <w:ind w:left="255" w:hanging="255"/>
              <w:jc w:val="both"/>
            </w:pPr>
          </w:p>
        </w:tc>
        <w:tc>
          <w:tcPr>
            <w:tcW w:w="158" w:type="pct"/>
            <w:tcBorders>
              <w:bottom w:val="single" w:sz="4" w:space="0" w:color="000000"/>
            </w:tcBorders>
            <w:shd w:val="clear" w:color="auto" w:fill="FFFF99"/>
          </w:tcPr>
          <w:p w14:paraId="4B9443A7" w14:textId="77777777" w:rsidR="007E41B6" w:rsidRPr="006A4AA8" w:rsidRDefault="007E41B6" w:rsidP="00333445">
            <w:pPr>
              <w:tabs>
                <w:tab w:val="num" w:pos="822"/>
              </w:tabs>
              <w:ind w:left="255" w:hanging="255"/>
              <w:jc w:val="both"/>
            </w:pPr>
          </w:p>
        </w:tc>
      </w:tr>
      <w:tr w:rsidR="00422AB5" w:rsidRPr="00F52D95" w14:paraId="6EF92834" w14:textId="77777777" w:rsidTr="00ED67F6">
        <w:tc>
          <w:tcPr>
            <w:tcW w:w="852" w:type="pct"/>
            <w:tcBorders>
              <w:right w:val="single" w:sz="4" w:space="0" w:color="auto"/>
            </w:tcBorders>
            <w:shd w:val="clear" w:color="auto" w:fill="auto"/>
          </w:tcPr>
          <w:p w14:paraId="430A5435" w14:textId="77777777" w:rsidR="00422AB5" w:rsidRPr="00DF031B" w:rsidRDefault="00422AB5" w:rsidP="00DF031B">
            <w:pPr>
              <w:tabs>
                <w:tab w:val="num" w:pos="822"/>
              </w:tabs>
              <w:jc w:val="both"/>
              <w:rPr>
                <w:rFonts w:eastAsia="Calibri"/>
                <w:color w:val="000000"/>
                <w:sz w:val="20"/>
                <w:szCs w:val="20"/>
              </w:rPr>
            </w:pPr>
            <w:r w:rsidRPr="00DF031B">
              <w:rPr>
                <w:rFonts w:eastAsia="Calibri"/>
                <w:color w:val="000000"/>
                <w:sz w:val="20"/>
                <w:szCs w:val="20"/>
              </w:rPr>
              <w:lastRenderedPageBreak/>
              <w:t>Тема 2.</w:t>
            </w:r>
          </w:p>
          <w:p w14:paraId="6197C12C" w14:textId="7E4D6006" w:rsidR="00422AB5" w:rsidRPr="00DF031B" w:rsidRDefault="00422AB5" w:rsidP="00DF031B">
            <w:pPr>
              <w:tabs>
                <w:tab w:val="num" w:pos="822"/>
              </w:tabs>
              <w:jc w:val="both"/>
              <w:rPr>
                <w:bCs/>
                <w:sz w:val="20"/>
                <w:szCs w:val="20"/>
              </w:rPr>
            </w:pPr>
            <w:r w:rsidRPr="00DF031B">
              <w:rPr>
                <w:rFonts w:eastAsia="Calibri"/>
                <w:color w:val="000000"/>
                <w:sz w:val="20"/>
                <w:szCs w:val="20"/>
              </w:rPr>
              <w:t>Принципы и источники трудового права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689DF46" w14:textId="2B0C4C50" w:rsidR="00422AB5" w:rsidRDefault="00422AB5" w:rsidP="00333445">
            <w:pPr>
              <w:tabs>
                <w:tab w:val="num" w:pos="822"/>
              </w:tabs>
              <w:ind w:left="255" w:hanging="255"/>
              <w:jc w:val="both"/>
            </w:pPr>
            <w:r>
              <w:t>1</w:t>
            </w:r>
            <w:r w:rsidR="00FC7943">
              <w:t>4</w:t>
            </w:r>
          </w:p>
          <w:p w14:paraId="15DA9E43" w14:textId="40B4EE54" w:rsidR="00FC7943" w:rsidRPr="006A4AA8" w:rsidRDefault="00FC7943" w:rsidP="00FC7943">
            <w:pPr>
              <w:tabs>
                <w:tab w:val="num" w:pos="822"/>
              </w:tabs>
              <w:ind w:left="255" w:hanging="255"/>
              <w:jc w:val="both"/>
            </w:pP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EF62BAE" w14:textId="77777777" w:rsidR="00422AB5" w:rsidRPr="006A4AA8" w:rsidRDefault="00422AB5"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44F6AD05" w14:textId="77777777" w:rsidR="00422AB5" w:rsidRPr="006A4AA8" w:rsidRDefault="00422AB5" w:rsidP="00333445">
            <w:pPr>
              <w:tabs>
                <w:tab w:val="num" w:pos="822"/>
              </w:tabs>
              <w:ind w:left="255" w:hanging="255"/>
              <w:jc w:val="both"/>
            </w:pPr>
          </w:p>
        </w:tc>
        <w:tc>
          <w:tcPr>
            <w:tcW w:w="170" w:type="pct"/>
            <w:tcBorders>
              <w:left w:val="single" w:sz="4" w:space="0" w:color="auto"/>
            </w:tcBorders>
            <w:shd w:val="clear" w:color="auto" w:fill="auto"/>
          </w:tcPr>
          <w:p w14:paraId="46586791" w14:textId="543F8618" w:rsidR="00422AB5" w:rsidRPr="006A4AA8" w:rsidRDefault="00422AB5" w:rsidP="00333445">
            <w:pPr>
              <w:tabs>
                <w:tab w:val="num" w:pos="822"/>
              </w:tabs>
              <w:ind w:left="255" w:hanging="255"/>
              <w:jc w:val="both"/>
            </w:pPr>
            <w:r>
              <w:t>2</w:t>
            </w:r>
          </w:p>
        </w:tc>
        <w:tc>
          <w:tcPr>
            <w:tcW w:w="210" w:type="pct"/>
            <w:shd w:val="clear" w:color="auto" w:fill="auto"/>
          </w:tcPr>
          <w:p w14:paraId="4889FBD8" w14:textId="77777777" w:rsidR="00422AB5" w:rsidRPr="006A4AA8" w:rsidRDefault="00422AB5" w:rsidP="00333445">
            <w:pPr>
              <w:tabs>
                <w:tab w:val="num" w:pos="822"/>
              </w:tabs>
              <w:ind w:left="255" w:hanging="255"/>
              <w:jc w:val="both"/>
            </w:pPr>
          </w:p>
        </w:tc>
        <w:tc>
          <w:tcPr>
            <w:tcW w:w="421" w:type="pct"/>
            <w:shd w:val="clear" w:color="auto" w:fill="FFFF99"/>
          </w:tcPr>
          <w:p w14:paraId="708F62F6" w14:textId="77777777" w:rsidR="00422AB5" w:rsidRPr="006A4AA8" w:rsidRDefault="00422AB5" w:rsidP="00333445">
            <w:pPr>
              <w:tabs>
                <w:tab w:val="num" w:pos="822"/>
              </w:tabs>
              <w:ind w:left="255" w:hanging="255"/>
              <w:jc w:val="both"/>
            </w:pPr>
          </w:p>
        </w:tc>
        <w:tc>
          <w:tcPr>
            <w:tcW w:w="211" w:type="pct"/>
            <w:shd w:val="clear" w:color="auto" w:fill="auto"/>
          </w:tcPr>
          <w:p w14:paraId="47D45ADF" w14:textId="27B3FCD6" w:rsidR="00422AB5" w:rsidRPr="006A4AA8" w:rsidRDefault="003127D4" w:rsidP="00333445">
            <w:pPr>
              <w:tabs>
                <w:tab w:val="num" w:pos="822"/>
              </w:tabs>
              <w:ind w:left="255" w:hanging="255"/>
              <w:jc w:val="both"/>
            </w:pPr>
            <w:r>
              <w:t>2</w:t>
            </w:r>
          </w:p>
        </w:tc>
        <w:tc>
          <w:tcPr>
            <w:tcW w:w="280" w:type="pct"/>
            <w:shd w:val="clear" w:color="auto" w:fill="auto"/>
          </w:tcPr>
          <w:p w14:paraId="38AEFF3E" w14:textId="77777777" w:rsidR="00422AB5" w:rsidRPr="006A4AA8" w:rsidRDefault="00422AB5" w:rsidP="00333445">
            <w:pPr>
              <w:tabs>
                <w:tab w:val="num" w:pos="822"/>
              </w:tabs>
              <w:ind w:left="255" w:hanging="255"/>
              <w:jc w:val="both"/>
            </w:pPr>
          </w:p>
        </w:tc>
        <w:tc>
          <w:tcPr>
            <w:tcW w:w="211" w:type="pct"/>
            <w:shd w:val="clear" w:color="auto" w:fill="FFFF99"/>
          </w:tcPr>
          <w:p w14:paraId="2C82CC62" w14:textId="77777777" w:rsidR="00422AB5" w:rsidRPr="006A4AA8" w:rsidRDefault="00422AB5" w:rsidP="00333445">
            <w:pPr>
              <w:tabs>
                <w:tab w:val="num" w:pos="822"/>
              </w:tabs>
              <w:ind w:left="255" w:hanging="255"/>
              <w:jc w:val="both"/>
            </w:pPr>
          </w:p>
        </w:tc>
        <w:tc>
          <w:tcPr>
            <w:tcW w:w="210" w:type="pct"/>
            <w:shd w:val="clear" w:color="auto" w:fill="auto"/>
          </w:tcPr>
          <w:p w14:paraId="30E7A3CB" w14:textId="77777777" w:rsidR="00422AB5" w:rsidRPr="006A4AA8" w:rsidRDefault="00422AB5" w:rsidP="00333445">
            <w:pPr>
              <w:tabs>
                <w:tab w:val="num" w:pos="822"/>
              </w:tabs>
              <w:ind w:left="255" w:hanging="255"/>
              <w:jc w:val="both"/>
            </w:pPr>
          </w:p>
        </w:tc>
        <w:tc>
          <w:tcPr>
            <w:tcW w:w="281" w:type="pct"/>
            <w:shd w:val="clear" w:color="auto" w:fill="auto"/>
          </w:tcPr>
          <w:p w14:paraId="41837491" w14:textId="77777777" w:rsidR="00422AB5" w:rsidRPr="006A4AA8" w:rsidRDefault="00422AB5" w:rsidP="00333445">
            <w:pPr>
              <w:tabs>
                <w:tab w:val="num" w:pos="822"/>
              </w:tabs>
              <w:ind w:left="255" w:hanging="255"/>
              <w:jc w:val="both"/>
            </w:pPr>
          </w:p>
        </w:tc>
        <w:tc>
          <w:tcPr>
            <w:tcW w:w="215" w:type="pct"/>
            <w:shd w:val="clear" w:color="auto" w:fill="FFFF99"/>
          </w:tcPr>
          <w:p w14:paraId="6B1BC600" w14:textId="77777777" w:rsidR="00422AB5" w:rsidRPr="006A4AA8" w:rsidRDefault="00422AB5" w:rsidP="00333445">
            <w:pPr>
              <w:tabs>
                <w:tab w:val="num" w:pos="822"/>
              </w:tabs>
              <w:ind w:left="255" w:hanging="255"/>
              <w:jc w:val="both"/>
            </w:pPr>
          </w:p>
        </w:tc>
        <w:tc>
          <w:tcPr>
            <w:tcW w:w="218" w:type="pct"/>
            <w:shd w:val="clear" w:color="auto" w:fill="auto"/>
          </w:tcPr>
          <w:p w14:paraId="2387DA59" w14:textId="0FCEAB9D" w:rsidR="00422AB5" w:rsidRPr="006A4AA8" w:rsidRDefault="007D5984" w:rsidP="00333445">
            <w:pPr>
              <w:tabs>
                <w:tab w:val="num" w:pos="822"/>
              </w:tabs>
              <w:ind w:left="255" w:hanging="255"/>
              <w:jc w:val="both"/>
            </w:pPr>
            <w:r>
              <w:t>4</w:t>
            </w:r>
          </w:p>
        </w:tc>
        <w:tc>
          <w:tcPr>
            <w:tcW w:w="226" w:type="pct"/>
            <w:shd w:val="clear" w:color="auto" w:fill="auto"/>
          </w:tcPr>
          <w:p w14:paraId="2DD054FC" w14:textId="77777777" w:rsidR="00422AB5" w:rsidRPr="006A4AA8" w:rsidRDefault="00422AB5" w:rsidP="00333445">
            <w:pPr>
              <w:tabs>
                <w:tab w:val="num" w:pos="822"/>
              </w:tabs>
              <w:ind w:left="255" w:hanging="255"/>
              <w:jc w:val="both"/>
            </w:pPr>
          </w:p>
        </w:tc>
        <w:tc>
          <w:tcPr>
            <w:tcW w:w="206" w:type="pct"/>
            <w:shd w:val="clear" w:color="auto" w:fill="FFFF99"/>
          </w:tcPr>
          <w:p w14:paraId="2C591A6B" w14:textId="77777777" w:rsidR="00422AB5" w:rsidRPr="006A4AA8" w:rsidRDefault="00422AB5" w:rsidP="00333445">
            <w:pPr>
              <w:tabs>
                <w:tab w:val="num" w:pos="822"/>
              </w:tabs>
              <w:ind w:left="255" w:hanging="255"/>
              <w:jc w:val="both"/>
            </w:pPr>
          </w:p>
        </w:tc>
        <w:tc>
          <w:tcPr>
            <w:tcW w:w="178" w:type="pct"/>
            <w:shd w:val="clear" w:color="auto" w:fill="auto"/>
          </w:tcPr>
          <w:p w14:paraId="715750A9" w14:textId="36998C4E" w:rsidR="00422AB5" w:rsidRPr="006A4AA8" w:rsidRDefault="005B2CC4" w:rsidP="00333445">
            <w:pPr>
              <w:tabs>
                <w:tab w:val="num" w:pos="822"/>
              </w:tabs>
              <w:ind w:left="255" w:hanging="255"/>
              <w:jc w:val="both"/>
            </w:pPr>
            <w:r>
              <w:t>2</w:t>
            </w:r>
          </w:p>
        </w:tc>
        <w:tc>
          <w:tcPr>
            <w:tcW w:w="177" w:type="pct"/>
            <w:shd w:val="clear" w:color="auto" w:fill="auto"/>
          </w:tcPr>
          <w:p w14:paraId="3DBE62C6" w14:textId="77777777" w:rsidR="00422AB5" w:rsidRPr="006A4AA8" w:rsidRDefault="00422AB5" w:rsidP="00333445">
            <w:pPr>
              <w:tabs>
                <w:tab w:val="num" w:pos="822"/>
              </w:tabs>
              <w:ind w:left="255" w:hanging="255"/>
              <w:jc w:val="both"/>
            </w:pPr>
          </w:p>
        </w:tc>
        <w:tc>
          <w:tcPr>
            <w:tcW w:w="158" w:type="pct"/>
            <w:shd w:val="clear" w:color="auto" w:fill="FFFF99"/>
          </w:tcPr>
          <w:p w14:paraId="4BE017AD" w14:textId="77777777" w:rsidR="00422AB5" w:rsidRPr="006A4AA8" w:rsidRDefault="00422AB5" w:rsidP="00333445">
            <w:pPr>
              <w:tabs>
                <w:tab w:val="num" w:pos="822"/>
              </w:tabs>
              <w:ind w:left="255" w:hanging="255"/>
              <w:jc w:val="both"/>
            </w:pPr>
          </w:p>
        </w:tc>
      </w:tr>
      <w:tr w:rsidR="0070063D" w:rsidRPr="00F52D95" w14:paraId="5EF16231" w14:textId="77777777" w:rsidTr="00ED67F6">
        <w:tc>
          <w:tcPr>
            <w:tcW w:w="852" w:type="pct"/>
            <w:tcBorders>
              <w:right w:val="single" w:sz="4" w:space="0" w:color="auto"/>
            </w:tcBorders>
            <w:shd w:val="clear" w:color="auto" w:fill="auto"/>
          </w:tcPr>
          <w:p w14:paraId="6788435B" w14:textId="22EE514B" w:rsidR="0070063D" w:rsidRPr="00DF031B" w:rsidRDefault="0070063D" w:rsidP="00DF031B">
            <w:pPr>
              <w:overflowPunct w:val="0"/>
              <w:autoSpaceDE w:val="0"/>
              <w:autoSpaceDN w:val="0"/>
              <w:adjustRightInd w:val="0"/>
              <w:jc w:val="both"/>
              <w:rPr>
                <w:rFonts w:eastAsia="Calibri"/>
                <w:color w:val="000000"/>
                <w:sz w:val="20"/>
                <w:szCs w:val="20"/>
                <w:lang w:eastAsia="en-US"/>
              </w:rPr>
            </w:pPr>
            <w:r w:rsidRPr="00DF031B">
              <w:rPr>
                <w:rFonts w:eastAsia="Calibri"/>
                <w:color w:val="000000"/>
                <w:sz w:val="20"/>
                <w:szCs w:val="20"/>
              </w:rPr>
              <w:t>Тема 3.Субъекты трудового права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18CEC9F" w14:textId="2E9D38A5" w:rsidR="0070063D" w:rsidRPr="006A4AA8" w:rsidRDefault="0070063D" w:rsidP="00333445">
            <w:pPr>
              <w:tabs>
                <w:tab w:val="num" w:pos="822"/>
              </w:tabs>
              <w:ind w:left="255" w:hanging="255"/>
              <w:jc w:val="both"/>
            </w:pPr>
            <w:r>
              <w:t>1</w:t>
            </w:r>
            <w:r w:rsidR="00FC7943">
              <w:t>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65E858D" w14:textId="77777777" w:rsidR="0070063D" w:rsidRPr="006A4AA8" w:rsidRDefault="0070063D"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33363A61" w14:textId="77777777" w:rsidR="0070063D" w:rsidRPr="006A4AA8" w:rsidRDefault="0070063D" w:rsidP="00333445">
            <w:pPr>
              <w:tabs>
                <w:tab w:val="num" w:pos="822"/>
              </w:tabs>
              <w:ind w:left="255" w:hanging="255"/>
              <w:jc w:val="both"/>
            </w:pPr>
          </w:p>
        </w:tc>
        <w:tc>
          <w:tcPr>
            <w:tcW w:w="170" w:type="pct"/>
            <w:tcBorders>
              <w:left w:val="single" w:sz="4" w:space="0" w:color="auto"/>
            </w:tcBorders>
            <w:shd w:val="clear" w:color="auto" w:fill="auto"/>
          </w:tcPr>
          <w:p w14:paraId="426A7201" w14:textId="5B994D63" w:rsidR="0070063D" w:rsidRPr="006A4AA8" w:rsidRDefault="00811DE1" w:rsidP="00333445">
            <w:pPr>
              <w:tabs>
                <w:tab w:val="num" w:pos="822"/>
              </w:tabs>
              <w:ind w:left="255" w:hanging="255"/>
              <w:jc w:val="both"/>
            </w:pPr>
            <w:r>
              <w:t>4</w:t>
            </w:r>
          </w:p>
        </w:tc>
        <w:tc>
          <w:tcPr>
            <w:tcW w:w="210" w:type="pct"/>
            <w:shd w:val="clear" w:color="auto" w:fill="auto"/>
          </w:tcPr>
          <w:p w14:paraId="08A4773E" w14:textId="77777777" w:rsidR="0070063D" w:rsidRPr="006A4AA8" w:rsidRDefault="0070063D" w:rsidP="00333445">
            <w:pPr>
              <w:tabs>
                <w:tab w:val="num" w:pos="822"/>
              </w:tabs>
              <w:ind w:left="255" w:hanging="255"/>
              <w:jc w:val="both"/>
            </w:pPr>
          </w:p>
        </w:tc>
        <w:tc>
          <w:tcPr>
            <w:tcW w:w="421" w:type="pct"/>
            <w:shd w:val="clear" w:color="auto" w:fill="FFFF99"/>
          </w:tcPr>
          <w:p w14:paraId="287F4810" w14:textId="77777777" w:rsidR="0070063D" w:rsidRPr="006A4AA8" w:rsidRDefault="0070063D" w:rsidP="00333445">
            <w:pPr>
              <w:tabs>
                <w:tab w:val="num" w:pos="822"/>
              </w:tabs>
              <w:ind w:left="255" w:hanging="255"/>
              <w:jc w:val="both"/>
            </w:pPr>
          </w:p>
        </w:tc>
        <w:tc>
          <w:tcPr>
            <w:tcW w:w="211" w:type="pct"/>
            <w:shd w:val="clear" w:color="auto" w:fill="auto"/>
          </w:tcPr>
          <w:p w14:paraId="35FC4CAE" w14:textId="697E2CA8" w:rsidR="0070063D" w:rsidRPr="006A4AA8" w:rsidRDefault="0070063D" w:rsidP="00333445">
            <w:pPr>
              <w:tabs>
                <w:tab w:val="num" w:pos="822"/>
              </w:tabs>
              <w:ind w:left="255" w:hanging="255"/>
              <w:jc w:val="both"/>
            </w:pPr>
            <w:r>
              <w:t>4</w:t>
            </w:r>
          </w:p>
        </w:tc>
        <w:tc>
          <w:tcPr>
            <w:tcW w:w="280" w:type="pct"/>
            <w:shd w:val="clear" w:color="auto" w:fill="auto"/>
          </w:tcPr>
          <w:p w14:paraId="2B1671E6" w14:textId="77777777" w:rsidR="0070063D" w:rsidRPr="006A4AA8" w:rsidRDefault="0070063D" w:rsidP="00333445">
            <w:pPr>
              <w:tabs>
                <w:tab w:val="num" w:pos="822"/>
              </w:tabs>
              <w:ind w:left="255" w:hanging="255"/>
              <w:jc w:val="both"/>
            </w:pPr>
          </w:p>
        </w:tc>
        <w:tc>
          <w:tcPr>
            <w:tcW w:w="211" w:type="pct"/>
            <w:shd w:val="clear" w:color="auto" w:fill="FFFF99"/>
          </w:tcPr>
          <w:p w14:paraId="171C515C" w14:textId="77777777" w:rsidR="0070063D" w:rsidRPr="006A4AA8" w:rsidRDefault="0070063D" w:rsidP="00333445">
            <w:pPr>
              <w:tabs>
                <w:tab w:val="num" w:pos="822"/>
              </w:tabs>
              <w:ind w:left="255" w:hanging="255"/>
              <w:jc w:val="both"/>
            </w:pPr>
          </w:p>
        </w:tc>
        <w:tc>
          <w:tcPr>
            <w:tcW w:w="210" w:type="pct"/>
            <w:shd w:val="clear" w:color="auto" w:fill="auto"/>
          </w:tcPr>
          <w:p w14:paraId="3469F0DE" w14:textId="77777777" w:rsidR="0070063D" w:rsidRPr="006A4AA8" w:rsidRDefault="0070063D" w:rsidP="00333445">
            <w:pPr>
              <w:tabs>
                <w:tab w:val="num" w:pos="822"/>
              </w:tabs>
              <w:ind w:left="255" w:hanging="255"/>
              <w:jc w:val="both"/>
            </w:pPr>
          </w:p>
        </w:tc>
        <w:tc>
          <w:tcPr>
            <w:tcW w:w="281" w:type="pct"/>
            <w:shd w:val="clear" w:color="auto" w:fill="auto"/>
          </w:tcPr>
          <w:p w14:paraId="5F4A4233" w14:textId="77777777" w:rsidR="0070063D" w:rsidRPr="006A4AA8" w:rsidRDefault="0070063D" w:rsidP="00333445">
            <w:pPr>
              <w:tabs>
                <w:tab w:val="num" w:pos="822"/>
              </w:tabs>
              <w:ind w:left="255" w:hanging="255"/>
              <w:jc w:val="both"/>
            </w:pPr>
          </w:p>
        </w:tc>
        <w:tc>
          <w:tcPr>
            <w:tcW w:w="215" w:type="pct"/>
            <w:shd w:val="clear" w:color="auto" w:fill="FFFF99"/>
          </w:tcPr>
          <w:p w14:paraId="3EDA784B" w14:textId="77777777" w:rsidR="0070063D" w:rsidRPr="006A4AA8" w:rsidRDefault="0070063D" w:rsidP="00333445">
            <w:pPr>
              <w:tabs>
                <w:tab w:val="num" w:pos="822"/>
              </w:tabs>
              <w:ind w:left="255" w:hanging="255"/>
              <w:jc w:val="both"/>
            </w:pPr>
          </w:p>
        </w:tc>
        <w:tc>
          <w:tcPr>
            <w:tcW w:w="218" w:type="pct"/>
            <w:shd w:val="clear" w:color="auto" w:fill="auto"/>
          </w:tcPr>
          <w:p w14:paraId="5E459FF3" w14:textId="3E2B6572" w:rsidR="0070063D" w:rsidRPr="006A4AA8" w:rsidRDefault="007D5984" w:rsidP="00333445">
            <w:pPr>
              <w:tabs>
                <w:tab w:val="num" w:pos="822"/>
              </w:tabs>
              <w:ind w:left="255" w:hanging="255"/>
              <w:jc w:val="both"/>
            </w:pPr>
            <w:r>
              <w:t>8</w:t>
            </w:r>
          </w:p>
        </w:tc>
        <w:tc>
          <w:tcPr>
            <w:tcW w:w="226" w:type="pct"/>
            <w:shd w:val="clear" w:color="auto" w:fill="auto"/>
          </w:tcPr>
          <w:p w14:paraId="30160ACA" w14:textId="77777777" w:rsidR="0070063D" w:rsidRPr="006A4AA8" w:rsidRDefault="0070063D" w:rsidP="00333445">
            <w:pPr>
              <w:tabs>
                <w:tab w:val="num" w:pos="822"/>
              </w:tabs>
              <w:ind w:left="255" w:hanging="255"/>
              <w:jc w:val="both"/>
            </w:pPr>
          </w:p>
        </w:tc>
        <w:tc>
          <w:tcPr>
            <w:tcW w:w="206" w:type="pct"/>
            <w:shd w:val="clear" w:color="auto" w:fill="FFFF99"/>
          </w:tcPr>
          <w:p w14:paraId="58A8B53B" w14:textId="77777777" w:rsidR="0070063D" w:rsidRPr="006A4AA8" w:rsidRDefault="0070063D" w:rsidP="00333445">
            <w:pPr>
              <w:tabs>
                <w:tab w:val="num" w:pos="822"/>
              </w:tabs>
              <w:ind w:left="255" w:hanging="255"/>
              <w:jc w:val="both"/>
            </w:pPr>
          </w:p>
        </w:tc>
        <w:tc>
          <w:tcPr>
            <w:tcW w:w="178" w:type="pct"/>
            <w:shd w:val="clear" w:color="auto" w:fill="auto"/>
          </w:tcPr>
          <w:p w14:paraId="5B3D8E12" w14:textId="7904073D" w:rsidR="0070063D" w:rsidRPr="006A4AA8" w:rsidRDefault="009618E6" w:rsidP="00333445">
            <w:pPr>
              <w:tabs>
                <w:tab w:val="num" w:pos="822"/>
              </w:tabs>
              <w:ind w:left="255" w:hanging="255"/>
              <w:jc w:val="both"/>
            </w:pPr>
            <w:r>
              <w:t>2</w:t>
            </w:r>
          </w:p>
        </w:tc>
        <w:tc>
          <w:tcPr>
            <w:tcW w:w="177" w:type="pct"/>
            <w:shd w:val="clear" w:color="auto" w:fill="auto"/>
          </w:tcPr>
          <w:p w14:paraId="6380291F" w14:textId="77777777" w:rsidR="0070063D" w:rsidRPr="006A4AA8" w:rsidRDefault="0070063D" w:rsidP="00333445">
            <w:pPr>
              <w:tabs>
                <w:tab w:val="num" w:pos="822"/>
              </w:tabs>
              <w:ind w:left="255" w:hanging="255"/>
              <w:jc w:val="both"/>
            </w:pPr>
          </w:p>
        </w:tc>
        <w:tc>
          <w:tcPr>
            <w:tcW w:w="158" w:type="pct"/>
            <w:shd w:val="clear" w:color="auto" w:fill="FFFF99"/>
          </w:tcPr>
          <w:p w14:paraId="46B66945" w14:textId="77777777" w:rsidR="0070063D" w:rsidRPr="006A4AA8" w:rsidRDefault="0070063D" w:rsidP="00333445">
            <w:pPr>
              <w:tabs>
                <w:tab w:val="num" w:pos="822"/>
              </w:tabs>
              <w:ind w:left="255" w:hanging="255"/>
              <w:jc w:val="both"/>
            </w:pPr>
          </w:p>
        </w:tc>
      </w:tr>
      <w:tr w:rsidR="00AF6B38" w:rsidRPr="00F52D95" w14:paraId="0D4540FA" w14:textId="77777777" w:rsidTr="00ED67F6">
        <w:tc>
          <w:tcPr>
            <w:tcW w:w="852" w:type="pct"/>
            <w:tcBorders>
              <w:right w:val="single" w:sz="4" w:space="0" w:color="auto"/>
            </w:tcBorders>
            <w:shd w:val="clear" w:color="auto" w:fill="auto"/>
          </w:tcPr>
          <w:p w14:paraId="6D50E1BE" w14:textId="2BB17241" w:rsidR="00AF6B38" w:rsidRPr="00DF031B" w:rsidRDefault="00AF6B38" w:rsidP="00DF031B">
            <w:pPr>
              <w:tabs>
                <w:tab w:val="num" w:pos="822"/>
              </w:tabs>
              <w:ind w:left="255" w:hanging="255"/>
              <w:jc w:val="both"/>
              <w:rPr>
                <w:color w:val="0000FF"/>
                <w:sz w:val="20"/>
                <w:szCs w:val="20"/>
              </w:rPr>
            </w:pPr>
            <w:r w:rsidRPr="00DF031B">
              <w:rPr>
                <w:rFonts w:eastAsia="Calibri"/>
                <w:color w:val="000000"/>
                <w:sz w:val="20"/>
                <w:szCs w:val="20"/>
              </w:rPr>
              <w:t xml:space="preserve">Тема 4. Правоотношения в сфере трудового права </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2F11E19" w14:textId="64F71C3A" w:rsidR="00AF6B38" w:rsidRPr="006A4AA8" w:rsidRDefault="00AF6B38" w:rsidP="00333445">
            <w:pPr>
              <w:tabs>
                <w:tab w:val="num" w:pos="822"/>
              </w:tabs>
              <w:ind w:left="255" w:hanging="255"/>
              <w:jc w:val="both"/>
            </w:pPr>
            <w:r>
              <w:t>12</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071C8A77" w14:textId="77777777" w:rsidR="00AF6B38" w:rsidRPr="006A4AA8" w:rsidRDefault="00AF6B38"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6CF8A17D" w14:textId="77777777" w:rsidR="00AF6B38" w:rsidRPr="006A4AA8" w:rsidRDefault="00AF6B38" w:rsidP="00333445">
            <w:pPr>
              <w:tabs>
                <w:tab w:val="num" w:pos="822"/>
              </w:tabs>
              <w:ind w:left="255" w:hanging="255"/>
              <w:jc w:val="both"/>
            </w:pPr>
          </w:p>
        </w:tc>
        <w:tc>
          <w:tcPr>
            <w:tcW w:w="170" w:type="pct"/>
            <w:tcBorders>
              <w:left w:val="single" w:sz="4" w:space="0" w:color="auto"/>
            </w:tcBorders>
            <w:shd w:val="clear" w:color="auto" w:fill="auto"/>
          </w:tcPr>
          <w:p w14:paraId="19582356" w14:textId="1D0031C9" w:rsidR="00AF6B38" w:rsidRPr="006A4AA8" w:rsidRDefault="00811DE1" w:rsidP="00333445">
            <w:pPr>
              <w:tabs>
                <w:tab w:val="num" w:pos="822"/>
              </w:tabs>
              <w:ind w:left="255" w:hanging="255"/>
              <w:jc w:val="both"/>
            </w:pPr>
            <w:r>
              <w:t>-</w:t>
            </w:r>
          </w:p>
        </w:tc>
        <w:tc>
          <w:tcPr>
            <w:tcW w:w="210" w:type="pct"/>
            <w:shd w:val="clear" w:color="auto" w:fill="auto"/>
          </w:tcPr>
          <w:p w14:paraId="65505582" w14:textId="77777777" w:rsidR="00AF6B38" w:rsidRPr="006A4AA8" w:rsidRDefault="00AF6B38" w:rsidP="00333445">
            <w:pPr>
              <w:tabs>
                <w:tab w:val="num" w:pos="822"/>
              </w:tabs>
              <w:ind w:left="255" w:hanging="255"/>
              <w:jc w:val="both"/>
            </w:pPr>
          </w:p>
        </w:tc>
        <w:tc>
          <w:tcPr>
            <w:tcW w:w="421" w:type="pct"/>
            <w:shd w:val="clear" w:color="auto" w:fill="FFFF99"/>
          </w:tcPr>
          <w:p w14:paraId="55ED5011" w14:textId="77777777" w:rsidR="00AF6B38" w:rsidRPr="006A4AA8" w:rsidRDefault="00AF6B38" w:rsidP="00333445">
            <w:pPr>
              <w:tabs>
                <w:tab w:val="num" w:pos="822"/>
              </w:tabs>
              <w:ind w:left="255" w:hanging="255"/>
              <w:jc w:val="both"/>
            </w:pPr>
          </w:p>
        </w:tc>
        <w:tc>
          <w:tcPr>
            <w:tcW w:w="211" w:type="pct"/>
            <w:shd w:val="clear" w:color="auto" w:fill="auto"/>
          </w:tcPr>
          <w:p w14:paraId="0C256EFA" w14:textId="34495C9B" w:rsidR="00AF6B38" w:rsidRPr="006A4AA8" w:rsidRDefault="003127D4" w:rsidP="00333445">
            <w:pPr>
              <w:tabs>
                <w:tab w:val="num" w:pos="822"/>
              </w:tabs>
              <w:ind w:left="255" w:hanging="255"/>
              <w:jc w:val="both"/>
            </w:pPr>
            <w:r>
              <w:t>2</w:t>
            </w:r>
          </w:p>
        </w:tc>
        <w:tc>
          <w:tcPr>
            <w:tcW w:w="280" w:type="pct"/>
            <w:shd w:val="clear" w:color="auto" w:fill="auto"/>
          </w:tcPr>
          <w:p w14:paraId="131F1549" w14:textId="77777777" w:rsidR="00AF6B38" w:rsidRPr="006A4AA8" w:rsidRDefault="00AF6B38" w:rsidP="00333445">
            <w:pPr>
              <w:tabs>
                <w:tab w:val="num" w:pos="822"/>
              </w:tabs>
              <w:ind w:left="255" w:hanging="255"/>
              <w:jc w:val="both"/>
            </w:pPr>
          </w:p>
        </w:tc>
        <w:tc>
          <w:tcPr>
            <w:tcW w:w="211" w:type="pct"/>
            <w:shd w:val="clear" w:color="auto" w:fill="FFFF99"/>
          </w:tcPr>
          <w:p w14:paraId="2A80484B" w14:textId="77777777" w:rsidR="00AF6B38" w:rsidRPr="006A4AA8" w:rsidRDefault="00AF6B38" w:rsidP="00333445">
            <w:pPr>
              <w:tabs>
                <w:tab w:val="num" w:pos="822"/>
              </w:tabs>
              <w:ind w:left="255" w:hanging="255"/>
              <w:jc w:val="both"/>
            </w:pPr>
          </w:p>
        </w:tc>
        <w:tc>
          <w:tcPr>
            <w:tcW w:w="210" w:type="pct"/>
            <w:shd w:val="clear" w:color="auto" w:fill="auto"/>
          </w:tcPr>
          <w:p w14:paraId="1662369F" w14:textId="77777777" w:rsidR="00AF6B38" w:rsidRPr="006A4AA8" w:rsidRDefault="00AF6B38" w:rsidP="00333445">
            <w:pPr>
              <w:tabs>
                <w:tab w:val="num" w:pos="822"/>
              </w:tabs>
              <w:ind w:left="255" w:hanging="255"/>
              <w:jc w:val="both"/>
            </w:pPr>
          </w:p>
        </w:tc>
        <w:tc>
          <w:tcPr>
            <w:tcW w:w="281" w:type="pct"/>
            <w:shd w:val="clear" w:color="auto" w:fill="auto"/>
          </w:tcPr>
          <w:p w14:paraId="50D62F47" w14:textId="77777777" w:rsidR="00AF6B38" w:rsidRPr="006A4AA8" w:rsidRDefault="00AF6B38" w:rsidP="00333445">
            <w:pPr>
              <w:tabs>
                <w:tab w:val="num" w:pos="822"/>
              </w:tabs>
              <w:ind w:left="255" w:hanging="255"/>
              <w:jc w:val="both"/>
            </w:pPr>
          </w:p>
        </w:tc>
        <w:tc>
          <w:tcPr>
            <w:tcW w:w="215" w:type="pct"/>
            <w:shd w:val="clear" w:color="auto" w:fill="FFFF99"/>
          </w:tcPr>
          <w:p w14:paraId="43E09581" w14:textId="77777777" w:rsidR="00AF6B38" w:rsidRPr="006A4AA8" w:rsidRDefault="00AF6B38" w:rsidP="00333445">
            <w:pPr>
              <w:tabs>
                <w:tab w:val="num" w:pos="822"/>
              </w:tabs>
              <w:ind w:left="255" w:hanging="255"/>
              <w:jc w:val="both"/>
            </w:pPr>
          </w:p>
        </w:tc>
        <w:tc>
          <w:tcPr>
            <w:tcW w:w="218" w:type="pct"/>
            <w:shd w:val="clear" w:color="auto" w:fill="auto"/>
          </w:tcPr>
          <w:p w14:paraId="19D4401F" w14:textId="3DF4B378" w:rsidR="00AF6B38" w:rsidRPr="006A4AA8" w:rsidRDefault="007D5984" w:rsidP="00333445">
            <w:pPr>
              <w:tabs>
                <w:tab w:val="num" w:pos="822"/>
              </w:tabs>
              <w:ind w:left="255" w:hanging="255"/>
              <w:jc w:val="both"/>
            </w:pPr>
            <w:r>
              <w:t>2</w:t>
            </w:r>
          </w:p>
        </w:tc>
        <w:tc>
          <w:tcPr>
            <w:tcW w:w="226" w:type="pct"/>
            <w:shd w:val="clear" w:color="auto" w:fill="auto"/>
          </w:tcPr>
          <w:p w14:paraId="7EAC98F5" w14:textId="77777777" w:rsidR="00AF6B38" w:rsidRPr="006A4AA8" w:rsidRDefault="00AF6B38" w:rsidP="00333445">
            <w:pPr>
              <w:tabs>
                <w:tab w:val="num" w:pos="822"/>
              </w:tabs>
              <w:ind w:left="255" w:hanging="255"/>
              <w:jc w:val="both"/>
            </w:pPr>
          </w:p>
        </w:tc>
        <w:tc>
          <w:tcPr>
            <w:tcW w:w="206" w:type="pct"/>
            <w:shd w:val="clear" w:color="auto" w:fill="FFFF99"/>
          </w:tcPr>
          <w:p w14:paraId="3E74FBF2" w14:textId="77777777" w:rsidR="00AF6B38" w:rsidRPr="006A4AA8" w:rsidRDefault="00AF6B38" w:rsidP="00333445">
            <w:pPr>
              <w:tabs>
                <w:tab w:val="num" w:pos="822"/>
              </w:tabs>
              <w:ind w:left="255" w:hanging="255"/>
              <w:jc w:val="both"/>
            </w:pPr>
          </w:p>
        </w:tc>
        <w:tc>
          <w:tcPr>
            <w:tcW w:w="178" w:type="pct"/>
            <w:shd w:val="clear" w:color="auto" w:fill="auto"/>
          </w:tcPr>
          <w:p w14:paraId="28F24004" w14:textId="736A822A" w:rsidR="00AF6B38" w:rsidRPr="006A4AA8" w:rsidRDefault="009618E6" w:rsidP="00333445">
            <w:pPr>
              <w:tabs>
                <w:tab w:val="num" w:pos="822"/>
              </w:tabs>
              <w:ind w:left="255" w:hanging="255"/>
              <w:jc w:val="both"/>
            </w:pPr>
            <w:r>
              <w:t>2</w:t>
            </w:r>
          </w:p>
        </w:tc>
        <w:tc>
          <w:tcPr>
            <w:tcW w:w="177" w:type="pct"/>
            <w:shd w:val="clear" w:color="auto" w:fill="auto"/>
          </w:tcPr>
          <w:p w14:paraId="708EAFC5" w14:textId="77777777" w:rsidR="00AF6B38" w:rsidRPr="006A4AA8" w:rsidRDefault="00AF6B38" w:rsidP="00333445">
            <w:pPr>
              <w:tabs>
                <w:tab w:val="num" w:pos="822"/>
              </w:tabs>
              <w:ind w:left="255" w:hanging="255"/>
              <w:jc w:val="both"/>
            </w:pPr>
          </w:p>
        </w:tc>
        <w:tc>
          <w:tcPr>
            <w:tcW w:w="158" w:type="pct"/>
            <w:shd w:val="clear" w:color="auto" w:fill="FFFF99"/>
          </w:tcPr>
          <w:p w14:paraId="2CF9FBFF" w14:textId="77777777" w:rsidR="00AF6B38" w:rsidRPr="006A4AA8" w:rsidRDefault="00AF6B38" w:rsidP="00333445">
            <w:pPr>
              <w:tabs>
                <w:tab w:val="num" w:pos="822"/>
              </w:tabs>
              <w:ind w:left="255" w:hanging="255"/>
              <w:jc w:val="both"/>
            </w:pPr>
          </w:p>
        </w:tc>
      </w:tr>
      <w:tr w:rsidR="00D85710" w:rsidRPr="00F52D95" w14:paraId="4FC53483" w14:textId="77777777" w:rsidTr="00ED67F6">
        <w:tc>
          <w:tcPr>
            <w:tcW w:w="852" w:type="pct"/>
            <w:tcBorders>
              <w:right w:val="single" w:sz="4" w:space="0" w:color="auto"/>
            </w:tcBorders>
            <w:shd w:val="clear" w:color="auto" w:fill="auto"/>
          </w:tcPr>
          <w:p w14:paraId="34DA7A68" w14:textId="07FA1B20" w:rsidR="00D85710" w:rsidRPr="00DF031B" w:rsidRDefault="00D85710" w:rsidP="00DF031B">
            <w:pPr>
              <w:tabs>
                <w:tab w:val="num" w:pos="822"/>
              </w:tabs>
              <w:ind w:left="255" w:hanging="255"/>
              <w:jc w:val="both"/>
              <w:rPr>
                <w:color w:val="0000FF"/>
                <w:sz w:val="20"/>
                <w:szCs w:val="20"/>
              </w:rPr>
            </w:pPr>
            <w:r w:rsidRPr="00DF031B">
              <w:rPr>
                <w:rFonts w:eastAsia="Calibri"/>
                <w:color w:val="000000"/>
                <w:sz w:val="20"/>
                <w:szCs w:val="20"/>
              </w:rPr>
              <w:t>Тема  5. Социальное партнерство в сфере труда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C96BB7A" w14:textId="7D2D4331" w:rsidR="00D85710" w:rsidRPr="006A4AA8" w:rsidRDefault="00D85710" w:rsidP="00333445">
            <w:pPr>
              <w:tabs>
                <w:tab w:val="num" w:pos="822"/>
              </w:tabs>
              <w:ind w:left="255" w:hanging="255"/>
              <w:jc w:val="both"/>
            </w:pPr>
            <w:r>
              <w:t>1</w:t>
            </w:r>
            <w:r w:rsidR="00FC7943">
              <w:t>4</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DA30D09" w14:textId="77777777" w:rsidR="00D85710" w:rsidRPr="006A4AA8" w:rsidRDefault="00D85710"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3380AAD" w14:textId="77777777" w:rsidR="00D85710" w:rsidRPr="006A4AA8" w:rsidRDefault="00D85710" w:rsidP="00333445">
            <w:pPr>
              <w:tabs>
                <w:tab w:val="num" w:pos="822"/>
              </w:tabs>
              <w:ind w:left="255" w:hanging="255"/>
              <w:jc w:val="both"/>
            </w:pPr>
          </w:p>
        </w:tc>
        <w:tc>
          <w:tcPr>
            <w:tcW w:w="170" w:type="pct"/>
            <w:tcBorders>
              <w:left w:val="single" w:sz="4" w:space="0" w:color="auto"/>
            </w:tcBorders>
            <w:shd w:val="clear" w:color="auto" w:fill="auto"/>
          </w:tcPr>
          <w:p w14:paraId="47FE8B27" w14:textId="4F7DC22B" w:rsidR="00D85710" w:rsidRPr="006A4AA8" w:rsidRDefault="00811DE1" w:rsidP="00333445">
            <w:pPr>
              <w:tabs>
                <w:tab w:val="num" w:pos="822"/>
              </w:tabs>
              <w:ind w:left="255" w:hanging="255"/>
              <w:jc w:val="both"/>
            </w:pPr>
            <w:r>
              <w:t>2</w:t>
            </w:r>
          </w:p>
        </w:tc>
        <w:tc>
          <w:tcPr>
            <w:tcW w:w="210" w:type="pct"/>
            <w:shd w:val="clear" w:color="auto" w:fill="auto"/>
          </w:tcPr>
          <w:p w14:paraId="0B2D3E33" w14:textId="77777777" w:rsidR="00D85710" w:rsidRPr="006A4AA8" w:rsidRDefault="00D85710" w:rsidP="00333445">
            <w:pPr>
              <w:tabs>
                <w:tab w:val="num" w:pos="822"/>
              </w:tabs>
              <w:ind w:left="255" w:hanging="255"/>
              <w:jc w:val="both"/>
            </w:pPr>
          </w:p>
        </w:tc>
        <w:tc>
          <w:tcPr>
            <w:tcW w:w="421" w:type="pct"/>
            <w:shd w:val="clear" w:color="auto" w:fill="FFFF99"/>
          </w:tcPr>
          <w:p w14:paraId="61B7D4A3" w14:textId="77777777" w:rsidR="00D85710" w:rsidRPr="006A4AA8" w:rsidRDefault="00D85710" w:rsidP="00333445">
            <w:pPr>
              <w:tabs>
                <w:tab w:val="num" w:pos="822"/>
              </w:tabs>
              <w:ind w:left="255" w:hanging="255"/>
              <w:jc w:val="both"/>
            </w:pPr>
          </w:p>
        </w:tc>
        <w:tc>
          <w:tcPr>
            <w:tcW w:w="211" w:type="pct"/>
            <w:shd w:val="clear" w:color="auto" w:fill="auto"/>
          </w:tcPr>
          <w:p w14:paraId="64654E33" w14:textId="2C34558C" w:rsidR="00D85710" w:rsidRPr="006A4AA8" w:rsidRDefault="00D85710" w:rsidP="00333445">
            <w:pPr>
              <w:tabs>
                <w:tab w:val="num" w:pos="822"/>
              </w:tabs>
              <w:ind w:left="255" w:hanging="255"/>
              <w:jc w:val="both"/>
            </w:pPr>
            <w:r>
              <w:t>2</w:t>
            </w:r>
          </w:p>
        </w:tc>
        <w:tc>
          <w:tcPr>
            <w:tcW w:w="280" w:type="pct"/>
            <w:shd w:val="clear" w:color="auto" w:fill="auto"/>
          </w:tcPr>
          <w:p w14:paraId="1D75E454" w14:textId="77777777" w:rsidR="00D85710" w:rsidRPr="006A4AA8" w:rsidRDefault="00D85710" w:rsidP="00333445">
            <w:pPr>
              <w:tabs>
                <w:tab w:val="num" w:pos="822"/>
              </w:tabs>
              <w:ind w:left="255" w:hanging="255"/>
              <w:jc w:val="both"/>
            </w:pPr>
          </w:p>
        </w:tc>
        <w:tc>
          <w:tcPr>
            <w:tcW w:w="211" w:type="pct"/>
            <w:shd w:val="clear" w:color="auto" w:fill="FFFF99"/>
          </w:tcPr>
          <w:p w14:paraId="4EC53046" w14:textId="77777777" w:rsidR="00D85710" w:rsidRPr="006A4AA8" w:rsidRDefault="00D85710" w:rsidP="00333445">
            <w:pPr>
              <w:tabs>
                <w:tab w:val="num" w:pos="822"/>
              </w:tabs>
              <w:ind w:left="255" w:hanging="255"/>
              <w:jc w:val="both"/>
            </w:pPr>
          </w:p>
        </w:tc>
        <w:tc>
          <w:tcPr>
            <w:tcW w:w="210" w:type="pct"/>
            <w:shd w:val="clear" w:color="auto" w:fill="auto"/>
          </w:tcPr>
          <w:p w14:paraId="7DD9CB63" w14:textId="77777777" w:rsidR="00D85710" w:rsidRPr="006A4AA8" w:rsidRDefault="00D85710" w:rsidP="00333445">
            <w:pPr>
              <w:tabs>
                <w:tab w:val="num" w:pos="822"/>
              </w:tabs>
              <w:ind w:left="255" w:hanging="255"/>
              <w:jc w:val="both"/>
            </w:pPr>
          </w:p>
        </w:tc>
        <w:tc>
          <w:tcPr>
            <w:tcW w:w="281" w:type="pct"/>
            <w:shd w:val="clear" w:color="auto" w:fill="auto"/>
          </w:tcPr>
          <w:p w14:paraId="275C8CA1" w14:textId="77777777" w:rsidR="00D85710" w:rsidRPr="006A4AA8" w:rsidRDefault="00D85710" w:rsidP="00333445">
            <w:pPr>
              <w:tabs>
                <w:tab w:val="num" w:pos="822"/>
              </w:tabs>
              <w:ind w:left="255" w:hanging="255"/>
              <w:jc w:val="both"/>
            </w:pPr>
          </w:p>
        </w:tc>
        <w:tc>
          <w:tcPr>
            <w:tcW w:w="215" w:type="pct"/>
            <w:shd w:val="clear" w:color="auto" w:fill="FFFF99"/>
          </w:tcPr>
          <w:p w14:paraId="248BB31D" w14:textId="77777777" w:rsidR="00D85710" w:rsidRPr="006A4AA8" w:rsidRDefault="00D85710" w:rsidP="00333445">
            <w:pPr>
              <w:tabs>
                <w:tab w:val="num" w:pos="822"/>
              </w:tabs>
              <w:ind w:left="255" w:hanging="255"/>
              <w:jc w:val="both"/>
            </w:pPr>
          </w:p>
        </w:tc>
        <w:tc>
          <w:tcPr>
            <w:tcW w:w="218" w:type="pct"/>
            <w:shd w:val="clear" w:color="auto" w:fill="auto"/>
          </w:tcPr>
          <w:p w14:paraId="1E6322F9" w14:textId="2975A277" w:rsidR="007D5984" w:rsidRPr="006A4AA8" w:rsidRDefault="007D5984" w:rsidP="007D5984">
            <w:pPr>
              <w:tabs>
                <w:tab w:val="num" w:pos="822"/>
              </w:tabs>
              <w:ind w:left="255" w:hanging="255"/>
              <w:jc w:val="both"/>
            </w:pPr>
            <w:r>
              <w:t>4</w:t>
            </w:r>
          </w:p>
        </w:tc>
        <w:tc>
          <w:tcPr>
            <w:tcW w:w="226" w:type="pct"/>
            <w:shd w:val="clear" w:color="auto" w:fill="auto"/>
          </w:tcPr>
          <w:p w14:paraId="5C417037" w14:textId="77777777" w:rsidR="00D85710" w:rsidRPr="006A4AA8" w:rsidRDefault="00D85710" w:rsidP="00333445">
            <w:pPr>
              <w:tabs>
                <w:tab w:val="num" w:pos="822"/>
              </w:tabs>
              <w:ind w:left="255" w:hanging="255"/>
              <w:jc w:val="both"/>
            </w:pPr>
          </w:p>
        </w:tc>
        <w:tc>
          <w:tcPr>
            <w:tcW w:w="206" w:type="pct"/>
            <w:shd w:val="clear" w:color="auto" w:fill="FFFF99"/>
          </w:tcPr>
          <w:p w14:paraId="557ACBF1" w14:textId="77777777" w:rsidR="00D85710" w:rsidRPr="006A4AA8" w:rsidRDefault="00D85710" w:rsidP="00333445">
            <w:pPr>
              <w:tabs>
                <w:tab w:val="num" w:pos="822"/>
              </w:tabs>
              <w:ind w:left="255" w:hanging="255"/>
              <w:jc w:val="both"/>
            </w:pPr>
          </w:p>
        </w:tc>
        <w:tc>
          <w:tcPr>
            <w:tcW w:w="178" w:type="pct"/>
            <w:shd w:val="clear" w:color="auto" w:fill="auto"/>
          </w:tcPr>
          <w:p w14:paraId="62EEADD9" w14:textId="0C61371A" w:rsidR="00D85710" w:rsidRPr="006A4AA8" w:rsidRDefault="009618E6" w:rsidP="00333445">
            <w:pPr>
              <w:tabs>
                <w:tab w:val="num" w:pos="822"/>
              </w:tabs>
              <w:ind w:left="255" w:hanging="255"/>
              <w:jc w:val="both"/>
            </w:pPr>
            <w:r>
              <w:t>2</w:t>
            </w:r>
          </w:p>
        </w:tc>
        <w:tc>
          <w:tcPr>
            <w:tcW w:w="177" w:type="pct"/>
            <w:shd w:val="clear" w:color="auto" w:fill="auto"/>
          </w:tcPr>
          <w:p w14:paraId="79903ABD" w14:textId="77777777" w:rsidR="00D85710" w:rsidRPr="006A4AA8" w:rsidRDefault="00D85710" w:rsidP="00333445">
            <w:pPr>
              <w:tabs>
                <w:tab w:val="num" w:pos="822"/>
              </w:tabs>
              <w:ind w:left="255" w:hanging="255"/>
              <w:jc w:val="both"/>
            </w:pPr>
          </w:p>
        </w:tc>
        <w:tc>
          <w:tcPr>
            <w:tcW w:w="158" w:type="pct"/>
            <w:shd w:val="clear" w:color="auto" w:fill="FFFF99"/>
          </w:tcPr>
          <w:p w14:paraId="2D2A6DDB" w14:textId="77777777" w:rsidR="00D85710" w:rsidRPr="006A4AA8" w:rsidRDefault="00D85710" w:rsidP="00333445">
            <w:pPr>
              <w:tabs>
                <w:tab w:val="num" w:pos="822"/>
              </w:tabs>
              <w:ind w:left="255" w:hanging="255"/>
              <w:jc w:val="both"/>
            </w:pPr>
          </w:p>
        </w:tc>
      </w:tr>
      <w:tr w:rsidR="00ED67F6" w:rsidRPr="00F52D95" w14:paraId="6693E562" w14:textId="77777777" w:rsidTr="00ED67F6">
        <w:tc>
          <w:tcPr>
            <w:tcW w:w="852" w:type="pct"/>
            <w:tcBorders>
              <w:right w:val="single" w:sz="4" w:space="0" w:color="auto"/>
            </w:tcBorders>
            <w:shd w:val="clear" w:color="auto" w:fill="auto"/>
          </w:tcPr>
          <w:p w14:paraId="3C12283E" w14:textId="14A377E9" w:rsidR="00ED67F6" w:rsidRPr="00DF031B" w:rsidRDefault="0000715B" w:rsidP="00DF031B">
            <w:pPr>
              <w:tabs>
                <w:tab w:val="num" w:pos="822"/>
              </w:tabs>
              <w:ind w:left="255" w:hanging="255"/>
              <w:jc w:val="both"/>
              <w:rPr>
                <w:color w:val="0000FF"/>
                <w:sz w:val="20"/>
                <w:szCs w:val="20"/>
              </w:rPr>
            </w:pPr>
            <w:r w:rsidRPr="00DF031B">
              <w:rPr>
                <w:rFonts w:eastAsia="Calibri"/>
                <w:color w:val="000000"/>
                <w:sz w:val="20"/>
                <w:szCs w:val="20"/>
              </w:rPr>
              <w:t xml:space="preserve">Тема 6. Правовое регулирование трудоустройства и </w:t>
            </w:r>
            <w:r w:rsidR="00433FF3" w:rsidRPr="00DF031B">
              <w:rPr>
                <w:rFonts w:eastAsia="Calibri"/>
                <w:color w:val="000000"/>
                <w:sz w:val="20"/>
                <w:szCs w:val="20"/>
              </w:rPr>
              <w:t>занятости</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F9E9FB4" w14:textId="2A1DA3D9" w:rsidR="00ED67F6" w:rsidRPr="006A4AA8" w:rsidRDefault="008A71A0" w:rsidP="00333445">
            <w:pPr>
              <w:tabs>
                <w:tab w:val="num" w:pos="822"/>
              </w:tabs>
              <w:ind w:left="255" w:hanging="255"/>
              <w:jc w:val="both"/>
            </w:pPr>
            <w:r>
              <w:t>12</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3617351" w14:textId="77777777" w:rsidR="00ED67F6" w:rsidRPr="006A4AA8" w:rsidRDefault="00ED67F6"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6C91A35E" w14:textId="77777777" w:rsidR="00ED67F6" w:rsidRPr="006A4AA8" w:rsidRDefault="00ED67F6" w:rsidP="00333445">
            <w:pPr>
              <w:tabs>
                <w:tab w:val="num" w:pos="822"/>
              </w:tabs>
              <w:ind w:left="255" w:hanging="255"/>
              <w:jc w:val="both"/>
            </w:pPr>
          </w:p>
        </w:tc>
        <w:tc>
          <w:tcPr>
            <w:tcW w:w="170" w:type="pct"/>
            <w:tcBorders>
              <w:left w:val="single" w:sz="4" w:space="0" w:color="auto"/>
            </w:tcBorders>
            <w:shd w:val="clear" w:color="auto" w:fill="auto"/>
          </w:tcPr>
          <w:p w14:paraId="2A354F27" w14:textId="4D6B1ADA" w:rsidR="00ED67F6" w:rsidRPr="006A4AA8" w:rsidRDefault="00811DE1" w:rsidP="00333445">
            <w:pPr>
              <w:tabs>
                <w:tab w:val="num" w:pos="822"/>
              </w:tabs>
              <w:ind w:left="255" w:hanging="255"/>
              <w:jc w:val="both"/>
            </w:pPr>
            <w:r>
              <w:t>-</w:t>
            </w:r>
          </w:p>
        </w:tc>
        <w:tc>
          <w:tcPr>
            <w:tcW w:w="210" w:type="pct"/>
            <w:shd w:val="clear" w:color="auto" w:fill="auto"/>
          </w:tcPr>
          <w:p w14:paraId="5A2A4456" w14:textId="77777777" w:rsidR="00ED67F6" w:rsidRPr="006A4AA8" w:rsidRDefault="00ED67F6" w:rsidP="00333445">
            <w:pPr>
              <w:tabs>
                <w:tab w:val="num" w:pos="822"/>
              </w:tabs>
              <w:ind w:left="255" w:hanging="255"/>
              <w:jc w:val="both"/>
            </w:pPr>
          </w:p>
        </w:tc>
        <w:tc>
          <w:tcPr>
            <w:tcW w:w="421" w:type="pct"/>
            <w:shd w:val="clear" w:color="auto" w:fill="FFFF99"/>
          </w:tcPr>
          <w:p w14:paraId="228C87C9" w14:textId="77777777" w:rsidR="00ED67F6" w:rsidRPr="006A4AA8" w:rsidRDefault="00ED67F6" w:rsidP="00333445">
            <w:pPr>
              <w:tabs>
                <w:tab w:val="num" w:pos="822"/>
              </w:tabs>
              <w:ind w:left="255" w:hanging="255"/>
              <w:jc w:val="both"/>
            </w:pPr>
          </w:p>
        </w:tc>
        <w:tc>
          <w:tcPr>
            <w:tcW w:w="211" w:type="pct"/>
            <w:shd w:val="clear" w:color="auto" w:fill="auto"/>
          </w:tcPr>
          <w:p w14:paraId="0441FD1E" w14:textId="2D269DEB" w:rsidR="00ED67F6" w:rsidRPr="006A4AA8" w:rsidRDefault="003127D4" w:rsidP="00333445">
            <w:pPr>
              <w:tabs>
                <w:tab w:val="num" w:pos="822"/>
              </w:tabs>
              <w:ind w:left="255" w:hanging="255"/>
              <w:jc w:val="both"/>
            </w:pPr>
            <w:r>
              <w:t>2</w:t>
            </w:r>
          </w:p>
        </w:tc>
        <w:tc>
          <w:tcPr>
            <w:tcW w:w="280" w:type="pct"/>
            <w:shd w:val="clear" w:color="auto" w:fill="auto"/>
          </w:tcPr>
          <w:p w14:paraId="72982C3B" w14:textId="77777777" w:rsidR="00ED67F6" w:rsidRPr="006A4AA8" w:rsidRDefault="00ED67F6" w:rsidP="00333445">
            <w:pPr>
              <w:tabs>
                <w:tab w:val="num" w:pos="822"/>
              </w:tabs>
              <w:ind w:left="255" w:hanging="255"/>
              <w:jc w:val="both"/>
            </w:pPr>
          </w:p>
        </w:tc>
        <w:tc>
          <w:tcPr>
            <w:tcW w:w="211" w:type="pct"/>
            <w:shd w:val="clear" w:color="auto" w:fill="FFFF99"/>
          </w:tcPr>
          <w:p w14:paraId="52E5C673" w14:textId="77777777" w:rsidR="00ED67F6" w:rsidRPr="006A4AA8" w:rsidRDefault="00ED67F6" w:rsidP="00333445">
            <w:pPr>
              <w:tabs>
                <w:tab w:val="num" w:pos="822"/>
              </w:tabs>
              <w:ind w:left="255" w:hanging="255"/>
              <w:jc w:val="both"/>
            </w:pPr>
          </w:p>
        </w:tc>
        <w:tc>
          <w:tcPr>
            <w:tcW w:w="210" w:type="pct"/>
            <w:shd w:val="clear" w:color="auto" w:fill="auto"/>
          </w:tcPr>
          <w:p w14:paraId="53FAFCB9" w14:textId="77777777" w:rsidR="00ED67F6" w:rsidRPr="006A4AA8" w:rsidRDefault="00ED67F6" w:rsidP="00333445">
            <w:pPr>
              <w:tabs>
                <w:tab w:val="num" w:pos="822"/>
              </w:tabs>
              <w:ind w:left="255" w:hanging="255"/>
              <w:jc w:val="both"/>
            </w:pPr>
          </w:p>
        </w:tc>
        <w:tc>
          <w:tcPr>
            <w:tcW w:w="281" w:type="pct"/>
            <w:shd w:val="clear" w:color="auto" w:fill="auto"/>
          </w:tcPr>
          <w:p w14:paraId="5EBE21F7" w14:textId="77777777" w:rsidR="00ED67F6" w:rsidRPr="006A4AA8" w:rsidRDefault="00ED67F6" w:rsidP="00333445">
            <w:pPr>
              <w:tabs>
                <w:tab w:val="num" w:pos="822"/>
              </w:tabs>
              <w:ind w:left="255" w:hanging="255"/>
              <w:jc w:val="both"/>
            </w:pPr>
          </w:p>
        </w:tc>
        <w:tc>
          <w:tcPr>
            <w:tcW w:w="215" w:type="pct"/>
            <w:shd w:val="clear" w:color="auto" w:fill="FFFF99"/>
          </w:tcPr>
          <w:p w14:paraId="3F29FBFD" w14:textId="77777777" w:rsidR="00ED67F6" w:rsidRPr="006A4AA8" w:rsidRDefault="00ED67F6" w:rsidP="00333445">
            <w:pPr>
              <w:tabs>
                <w:tab w:val="num" w:pos="822"/>
              </w:tabs>
              <w:ind w:left="255" w:hanging="255"/>
              <w:jc w:val="both"/>
            </w:pPr>
          </w:p>
        </w:tc>
        <w:tc>
          <w:tcPr>
            <w:tcW w:w="218" w:type="pct"/>
            <w:shd w:val="clear" w:color="auto" w:fill="auto"/>
          </w:tcPr>
          <w:p w14:paraId="48B4EB08" w14:textId="32DF1173" w:rsidR="00ED67F6" w:rsidRPr="006A4AA8" w:rsidRDefault="007D5984" w:rsidP="00333445">
            <w:pPr>
              <w:tabs>
                <w:tab w:val="num" w:pos="822"/>
              </w:tabs>
              <w:ind w:left="255" w:hanging="255"/>
              <w:jc w:val="both"/>
            </w:pPr>
            <w:r>
              <w:t>2</w:t>
            </w:r>
          </w:p>
        </w:tc>
        <w:tc>
          <w:tcPr>
            <w:tcW w:w="226" w:type="pct"/>
            <w:shd w:val="clear" w:color="auto" w:fill="auto"/>
          </w:tcPr>
          <w:p w14:paraId="5FA96EBE" w14:textId="77777777" w:rsidR="00ED67F6" w:rsidRPr="006A4AA8" w:rsidRDefault="00ED67F6" w:rsidP="00333445">
            <w:pPr>
              <w:tabs>
                <w:tab w:val="num" w:pos="822"/>
              </w:tabs>
              <w:ind w:left="255" w:hanging="255"/>
              <w:jc w:val="both"/>
            </w:pPr>
          </w:p>
        </w:tc>
        <w:tc>
          <w:tcPr>
            <w:tcW w:w="206" w:type="pct"/>
            <w:shd w:val="clear" w:color="auto" w:fill="FFFF99"/>
          </w:tcPr>
          <w:p w14:paraId="020A4AE4" w14:textId="77777777" w:rsidR="00ED67F6" w:rsidRPr="006A4AA8" w:rsidRDefault="00ED67F6" w:rsidP="00333445">
            <w:pPr>
              <w:tabs>
                <w:tab w:val="num" w:pos="822"/>
              </w:tabs>
              <w:ind w:left="255" w:hanging="255"/>
              <w:jc w:val="both"/>
            </w:pPr>
          </w:p>
        </w:tc>
        <w:tc>
          <w:tcPr>
            <w:tcW w:w="178" w:type="pct"/>
            <w:shd w:val="clear" w:color="auto" w:fill="auto"/>
          </w:tcPr>
          <w:p w14:paraId="5FE7B477" w14:textId="71348E2F" w:rsidR="00ED67F6" w:rsidRPr="006A4AA8" w:rsidRDefault="009618E6" w:rsidP="00333445">
            <w:pPr>
              <w:tabs>
                <w:tab w:val="num" w:pos="822"/>
              </w:tabs>
              <w:ind w:left="255" w:hanging="255"/>
              <w:jc w:val="both"/>
            </w:pPr>
            <w:r>
              <w:t>2</w:t>
            </w:r>
          </w:p>
        </w:tc>
        <w:tc>
          <w:tcPr>
            <w:tcW w:w="177" w:type="pct"/>
            <w:shd w:val="clear" w:color="auto" w:fill="auto"/>
          </w:tcPr>
          <w:p w14:paraId="57031671" w14:textId="77777777" w:rsidR="00ED67F6" w:rsidRPr="006A4AA8" w:rsidRDefault="00ED67F6" w:rsidP="00333445">
            <w:pPr>
              <w:tabs>
                <w:tab w:val="num" w:pos="822"/>
              </w:tabs>
              <w:ind w:left="255" w:hanging="255"/>
              <w:jc w:val="both"/>
            </w:pPr>
          </w:p>
        </w:tc>
        <w:tc>
          <w:tcPr>
            <w:tcW w:w="158" w:type="pct"/>
            <w:shd w:val="clear" w:color="auto" w:fill="FFFF99"/>
          </w:tcPr>
          <w:p w14:paraId="2C80DC65" w14:textId="77777777" w:rsidR="00ED67F6" w:rsidRPr="006A4AA8" w:rsidRDefault="00ED67F6" w:rsidP="00333445">
            <w:pPr>
              <w:tabs>
                <w:tab w:val="num" w:pos="822"/>
              </w:tabs>
              <w:ind w:left="255" w:hanging="255"/>
              <w:jc w:val="both"/>
            </w:pPr>
          </w:p>
        </w:tc>
      </w:tr>
      <w:tr w:rsidR="00096E6F" w:rsidRPr="00F52D95" w14:paraId="1316D0CF" w14:textId="77777777" w:rsidTr="00ED67F6">
        <w:tc>
          <w:tcPr>
            <w:tcW w:w="852" w:type="pct"/>
            <w:tcBorders>
              <w:right w:val="single" w:sz="4" w:space="0" w:color="auto"/>
            </w:tcBorders>
            <w:shd w:val="clear" w:color="auto" w:fill="auto"/>
          </w:tcPr>
          <w:p w14:paraId="7DB564ED" w14:textId="0EEA19FC" w:rsidR="00096E6F" w:rsidRPr="00DF031B" w:rsidRDefault="00096E6F" w:rsidP="00DF031B">
            <w:pPr>
              <w:tabs>
                <w:tab w:val="num" w:pos="822"/>
              </w:tabs>
              <w:ind w:left="255" w:hanging="255"/>
              <w:jc w:val="both"/>
              <w:rPr>
                <w:rFonts w:eastAsia="Calibri"/>
                <w:color w:val="000000"/>
                <w:sz w:val="20"/>
                <w:szCs w:val="20"/>
              </w:rPr>
            </w:pPr>
            <w:r w:rsidRPr="00DF031B">
              <w:rPr>
                <w:rFonts w:eastAsia="Calibri"/>
                <w:color w:val="000000"/>
                <w:sz w:val="20"/>
                <w:szCs w:val="20"/>
              </w:rPr>
              <w:t>Тема 7. Трудовой договор</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32EDE0D8" w14:textId="23796E08" w:rsidR="00096E6F" w:rsidRDefault="00FC7943" w:rsidP="00333445">
            <w:pPr>
              <w:tabs>
                <w:tab w:val="num" w:pos="822"/>
              </w:tabs>
              <w:ind w:left="255" w:hanging="255"/>
              <w:jc w:val="both"/>
            </w:pPr>
            <w:r>
              <w:t>22</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AD784F9"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691541BC" w14:textId="77777777" w:rsidR="00096E6F" w:rsidRPr="006A4AA8" w:rsidRDefault="00096E6F" w:rsidP="00333445">
            <w:pPr>
              <w:tabs>
                <w:tab w:val="num" w:pos="822"/>
              </w:tabs>
              <w:ind w:left="255" w:hanging="255"/>
              <w:jc w:val="both"/>
            </w:pPr>
          </w:p>
        </w:tc>
        <w:tc>
          <w:tcPr>
            <w:tcW w:w="170" w:type="pct"/>
            <w:tcBorders>
              <w:left w:val="single" w:sz="4" w:space="0" w:color="auto"/>
            </w:tcBorders>
            <w:shd w:val="clear" w:color="auto" w:fill="auto"/>
          </w:tcPr>
          <w:p w14:paraId="6F87BE1C" w14:textId="7C9E3756" w:rsidR="00096E6F" w:rsidRDefault="000D74EA" w:rsidP="00333445">
            <w:pPr>
              <w:tabs>
                <w:tab w:val="num" w:pos="822"/>
              </w:tabs>
              <w:ind w:left="255" w:hanging="255"/>
              <w:jc w:val="both"/>
            </w:pPr>
            <w:r>
              <w:t>6</w:t>
            </w:r>
          </w:p>
        </w:tc>
        <w:tc>
          <w:tcPr>
            <w:tcW w:w="210" w:type="pct"/>
            <w:shd w:val="clear" w:color="auto" w:fill="auto"/>
          </w:tcPr>
          <w:p w14:paraId="459518D4" w14:textId="77777777" w:rsidR="00096E6F" w:rsidRPr="006A4AA8" w:rsidRDefault="00096E6F" w:rsidP="00333445">
            <w:pPr>
              <w:tabs>
                <w:tab w:val="num" w:pos="822"/>
              </w:tabs>
              <w:ind w:left="255" w:hanging="255"/>
              <w:jc w:val="both"/>
            </w:pPr>
          </w:p>
        </w:tc>
        <w:tc>
          <w:tcPr>
            <w:tcW w:w="421" w:type="pct"/>
            <w:shd w:val="clear" w:color="auto" w:fill="FFFF99"/>
          </w:tcPr>
          <w:p w14:paraId="03E66326" w14:textId="77777777" w:rsidR="00096E6F" w:rsidRPr="006A4AA8" w:rsidRDefault="00096E6F" w:rsidP="00333445">
            <w:pPr>
              <w:tabs>
                <w:tab w:val="num" w:pos="822"/>
              </w:tabs>
              <w:ind w:left="255" w:hanging="255"/>
              <w:jc w:val="both"/>
            </w:pPr>
          </w:p>
        </w:tc>
        <w:tc>
          <w:tcPr>
            <w:tcW w:w="211" w:type="pct"/>
            <w:shd w:val="clear" w:color="auto" w:fill="auto"/>
          </w:tcPr>
          <w:p w14:paraId="38764C06" w14:textId="0A859EEF" w:rsidR="00096E6F" w:rsidRDefault="00A502BC" w:rsidP="00333445">
            <w:pPr>
              <w:tabs>
                <w:tab w:val="num" w:pos="822"/>
              </w:tabs>
              <w:ind w:left="255" w:hanging="255"/>
              <w:jc w:val="both"/>
            </w:pPr>
            <w:r>
              <w:t>6</w:t>
            </w:r>
          </w:p>
        </w:tc>
        <w:tc>
          <w:tcPr>
            <w:tcW w:w="280" w:type="pct"/>
            <w:shd w:val="clear" w:color="auto" w:fill="auto"/>
          </w:tcPr>
          <w:p w14:paraId="2D4F43E5" w14:textId="77777777" w:rsidR="00096E6F" w:rsidRPr="006A4AA8" w:rsidRDefault="00096E6F" w:rsidP="00333445">
            <w:pPr>
              <w:tabs>
                <w:tab w:val="num" w:pos="822"/>
              </w:tabs>
              <w:ind w:left="255" w:hanging="255"/>
              <w:jc w:val="both"/>
            </w:pPr>
          </w:p>
        </w:tc>
        <w:tc>
          <w:tcPr>
            <w:tcW w:w="211" w:type="pct"/>
            <w:shd w:val="clear" w:color="auto" w:fill="FFFF99"/>
          </w:tcPr>
          <w:p w14:paraId="54EC6721" w14:textId="77777777" w:rsidR="00096E6F" w:rsidRPr="006A4AA8" w:rsidRDefault="00096E6F" w:rsidP="00333445">
            <w:pPr>
              <w:tabs>
                <w:tab w:val="num" w:pos="822"/>
              </w:tabs>
              <w:ind w:left="255" w:hanging="255"/>
              <w:jc w:val="both"/>
            </w:pPr>
          </w:p>
        </w:tc>
        <w:tc>
          <w:tcPr>
            <w:tcW w:w="210" w:type="pct"/>
            <w:shd w:val="clear" w:color="auto" w:fill="auto"/>
          </w:tcPr>
          <w:p w14:paraId="0C3D4D02" w14:textId="77777777" w:rsidR="00096E6F" w:rsidRPr="006A4AA8" w:rsidRDefault="00096E6F" w:rsidP="00333445">
            <w:pPr>
              <w:tabs>
                <w:tab w:val="num" w:pos="822"/>
              </w:tabs>
              <w:ind w:left="255" w:hanging="255"/>
              <w:jc w:val="both"/>
            </w:pPr>
          </w:p>
        </w:tc>
        <w:tc>
          <w:tcPr>
            <w:tcW w:w="281" w:type="pct"/>
            <w:shd w:val="clear" w:color="auto" w:fill="auto"/>
          </w:tcPr>
          <w:p w14:paraId="26C00E69" w14:textId="77777777" w:rsidR="00096E6F" w:rsidRPr="006A4AA8" w:rsidRDefault="00096E6F" w:rsidP="00333445">
            <w:pPr>
              <w:tabs>
                <w:tab w:val="num" w:pos="822"/>
              </w:tabs>
              <w:ind w:left="255" w:hanging="255"/>
              <w:jc w:val="both"/>
            </w:pPr>
          </w:p>
        </w:tc>
        <w:tc>
          <w:tcPr>
            <w:tcW w:w="215" w:type="pct"/>
            <w:shd w:val="clear" w:color="auto" w:fill="FFFF99"/>
          </w:tcPr>
          <w:p w14:paraId="30F58CF7" w14:textId="77777777" w:rsidR="00096E6F" w:rsidRPr="006A4AA8" w:rsidRDefault="00096E6F" w:rsidP="00333445">
            <w:pPr>
              <w:tabs>
                <w:tab w:val="num" w:pos="822"/>
              </w:tabs>
              <w:ind w:left="255" w:hanging="255"/>
              <w:jc w:val="both"/>
            </w:pPr>
          </w:p>
        </w:tc>
        <w:tc>
          <w:tcPr>
            <w:tcW w:w="218" w:type="pct"/>
            <w:shd w:val="clear" w:color="auto" w:fill="auto"/>
          </w:tcPr>
          <w:p w14:paraId="572DA9C2" w14:textId="7AAD01E3" w:rsidR="00096E6F" w:rsidRDefault="007D5984" w:rsidP="00333445">
            <w:pPr>
              <w:tabs>
                <w:tab w:val="num" w:pos="822"/>
              </w:tabs>
              <w:ind w:left="255" w:hanging="255"/>
              <w:jc w:val="both"/>
            </w:pPr>
            <w:r>
              <w:t>12</w:t>
            </w:r>
          </w:p>
        </w:tc>
        <w:tc>
          <w:tcPr>
            <w:tcW w:w="226" w:type="pct"/>
            <w:shd w:val="clear" w:color="auto" w:fill="auto"/>
          </w:tcPr>
          <w:p w14:paraId="0DD66301" w14:textId="77777777" w:rsidR="00096E6F" w:rsidRPr="006A4AA8" w:rsidRDefault="00096E6F" w:rsidP="00333445">
            <w:pPr>
              <w:tabs>
                <w:tab w:val="num" w:pos="822"/>
              </w:tabs>
              <w:ind w:left="255" w:hanging="255"/>
              <w:jc w:val="both"/>
            </w:pPr>
          </w:p>
        </w:tc>
        <w:tc>
          <w:tcPr>
            <w:tcW w:w="206" w:type="pct"/>
            <w:shd w:val="clear" w:color="auto" w:fill="FFFF99"/>
          </w:tcPr>
          <w:p w14:paraId="74A0C393" w14:textId="77777777" w:rsidR="00096E6F" w:rsidRPr="006A4AA8" w:rsidRDefault="00096E6F" w:rsidP="00333445">
            <w:pPr>
              <w:tabs>
                <w:tab w:val="num" w:pos="822"/>
              </w:tabs>
              <w:ind w:left="255" w:hanging="255"/>
              <w:jc w:val="both"/>
            </w:pPr>
          </w:p>
        </w:tc>
        <w:tc>
          <w:tcPr>
            <w:tcW w:w="178" w:type="pct"/>
            <w:shd w:val="clear" w:color="auto" w:fill="auto"/>
          </w:tcPr>
          <w:p w14:paraId="567BD0AB" w14:textId="09B0EE46" w:rsidR="00096E6F" w:rsidRDefault="009618E6" w:rsidP="00333445">
            <w:pPr>
              <w:tabs>
                <w:tab w:val="num" w:pos="822"/>
              </w:tabs>
              <w:ind w:left="255" w:hanging="255"/>
              <w:jc w:val="both"/>
            </w:pPr>
            <w:r>
              <w:t>8</w:t>
            </w:r>
          </w:p>
        </w:tc>
        <w:tc>
          <w:tcPr>
            <w:tcW w:w="177" w:type="pct"/>
            <w:shd w:val="clear" w:color="auto" w:fill="auto"/>
          </w:tcPr>
          <w:p w14:paraId="67010A1C" w14:textId="77777777" w:rsidR="00096E6F" w:rsidRPr="006A4AA8" w:rsidRDefault="00096E6F" w:rsidP="00333445">
            <w:pPr>
              <w:tabs>
                <w:tab w:val="num" w:pos="822"/>
              </w:tabs>
              <w:ind w:left="255" w:hanging="255"/>
              <w:jc w:val="both"/>
            </w:pPr>
          </w:p>
        </w:tc>
        <w:tc>
          <w:tcPr>
            <w:tcW w:w="158" w:type="pct"/>
            <w:shd w:val="clear" w:color="auto" w:fill="FFFF99"/>
          </w:tcPr>
          <w:p w14:paraId="2DEDB3C8" w14:textId="77777777" w:rsidR="00096E6F" w:rsidRPr="006A4AA8" w:rsidRDefault="00096E6F" w:rsidP="00333445">
            <w:pPr>
              <w:tabs>
                <w:tab w:val="num" w:pos="822"/>
              </w:tabs>
              <w:ind w:left="255" w:hanging="255"/>
              <w:jc w:val="both"/>
            </w:pPr>
          </w:p>
        </w:tc>
      </w:tr>
      <w:tr w:rsidR="00C5656E" w:rsidRPr="00F52D95" w14:paraId="1EB8CB4E" w14:textId="77777777" w:rsidTr="00ED67F6">
        <w:tc>
          <w:tcPr>
            <w:tcW w:w="852" w:type="pct"/>
            <w:tcBorders>
              <w:right w:val="single" w:sz="4" w:space="0" w:color="auto"/>
            </w:tcBorders>
            <w:shd w:val="clear" w:color="auto" w:fill="auto"/>
          </w:tcPr>
          <w:p w14:paraId="03F61377" w14:textId="34722DC7" w:rsidR="00C5656E" w:rsidRPr="00DF031B" w:rsidRDefault="00C5656E" w:rsidP="00DF031B">
            <w:pPr>
              <w:tabs>
                <w:tab w:val="num" w:pos="822"/>
              </w:tabs>
              <w:ind w:left="255" w:hanging="255"/>
              <w:jc w:val="both"/>
              <w:rPr>
                <w:rFonts w:eastAsia="Calibri"/>
                <w:color w:val="000000"/>
                <w:sz w:val="20"/>
                <w:szCs w:val="20"/>
              </w:rPr>
            </w:pPr>
            <w:r w:rsidRPr="00DF031B">
              <w:rPr>
                <w:rFonts w:eastAsia="Calibri"/>
                <w:color w:val="000000"/>
                <w:sz w:val="20"/>
                <w:szCs w:val="20"/>
              </w:rPr>
              <w:t>Тема 8. Рабочее время и время отдыха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2557448" w14:textId="6DE77511" w:rsidR="00C5656E" w:rsidRDefault="007F5F58" w:rsidP="00333445">
            <w:pPr>
              <w:tabs>
                <w:tab w:val="num" w:pos="822"/>
              </w:tabs>
              <w:ind w:left="255" w:hanging="255"/>
              <w:jc w:val="both"/>
            </w:pPr>
            <w:r>
              <w:t>16</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735A9C89" w14:textId="77777777" w:rsidR="00C5656E" w:rsidRPr="006A4AA8" w:rsidRDefault="00C5656E"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6341E51" w14:textId="77777777" w:rsidR="00C5656E" w:rsidRPr="006A4AA8" w:rsidRDefault="00C5656E" w:rsidP="00333445">
            <w:pPr>
              <w:tabs>
                <w:tab w:val="num" w:pos="822"/>
              </w:tabs>
              <w:ind w:left="255" w:hanging="255"/>
              <w:jc w:val="both"/>
            </w:pPr>
          </w:p>
        </w:tc>
        <w:tc>
          <w:tcPr>
            <w:tcW w:w="170" w:type="pct"/>
            <w:tcBorders>
              <w:left w:val="single" w:sz="4" w:space="0" w:color="auto"/>
            </w:tcBorders>
            <w:shd w:val="clear" w:color="auto" w:fill="auto"/>
          </w:tcPr>
          <w:p w14:paraId="487BEEA7" w14:textId="5CBDCFC2" w:rsidR="00C5656E" w:rsidRDefault="000D74EA" w:rsidP="00333445">
            <w:pPr>
              <w:tabs>
                <w:tab w:val="num" w:pos="822"/>
              </w:tabs>
              <w:ind w:left="255" w:hanging="255"/>
              <w:jc w:val="both"/>
            </w:pPr>
            <w:r>
              <w:t>2</w:t>
            </w:r>
          </w:p>
        </w:tc>
        <w:tc>
          <w:tcPr>
            <w:tcW w:w="210" w:type="pct"/>
            <w:shd w:val="clear" w:color="auto" w:fill="auto"/>
          </w:tcPr>
          <w:p w14:paraId="557F65CB" w14:textId="77777777" w:rsidR="00C5656E" w:rsidRPr="006A4AA8" w:rsidRDefault="00C5656E" w:rsidP="00333445">
            <w:pPr>
              <w:tabs>
                <w:tab w:val="num" w:pos="822"/>
              </w:tabs>
              <w:ind w:left="255" w:hanging="255"/>
              <w:jc w:val="both"/>
            </w:pPr>
          </w:p>
        </w:tc>
        <w:tc>
          <w:tcPr>
            <w:tcW w:w="421" w:type="pct"/>
            <w:shd w:val="clear" w:color="auto" w:fill="FFFF99"/>
          </w:tcPr>
          <w:p w14:paraId="1370F085" w14:textId="77777777" w:rsidR="00C5656E" w:rsidRPr="006A4AA8" w:rsidRDefault="00C5656E" w:rsidP="00333445">
            <w:pPr>
              <w:tabs>
                <w:tab w:val="num" w:pos="822"/>
              </w:tabs>
              <w:ind w:left="255" w:hanging="255"/>
              <w:jc w:val="both"/>
            </w:pPr>
          </w:p>
        </w:tc>
        <w:tc>
          <w:tcPr>
            <w:tcW w:w="211" w:type="pct"/>
            <w:shd w:val="clear" w:color="auto" w:fill="auto"/>
          </w:tcPr>
          <w:p w14:paraId="6EC7D4A3" w14:textId="432EE788" w:rsidR="00C5656E" w:rsidRDefault="00A502BC" w:rsidP="00333445">
            <w:pPr>
              <w:tabs>
                <w:tab w:val="num" w:pos="822"/>
              </w:tabs>
              <w:ind w:left="255" w:hanging="255"/>
              <w:jc w:val="both"/>
            </w:pPr>
            <w:r>
              <w:t>2</w:t>
            </w:r>
          </w:p>
        </w:tc>
        <w:tc>
          <w:tcPr>
            <w:tcW w:w="280" w:type="pct"/>
            <w:shd w:val="clear" w:color="auto" w:fill="auto"/>
          </w:tcPr>
          <w:p w14:paraId="03356582" w14:textId="77777777" w:rsidR="00C5656E" w:rsidRPr="006A4AA8" w:rsidRDefault="00C5656E" w:rsidP="00333445">
            <w:pPr>
              <w:tabs>
                <w:tab w:val="num" w:pos="822"/>
              </w:tabs>
              <w:ind w:left="255" w:hanging="255"/>
              <w:jc w:val="both"/>
            </w:pPr>
          </w:p>
        </w:tc>
        <w:tc>
          <w:tcPr>
            <w:tcW w:w="211" w:type="pct"/>
            <w:shd w:val="clear" w:color="auto" w:fill="FFFF99"/>
          </w:tcPr>
          <w:p w14:paraId="3283DC1B" w14:textId="77777777" w:rsidR="00C5656E" w:rsidRPr="006A4AA8" w:rsidRDefault="00C5656E" w:rsidP="00333445">
            <w:pPr>
              <w:tabs>
                <w:tab w:val="num" w:pos="822"/>
              </w:tabs>
              <w:ind w:left="255" w:hanging="255"/>
              <w:jc w:val="both"/>
            </w:pPr>
          </w:p>
        </w:tc>
        <w:tc>
          <w:tcPr>
            <w:tcW w:w="210" w:type="pct"/>
            <w:shd w:val="clear" w:color="auto" w:fill="auto"/>
          </w:tcPr>
          <w:p w14:paraId="079FD447" w14:textId="77777777" w:rsidR="00C5656E" w:rsidRPr="006A4AA8" w:rsidRDefault="00C5656E" w:rsidP="00333445">
            <w:pPr>
              <w:tabs>
                <w:tab w:val="num" w:pos="822"/>
              </w:tabs>
              <w:ind w:left="255" w:hanging="255"/>
              <w:jc w:val="both"/>
            </w:pPr>
          </w:p>
        </w:tc>
        <w:tc>
          <w:tcPr>
            <w:tcW w:w="281" w:type="pct"/>
            <w:shd w:val="clear" w:color="auto" w:fill="auto"/>
          </w:tcPr>
          <w:p w14:paraId="199F5175" w14:textId="77777777" w:rsidR="00C5656E" w:rsidRPr="006A4AA8" w:rsidRDefault="00C5656E" w:rsidP="00333445">
            <w:pPr>
              <w:tabs>
                <w:tab w:val="num" w:pos="822"/>
              </w:tabs>
              <w:ind w:left="255" w:hanging="255"/>
              <w:jc w:val="both"/>
            </w:pPr>
          </w:p>
        </w:tc>
        <w:tc>
          <w:tcPr>
            <w:tcW w:w="215" w:type="pct"/>
            <w:shd w:val="clear" w:color="auto" w:fill="FFFF99"/>
          </w:tcPr>
          <w:p w14:paraId="1004A8AF" w14:textId="77777777" w:rsidR="00C5656E" w:rsidRPr="006A4AA8" w:rsidRDefault="00C5656E" w:rsidP="00333445">
            <w:pPr>
              <w:tabs>
                <w:tab w:val="num" w:pos="822"/>
              </w:tabs>
              <w:ind w:left="255" w:hanging="255"/>
              <w:jc w:val="both"/>
            </w:pPr>
          </w:p>
        </w:tc>
        <w:tc>
          <w:tcPr>
            <w:tcW w:w="218" w:type="pct"/>
            <w:shd w:val="clear" w:color="auto" w:fill="auto"/>
          </w:tcPr>
          <w:p w14:paraId="1DC7F760" w14:textId="4F3C4D54" w:rsidR="00C5656E" w:rsidRDefault="00C627F7" w:rsidP="00333445">
            <w:pPr>
              <w:tabs>
                <w:tab w:val="num" w:pos="822"/>
              </w:tabs>
              <w:ind w:left="255" w:hanging="255"/>
              <w:jc w:val="both"/>
            </w:pPr>
            <w:r>
              <w:t>4</w:t>
            </w:r>
          </w:p>
        </w:tc>
        <w:tc>
          <w:tcPr>
            <w:tcW w:w="226" w:type="pct"/>
            <w:shd w:val="clear" w:color="auto" w:fill="auto"/>
          </w:tcPr>
          <w:p w14:paraId="1B69E163" w14:textId="77777777" w:rsidR="00C5656E" w:rsidRPr="006A4AA8" w:rsidRDefault="00C5656E" w:rsidP="00333445">
            <w:pPr>
              <w:tabs>
                <w:tab w:val="num" w:pos="822"/>
              </w:tabs>
              <w:ind w:left="255" w:hanging="255"/>
              <w:jc w:val="both"/>
            </w:pPr>
          </w:p>
        </w:tc>
        <w:tc>
          <w:tcPr>
            <w:tcW w:w="206" w:type="pct"/>
            <w:shd w:val="clear" w:color="auto" w:fill="FFFF99"/>
          </w:tcPr>
          <w:p w14:paraId="47F85FB1" w14:textId="77777777" w:rsidR="00C5656E" w:rsidRPr="006A4AA8" w:rsidRDefault="00C5656E" w:rsidP="00333445">
            <w:pPr>
              <w:tabs>
                <w:tab w:val="num" w:pos="822"/>
              </w:tabs>
              <w:ind w:left="255" w:hanging="255"/>
              <w:jc w:val="both"/>
            </w:pPr>
          </w:p>
        </w:tc>
        <w:tc>
          <w:tcPr>
            <w:tcW w:w="178" w:type="pct"/>
            <w:shd w:val="clear" w:color="auto" w:fill="auto"/>
          </w:tcPr>
          <w:p w14:paraId="1E7BE324" w14:textId="5C64D93D" w:rsidR="00C5656E" w:rsidRDefault="00F7297C" w:rsidP="00333445">
            <w:pPr>
              <w:tabs>
                <w:tab w:val="num" w:pos="822"/>
              </w:tabs>
              <w:ind w:left="255" w:hanging="255"/>
              <w:jc w:val="both"/>
            </w:pPr>
            <w:r>
              <w:t>4</w:t>
            </w:r>
          </w:p>
        </w:tc>
        <w:tc>
          <w:tcPr>
            <w:tcW w:w="177" w:type="pct"/>
            <w:shd w:val="clear" w:color="auto" w:fill="auto"/>
          </w:tcPr>
          <w:p w14:paraId="11C5ADC1" w14:textId="77777777" w:rsidR="00C5656E" w:rsidRPr="006A4AA8" w:rsidRDefault="00C5656E" w:rsidP="00333445">
            <w:pPr>
              <w:tabs>
                <w:tab w:val="num" w:pos="822"/>
              </w:tabs>
              <w:ind w:left="255" w:hanging="255"/>
              <w:jc w:val="both"/>
            </w:pPr>
          </w:p>
        </w:tc>
        <w:tc>
          <w:tcPr>
            <w:tcW w:w="158" w:type="pct"/>
            <w:shd w:val="clear" w:color="auto" w:fill="FFFF99"/>
          </w:tcPr>
          <w:p w14:paraId="67A77823" w14:textId="77777777" w:rsidR="00C5656E" w:rsidRPr="006A4AA8" w:rsidRDefault="00C5656E" w:rsidP="00333445">
            <w:pPr>
              <w:tabs>
                <w:tab w:val="num" w:pos="822"/>
              </w:tabs>
              <w:ind w:left="255" w:hanging="255"/>
              <w:jc w:val="both"/>
            </w:pPr>
          </w:p>
        </w:tc>
      </w:tr>
      <w:tr w:rsidR="00540510" w:rsidRPr="00F52D95" w14:paraId="5301CE2A" w14:textId="77777777" w:rsidTr="00ED67F6">
        <w:tc>
          <w:tcPr>
            <w:tcW w:w="852" w:type="pct"/>
            <w:tcBorders>
              <w:right w:val="single" w:sz="4" w:space="0" w:color="auto"/>
            </w:tcBorders>
            <w:shd w:val="clear" w:color="auto" w:fill="auto"/>
          </w:tcPr>
          <w:p w14:paraId="4B26A1FB" w14:textId="312960B1" w:rsidR="00540510" w:rsidRPr="00DF031B" w:rsidRDefault="00540510" w:rsidP="00DF031B">
            <w:pPr>
              <w:tabs>
                <w:tab w:val="num" w:pos="822"/>
              </w:tabs>
              <w:ind w:left="255" w:hanging="255"/>
              <w:jc w:val="both"/>
              <w:rPr>
                <w:rFonts w:eastAsia="Calibri"/>
                <w:color w:val="000000"/>
                <w:sz w:val="20"/>
                <w:szCs w:val="20"/>
              </w:rPr>
            </w:pPr>
            <w:r w:rsidRPr="00DF031B">
              <w:rPr>
                <w:rFonts w:eastAsia="Calibri"/>
                <w:color w:val="000000"/>
                <w:sz w:val="20"/>
                <w:szCs w:val="20"/>
              </w:rPr>
              <w:t>Тема 9. Оплата и нормирование труда. Гарантии и компенсации</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2420F4D9" w14:textId="32357B8F" w:rsidR="00540510" w:rsidRDefault="007F5F58" w:rsidP="00333445">
            <w:pPr>
              <w:tabs>
                <w:tab w:val="num" w:pos="822"/>
              </w:tabs>
              <w:ind w:left="255" w:hanging="255"/>
              <w:jc w:val="both"/>
            </w:pPr>
            <w:r>
              <w:t>16</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F5DFA6E" w14:textId="77777777" w:rsidR="00540510" w:rsidRPr="006A4AA8" w:rsidRDefault="00540510"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35D2061" w14:textId="77777777" w:rsidR="00540510" w:rsidRPr="006A4AA8" w:rsidRDefault="00540510" w:rsidP="00333445">
            <w:pPr>
              <w:tabs>
                <w:tab w:val="num" w:pos="822"/>
              </w:tabs>
              <w:ind w:left="255" w:hanging="255"/>
              <w:jc w:val="both"/>
            </w:pPr>
          </w:p>
        </w:tc>
        <w:tc>
          <w:tcPr>
            <w:tcW w:w="170" w:type="pct"/>
            <w:tcBorders>
              <w:left w:val="single" w:sz="4" w:space="0" w:color="auto"/>
            </w:tcBorders>
            <w:shd w:val="clear" w:color="auto" w:fill="auto"/>
          </w:tcPr>
          <w:p w14:paraId="56B021F2" w14:textId="78D82681" w:rsidR="00540510" w:rsidRDefault="000D74EA" w:rsidP="00333445">
            <w:pPr>
              <w:tabs>
                <w:tab w:val="num" w:pos="822"/>
              </w:tabs>
              <w:ind w:left="255" w:hanging="255"/>
              <w:jc w:val="both"/>
            </w:pPr>
            <w:r>
              <w:t>2</w:t>
            </w:r>
          </w:p>
        </w:tc>
        <w:tc>
          <w:tcPr>
            <w:tcW w:w="210" w:type="pct"/>
            <w:shd w:val="clear" w:color="auto" w:fill="auto"/>
          </w:tcPr>
          <w:p w14:paraId="3E1332BB" w14:textId="77777777" w:rsidR="00540510" w:rsidRPr="006A4AA8" w:rsidRDefault="00540510" w:rsidP="00333445">
            <w:pPr>
              <w:tabs>
                <w:tab w:val="num" w:pos="822"/>
              </w:tabs>
              <w:ind w:left="255" w:hanging="255"/>
              <w:jc w:val="both"/>
            </w:pPr>
          </w:p>
        </w:tc>
        <w:tc>
          <w:tcPr>
            <w:tcW w:w="421" w:type="pct"/>
            <w:shd w:val="clear" w:color="auto" w:fill="FFFF99"/>
          </w:tcPr>
          <w:p w14:paraId="018E0668" w14:textId="77777777" w:rsidR="00540510" w:rsidRPr="006A4AA8" w:rsidRDefault="00540510" w:rsidP="00333445">
            <w:pPr>
              <w:tabs>
                <w:tab w:val="num" w:pos="822"/>
              </w:tabs>
              <w:ind w:left="255" w:hanging="255"/>
              <w:jc w:val="both"/>
            </w:pPr>
          </w:p>
        </w:tc>
        <w:tc>
          <w:tcPr>
            <w:tcW w:w="211" w:type="pct"/>
            <w:shd w:val="clear" w:color="auto" w:fill="auto"/>
          </w:tcPr>
          <w:p w14:paraId="4098686C" w14:textId="7975196C" w:rsidR="00540510" w:rsidRDefault="00A502BC" w:rsidP="00333445">
            <w:pPr>
              <w:tabs>
                <w:tab w:val="num" w:pos="822"/>
              </w:tabs>
              <w:ind w:left="255" w:hanging="255"/>
              <w:jc w:val="both"/>
            </w:pPr>
            <w:r>
              <w:t>2</w:t>
            </w:r>
          </w:p>
        </w:tc>
        <w:tc>
          <w:tcPr>
            <w:tcW w:w="280" w:type="pct"/>
            <w:shd w:val="clear" w:color="auto" w:fill="auto"/>
          </w:tcPr>
          <w:p w14:paraId="31EACA42" w14:textId="77777777" w:rsidR="00540510" w:rsidRPr="006A4AA8" w:rsidRDefault="00540510" w:rsidP="00333445">
            <w:pPr>
              <w:tabs>
                <w:tab w:val="num" w:pos="822"/>
              </w:tabs>
              <w:ind w:left="255" w:hanging="255"/>
              <w:jc w:val="both"/>
            </w:pPr>
          </w:p>
        </w:tc>
        <w:tc>
          <w:tcPr>
            <w:tcW w:w="211" w:type="pct"/>
            <w:shd w:val="clear" w:color="auto" w:fill="FFFF99"/>
          </w:tcPr>
          <w:p w14:paraId="175E0ECF" w14:textId="77777777" w:rsidR="00540510" w:rsidRPr="006A4AA8" w:rsidRDefault="00540510" w:rsidP="00333445">
            <w:pPr>
              <w:tabs>
                <w:tab w:val="num" w:pos="822"/>
              </w:tabs>
              <w:ind w:left="255" w:hanging="255"/>
              <w:jc w:val="both"/>
            </w:pPr>
          </w:p>
        </w:tc>
        <w:tc>
          <w:tcPr>
            <w:tcW w:w="210" w:type="pct"/>
            <w:shd w:val="clear" w:color="auto" w:fill="auto"/>
          </w:tcPr>
          <w:p w14:paraId="0E6AE3F5" w14:textId="77777777" w:rsidR="00540510" w:rsidRPr="006A4AA8" w:rsidRDefault="00540510" w:rsidP="00333445">
            <w:pPr>
              <w:tabs>
                <w:tab w:val="num" w:pos="822"/>
              </w:tabs>
              <w:ind w:left="255" w:hanging="255"/>
              <w:jc w:val="both"/>
            </w:pPr>
          </w:p>
        </w:tc>
        <w:tc>
          <w:tcPr>
            <w:tcW w:w="281" w:type="pct"/>
            <w:shd w:val="clear" w:color="auto" w:fill="auto"/>
          </w:tcPr>
          <w:p w14:paraId="35B7EFCB" w14:textId="77777777" w:rsidR="00540510" w:rsidRPr="006A4AA8" w:rsidRDefault="00540510" w:rsidP="00333445">
            <w:pPr>
              <w:tabs>
                <w:tab w:val="num" w:pos="822"/>
              </w:tabs>
              <w:ind w:left="255" w:hanging="255"/>
              <w:jc w:val="both"/>
            </w:pPr>
          </w:p>
        </w:tc>
        <w:tc>
          <w:tcPr>
            <w:tcW w:w="215" w:type="pct"/>
            <w:shd w:val="clear" w:color="auto" w:fill="FFFF99"/>
          </w:tcPr>
          <w:p w14:paraId="6C7704A7" w14:textId="77777777" w:rsidR="00540510" w:rsidRPr="006A4AA8" w:rsidRDefault="00540510" w:rsidP="00333445">
            <w:pPr>
              <w:tabs>
                <w:tab w:val="num" w:pos="822"/>
              </w:tabs>
              <w:ind w:left="255" w:hanging="255"/>
              <w:jc w:val="both"/>
            </w:pPr>
          </w:p>
        </w:tc>
        <w:tc>
          <w:tcPr>
            <w:tcW w:w="218" w:type="pct"/>
            <w:shd w:val="clear" w:color="auto" w:fill="auto"/>
          </w:tcPr>
          <w:p w14:paraId="2CFA6691" w14:textId="0D80186E" w:rsidR="00540510" w:rsidRDefault="00C627F7" w:rsidP="00333445">
            <w:pPr>
              <w:tabs>
                <w:tab w:val="num" w:pos="822"/>
              </w:tabs>
              <w:ind w:left="255" w:hanging="255"/>
              <w:jc w:val="both"/>
            </w:pPr>
            <w:r>
              <w:t>4</w:t>
            </w:r>
          </w:p>
        </w:tc>
        <w:tc>
          <w:tcPr>
            <w:tcW w:w="226" w:type="pct"/>
            <w:shd w:val="clear" w:color="auto" w:fill="auto"/>
          </w:tcPr>
          <w:p w14:paraId="1D3D91BC" w14:textId="77777777" w:rsidR="00540510" w:rsidRPr="006A4AA8" w:rsidRDefault="00540510" w:rsidP="00333445">
            <w:pPr>
              <w:tabs>
                <w:tab w:val="num" w:pos="822"/>
              </w:tabs>
              <w:ind w:left="255" w:hanging="255"/>
              <w:jc w:val="both"/>
            </w:pPr>
          </w:p>
        </w:tc>
        <w:tc>
          <w:tcPr>
            <w:tcW w:w="206" w:type="pct"/>
            <w:shd w:val="clear" w:color="auto" w:fill="FFFF99"/>
          </w:tcPr>
          <w:p w14:paraId="5E0C9098" w14:textId="77777777" w:rsidR="00540510" w:rsidRPr="006A4AA8" w:rsidRDefault="00540510" w:rsidP="00333445">
            <w:pPr>
              <w:tabs>
                <w:tab w:val="num" w:pos="822"/>
              </w:tabs>
              <w:ind w:left="255" w:hanging="255"/>
              <w:jc w:val="both"/>
            </w:pPr>
          </w:p>
        </w:tc>
        <w:tc>
          <w:tcPr>
            <w:tcW w:w="178" w:type="pct"/>
            <w:shd w:val="clear" w:color="auto" w:fill="auto"/>
          </w:tcPr>
          <w:p w14:paraId="2313F302" w14:textId="1DFBC356" w:rsidR="00540510" w:rsidRDefault="00F7297C" w:rsidP="00333445">
            <w:pPr>
              <w:tabs>
                <w:tab w:val="num" w:pos="822"/>
              </w:tabs>
              <w:ind w:left="255" w:hanging="255"/>
              <w:jc w:val="both"/>
            </w:pPr>
            <w:r>
              <w:t>4</w:t>
            </w:r>
          </w:p>
        </w:tc>
        <w:tc>
          <w:tcPr>
            <w:tcW w:w="177" w:type="pct"/>
            <w:shd w:val="clear" w:color="auto" w:fill="auto"/>
          </w:tcPr>
          <w:p w14:paraId="4F5E5AC2" w14:textId="77777777" w:rsidR="00540510" w:rsidRPr="006A4AA8" w:rsidRDefault="00540510" w:rsidP="00333445">
            <w:pPr>
              <w:tabs>
                <w:tab w:val="num" w:pos="822"/>
              </w:tabs>
              <w:ind w:left="255" w:hanging="255"/>
              <w:jc w:val="both"/>
            </w:pPr>
          </w:p>
        </w:tc>
        <w:tc>
          <w:tcPr>
            <w:tcW w:w="158" w:type="pct"/>
            <w:shd w:val="clear" w:color="auto" w:fill="FFFF99"/>
          </w:tcPr>
          <w:p w14:paraId="71CCA5CE" w14:textId="77777777" w:rsidR="00540510" w:rsidRPr="006A4AA8" w:rsidRDefault="00540510" w:rsidP="00333445">
            <w:pPr>
              <w:tabs>
                <w:tab w:val="num" w:pos="822"/>
              </w:tabs>
              <w:ind w:left="255" w:hanging="255"/>
              <w:jc w:val="both"/>
            </w:pPr>
          </w:p>
        </w:tc>
      </w:tr>
      <w:tr w:rsidR="00AB3A2F" w:rsidRPr="00F52D95" w14:paraId="187B3521" w14:textId="77777777" w:rsidTr="00ED67F6">
        <w:tc>
          <w:tcPr>
            <w:tcW w:w="852" w:type="pct"/>
            <w:tcBorders>
              <w:right w:val="single" w:sz="4" w:space="0" w:color="auto"/>
            </w:tcBorders>
            <w:shd w:val="clear" w:color="auto" w:fill="auto"/>
          </w:tcPr>
          <w:p w14:paraId="63D4DCE0" w14:textId="5ABF9FC7" w:rsidR="00AB3A2F" w:rsidRPr="00DF031B" w:rsidRDefault="00AB3A2F" w:rsidP="00DF031B">
            <w:pPr>
              <w:tabs>
                <w:tab w:val="num" w:pos="822"/>
              </w:tabs>
              <w:ind w:left="255" w:hanging="255"/>
              <w:jc w:val="both"/>
              <w:rPr>
                <w:rFonts w:eastAsia="Calibri"/>
                <w:color w:val="000000"/>
                <w:sz w:val="20"/>
                <w:szCs w:val="20"/>
              </w:rPr>
            </w:pPr>
            <w:r w:rsidRPr="00DF031B">
              <w:rPr>
                <w:rFonts w:eastAsia="Calibri"/>
                <w:color w:val="000000"/>
                <w:sz w:val="20"/>
                <w:szCs w:val="20"/>
              </w:rPr>
              <w:t>Тема 10. Трудовой распорядок. Дисциплина труда и дисциплинарная ответственность</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782A77A8" w14:textId="3A31D257" w:rsidR="00AB3A2F" w:rsidRDefault="007F5F58" w:rsidP="00333445">
            <w:pPr>
              <w:tabs>
                <w:tab w:val="num" w:pos="822"/>
              </w:tabs>
              <w:ind w:left="255" w:hanging="255"/>
              <w:jc w:val="both"/>
            </w:pPr>
            <w:r>
              <w:t>18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03D52A8" w14:textId="77777777" w:rsidR="00AB3A2F" w:rsidRPr="006A4AA8" w:rsidRDefault="00AB3A2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1B98BCCB" w14:textId="77777777" w:rsidR="00AB3A2F" w:rsidRPr="006A4AA8" w:rsidRDefault="00AB3A2F" w:rsidP="00333445">
            <w:pPr>
              <w:tabs>
                <w:tab w:val="num" w:pos="822"/>
              </w:tabs>
              <w:ind w:left="255" w:hanging="255"/>
              <w:jc w:val="both"/>
            </w:pPr>
          </w:p>
        </w:tc>
        <w:tc>
          <w:tcPr>
            <w:tcW w:w="170" w:type="pct"/>
            <w:tcBorders>
              <w:left w:val="single" w:sz="4" w:space="0" w:color="auto"/>
            </w:tcBorders>
            <w:shd w:val="clear" w:color="auto" w:fill="auto"/>
          </w:tcPr>
          <w:p w14:paraId="4D8F6F58" w14:textId="174A2BAF" w:rsidR="00AB3A2F" w:rsidRDefault="000D74EA" w:rsidP="00333445">
            <w:pPr>
              <w:tabs>
                <w:tab w:val="num" w:pos="822"/>
              </w:tabs>
              <w:ind w:left="255" w:hanging="255"/>
              <w:jc w:val="both"/>
            </w:pPr>
            <w:r>
              <w:t>4</w:t>
            </w:r>
          </w:p>
        </w:tc>
        <w:tc>
          <w:tcPr>
            <w:tcW w:w="210" w:type="pct"/>
            <w:shd w:val="clear" w:color="auto" w:fill="auto"/>
          </w:tcPr>
          <w:p w14:paraId="12AF5445" w14:textId="77777777" w:rsidR="00AB3A2F" w:rsidRPr="006A4AA8" w:rsidRDefault="00AB3A2F" w:rsidP="00333445">
            <w:pPr>
              <w:tabs>
                <w:tab w:val="num" w:pos="822"/>
              </w:tabs>
              <w:ind w:left="255" w:hanging="255"/>
              <w:jc w:val="both"/>
            </w:pPr>
          </w:p>
        </w:tc>
        <w:tc>
          <w:tcPr>
            <w:tcW w:w="421" w:type="pct"/>
            <w:shd w:val="clear" w:color="auto" w:fill="FFFF99"/>
          </w:tcPr>
          <w:p w14:paraId="6B40919D" w14:textId="77777777" w:rsidR="00AB3A2F" w:rsidRPr="006A4AA8" w:rsidRDefault="00AB3A2F" w:rsidP="00333445">
            <w:pPr>
              <w:tabs>
                <w:tab w:val="num" w:pos="822"/>
              </w:tabs>
              <w:ind w:left="255" w:hanging="255"/>
              <w:jc w:val="both"/>
            </w:pPr>
          </w:p>
        </w:tc>
        <w:tc>
          <w:tcPr>
            <w:tcW w:w="211" w:type="pct"/>
            <w:shd w:val="clear" w:color="auto" w:fill="auto"/>
          </w:tcPr>
          <w:p w14:paraId="271F16DE" w14:textId="1C5D2AAA" w:rsidR="00AB3A2F" w:rsidRDefault="00A502BC" w:rsidP="00333445">
            <w:pPr>
              <w:tabs>
                <w:tab w:val="num" w:pos="822"/>
              </w:tabs>
              <w:ind w:left="255" w:hanging="255"/>
              <w:jc w:val="both"/>
            </w:pPr>
            <w:r>
              <w:t>4</w:t>
            </w:r>
          </w:p>
        </w:tc>
        <w:tc>
          <w:tcPr>
            <w:tcW w:w="280" w:type="pct"/>
            <w:shd w:val="clear" w:color="auto" w:fill="auto"/>
          </w:tcPr>
          <w:p w14:paraId="6EBD0C9A" w14:textId="77777777" w:rsidR="00AB3A2F" w:rsidRPr="006A4AA8" w:rsidRDefault="00AB3A2F" w:rsidP="00333445">
            <w:pPr>
              <w:tabs>
                <w:tab w:val="num" w:pos="822"/>
              </w:tabs>
              <w:ind w:left="255" w:hanging="255"/>
              <w:jc w:val="both"/>
            </w:pPr>
          </w:p>
        </w:tc>
        <w:tc>
          <w:tcPr>
            <w:tcW w:w="211" w:type="pct"/>
            <w:shd w:val="clear" w:color="auto" w:fill="FFFF99"/>
          </w:tcPr>
          <w:p w14:paraId="6599547F" w14:textId="77777777" w:rsidR="00AB3A2F" w:rsidRPr="006A4AA8" w:rsidRDefault="00AB3A2F" w:rsidP="00333445">
            <w:pPr>
              <w:tabs>
                <w:tab w:val="num" w:pos="822"/>
              </w:tabs>
              <w:ind w:left="255" w:hanging="255"/>
              <w:jc w:val="both"/>
            </w:pPr>
          </w:p>
        </w:tc>
        <w:tc>
          <w:tcPr>
            <w:tcW w:w="210" w:type="pct"/>
            <w:shd w:val="clear" w:color="auto" w:fill="auto"/>
          </w:tcPr>
          <w:p w14:paraId="464B8359" w14:textId="77777777" w:rsidR="00AB3A2F" w:rsidRPr="006A4AA8" w:rsidRDefault="00AB3A2F" w:rsidP="00333445">
            <w:pPr>
              <w:tabs>
                <w:tab w:val="num" w:pos="822"/>
              </w:tabs>
              <w:ind w:left="255" w:hanging="255"/>
              <w:jc w:val="both"/>
            </w:pPr>
          </w:p>
        </w:tc>
        <w:tc>
          <w:tcPr>
            <w:tcW w:w="281" w:type="pct"/>
            <w:shd w:val="clear" w:color="auto" w:fill="auto"/>
          </w:tcPr>
          <w:p w14:paraId="59FAC6CC" w14:textId="77777777" w:rsidR="00AB3A2F" w:rsidRPr="006A4AA8" w:rsidRDefault="00AB3A2F" w:rsidP="00333445">
            <w:pPr>
              <w:tabs>
                <w:tab w:val="num" w:pos="822"/>
              </w:tabs>
              <w:ind w:left="255" w:hanging="255"/>
              <w:jc w:val="both"/>
            </w:pPr>
          </w:p>
        </w:tc>
        <w:tc>
          <w:tcPr>
            <w:tcW w:w="215" w:type="pct"/>
            <w:shd w:val="clear" w:color="auto" w:fill="FFFF99"/>
          </w:tcPr>
          <w:p w14:paraId="04A9554F" w14:textId="77777777" w:rsidR="00AB3A2F" w:rsidRPr="006A4AA8" w:rsidRDefault="00AB3A2F" w:rsidP="00333445">
            <w:pPr>
              <w:tabs>
                <w:tab w:val="num" w:pos="822"/>
              </w:tabs>
              <w:ind w:left="255" w:hanging="255"/>
              <w:jc w:val="both"/>
            </w:pPr>
          </w:p>
        </w:tc>
        <w:tc>
          <w:tcPr>
            <w:tcW w:w="218" w:type="pct"/>
            <w:shd w:val="clear" w:color="auto" w:fill="auto"/>
          </w:tcPr>
          <w:p w14:paraId="6F3A58F7" w14:textId="5C319B52" w:rsidR="00AB3A2F" w:rsidRDefault="00C627F7" w:rsidP="00333445">
            <w:pPr>
              <w:tabs>
                <w:tab w:val="num" w:pos="822"/>
              </w:tabs>
              <w:ind w:left="255" w:hanging="255"/>
              <w:jc w:val="both"/>
            </w:pPr>
            <w:r>
              <w:t>8</w:t>
            </w:r>
          </w:p>
        </w:tc>
        <w:tc>
          <w:tcPr>
            <w:tcW w:w="226" w:type="pct"/>
            <w:shd w:val="clear" w:color="auto" w:fill="auto"/>
          </w:tcPr>
          <w:p w14:paraId="2C73EE72" w14:textId="77777777" w:rsidR="00AB3A2F" w:rsidRPr="006A4AA8" w:rsidRDefault="00AB3A2F" w:rsidP="00333445">
            <w:pPr>
              <w:tabs>
                <w:tab w:val="num" w:pos="822"/>
              </w:tabs>
              <w:ind w:left="255" w:hanging="255"/>
              <w:jc w:val="both"/>
            </w:pPr>
          </w:p>
        </w:tc>
        <w:tc>
          <w:tcPr>
            <w:tcW w:w="206" w:type="pct"/>
            <w:shd w:val="clear" w:color="auto" w:fill="FFFF99"/>
          </w:tcPr>
          <w:p w14:paraId="768F68D9" w14:textId="77777777" w:rsidR="00AB3A2F" w:rsidRPr="006A4AA8" w:rsidRDefault="00AB3A2F" w:rsidP="00333445">
            <w:pPr>
              <w:tabs>
                <w:tab w:val="num" w:pos="822"/>
              </w:tabs>
              <w:ind w:left="255" w:hanging="255"/>
              <w:jc w:val="both"/>
            </w:pPr>
          </w:p>
        </w:tc>
        <w:tc>
          <w:tcPr>
            <w:tcW w:w="178" w:type="pct"/>
            <w:shd w:val="clear" w:color="auto" w:fill="auto"/>
          </w:tcPr>
          <w:p w14:paraId="76B63A13" w14:textId="7E330F1E" w:rsidR="00AB3A2F" w:rsidRDefault="00A22938" w:rsidP="00333445">
            <w:pPr>
              <w:tabs>
                <w:tab w:val="num" w:pos="822"/>
              </w:tabs>
              <w:ind w:left="255" w:hanging="255"/>
              <w:jc w:val="both"/>
            </w:pPr>
            <w:r>
              <w:t>2</w:t>
            </w:r>
          </w:p>
        </w:tc>
        <w:tc>
          <w:tcPr>
            <w:tcW w:w="177" w:type="pct"/>
            <w:shd w:val="clear" w:color="auto" w:fill="auto"/>
          </w:tcPr>
          <w:p w14:paraId="47DEE4CF" w14:textId="77777777" w:rsidR="00AB3A2F" w:rsidRPr="006A4AA8" w:rsidRDefault="00AB3A2F" w:rsidP="00333445">
            <w:pPr>
              <w:tabs>
                <w:tab w:val="num" w:pos="822"/>
              </w:tabs>
              <w:ind w:left="255" w:hanging="255"/>
              <w:jc w:val="both"/>
            </w:pPr>
          </w:p>
        </w:tc>
        <w:tc>
          <w:tcPr>
            <w:tcW w:w="158" w:type="pct"/>
            <w:shd w:val="clear" w:color="auto" w:fill="FFFF99"/>
          </w:tcPr>
          <w:p w14:paraId="4CFCC76B" w14:textId="77777777" w:rsidR="00AB3A2F" w:rsidRPr="006A4AA8" w:rsidRDefault="00AB3A2F" w:rsidP="00333445">
            <w:pPr>
              <w:tabs>
                <w:tab w:val="num" w:pos="822"/>
              </w:tabs>
              <w:ind w:left="255" w:hanging="255"/>
              <w:jc w:val="both"/>
            </w:pPr>
          </w:p>
        </w:tc>
      </w:tr>
      <w:tr w:rsidR="0085129B" w:rsidRPr="00F52D95" w14:paraId="3419348B" w14:textId="77777777" w:rsidTr="00ED67F6">
        <w:tc>
          <w:tcPr>
            <w:tcW w:w="852" w:type="pct"/>
            <w:tcBorders>
              <w:right w:val="single" w:sz="4" w:space="0" w:color="auto"/>
            </w:tcBorders>
            <w:shd w:val="clear" w:color="auto" w:fill="auto"/>
          </w:tcPr>
          <w:p w14:paraId="2E2B44F6" w14:textId="3DF0BA91" w:rsidR="0085129B" w:rsidRPr="00DF031B" w:rsidRDefault="0085129B" w:rsidP="00DF031B">
            <w:pPr>
              <w:tabs>
                <w:tab w:val="num" w:pos="822"/>
              </w:tabs>
              <w:ind w:left="255" w:hanging="255"/>
              <w:jc w:val="both"/>
              <w:rPr>
                <w:rFonts w:eastAsia="Calibri"/>
                <w:color w:val="000000"/>
                <w:sz w:val="20"/>
                <w:szCs w:val="20"/>
              </w:rPr>
            </w:pPr>
            <w:r w:rsidRPr="00DF031B">
              <w:rPr>
                <w:rFonts w:eastAsia="Calibri"/>
                <w:color w:val="000000"/>
                <w:sz w:val="20"/>
                <w:szCs w:val="20"/>
              </w:rPr>
              <w:t>Тема 11. Материальная ответственность сторон трудового договора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D0157E0" w14:textId="70D571CD" w:rsidR="0085129B" w:rsidRDefault="007F5F58" w:rsidP="00333445">
            <w:pPr>
              <w:tabs>
                <w:tab w:val="num" w:pos="822"/>
              </w:tabs>
              <w:ind w:left="255" w:hanging="255"/>
              <w:jc w:val="both"/>
            </w:pPr>
            <w:r>
              <w:t>16</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4795034B" w14:textId="77777777" w:rsidR="0085129B" w:rsidRPr="006A4AA8" w:rsidRDefault="0085129B"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3AAC22B2" w14:textId="77777777" w:rsidR="0085129B" w:rsidRPr="006A4AA8" w:rsidRDefault="0085129B" w:rsidP="00333445">
            <w:pPr>
              <w:tabs>
                <w:tab w:val="num" w:pos="822"/>
              </w:tabs>
              <w:ind w:left="255" w:hanging="255"/>
              <w:jc w:val="both"/>
            </w:pPr>
          </w:p>
        </w:tc>
        <w:tc>
          <w:tcPr>
            <w:tcW w:w="170" w:type="pct"/>
            <w:tcBorders>
              <w:left w:val="single" w:sz="4" w:space="0" w:color="auto"/>
            </w:tcBorders>
            <w:shd w:val="clear" w:color="auto" w:fill="auto"/>
          </w:tcPr>
          <w:p w14:paraId="78BBE752" w14:textId="137AA621" w:rsidR="0085129B" w:rsidRDefault="000D74EA" w:rsidP="00333445">
            <w:pPr>
              <w:tabs>
                <w:tab w:val="num" w:pos="822"/>
              </w:tabs>
              <w:ind w:left="255" w:hanging="255"/>
              <w:jc w:val="both"/>
            </w:pPr>
            <w:r>
              <w:t>2</w:t>
            </w:r>
          </w:p>
        </w:tc>
        <w:tc>
          <w:tcPr>
            <w:tcW w:w="210" w:type="pct"/>
            <w:shd w:val="clear" w:color="auto" w:fill="auto"/>
          </w:tcPr>
          <w:p w14:paraId="5BA61AC4" w14:textId="77777777" w:rsidR="0085129B" w:rsidRPr="006A4AA8" w:rsidRDefault="0085129B" w:rsidP="00333445">
            <w:pPr>
              <w:tabs>
                <w:tab w:val="num" w:pos="822"/>
              </w:tabs>
              <w:ind w:left="255" w:hanging="255"/>
              <w:jc w:val="both"/>
            </w:pPr>
          </w:p>
        </w:tc>
        <w:tc>
          <w:tcPr>
            <w:tcW w:w="421" w:type="pct"/>
            <w:shd w:val="clear" w:color="auto" w:fill="FFFF99"/>
          </w:tcPr>
          <w:p w14:paraId="0E5DB34A" w14:textId="77777777" w:rsidR="0085129B" w:rsidRPr="006A4AA8" w:rsidRDefault="0085129B" w:rsidP="00333445">
            <w:pPr>
              <w:tabs>
                <w:tab w:val="num" w:pos="822"/>
              </w:tabs>
              <w:ind w:left="255" w:hanging="255"/>
              <w:jc w:val="both"/>
            </w:pPr>
          </w:p>
        </w:tc>
        <w:tc>
          <w:tcPr>
            <w:tcW w:w="211" w:type="pct"/>
            <w:shd w:val="clear" w:color="auto" w:fill="auto"/>
          </w:tcPr>
          <w:p w14:paraId="3BB3C871" w14:textId="331ED41C" w:rsidR="0085129B" w:rsidRDefault="00B3532D" w:rsidP="00333445">
            <w:pPr>
              <w:tabs>
                <w:tab w:val="num" w:pos="822"/>
              </w:tabs>
              <w:ind w:left="255" w:hanging="255"/>
              <w:jc w:val="both"/>
            </w:pPr>
            <w:r>
              <w:t>2</w:t>
            </w:r>
          </w:p>
        </w:tc>
        <w:tc>
          <w:tcPr>
            <w:tcW w:w="280" w:type="pct"/>
            <w:shd w:val="clear" w:color="auto" w:fill="auto"/>
          </w:tcPr>
          <w:p w14:paraId="7B1D777B" w14:textId="77777777" w:rsidR="0085129B" w:rsidRPr="006A4AA8" w:rsidRDefault="0085129B" w:rsidP="00333445">
            <w:pPr>
              <w:tabs>
                <w:tab w:val="num" w:pos="822"/>
              </w:tabs>
              <w:ind w:left="255" w:hanging="255"/>
              <w:jc w:val="both"/>
            </w:pPr>
          </w:p>
        </w:tc>
        <w:tc>
          <w:tcPr>
            <w:tcW w:w="211" w:type="pct"/>
            <w:shd w:val="clear" w:color="auto" w:fill="FFFF99"/>
          </w:tcPr>
          <w:p w14:paraId="347DA11F" w14:textId="77777777" w:rsidR="0085129B" w:rsidRPr="006A4AA8" w:rsidRDefault="0085129B" w:rsidP="00333445">
            <w:pPr>
              <w:tabs>
                <w:tab w:val="num" w:pos="822"/>
              </w:tabs>
              <w:ind w:left="255" w:hanging="255"/>
              <w:jc w:val="both"/>
            </w:pPr>
          </w:p>
        </w:tc>
        <w:tc>
          <w:tcPr>
            <w:tcW w:w="210" w:type="pct"/>
            <w:shd w:val="clear" w:color="auto" w:fill="auto"/>
          </w:tcPr>
          <w:p w14:paraId="529AEA6B" w14:textId="77777777" w:rsidR="0085129B" w:rsidRPr="006A4AA8" w:rsidRDefault="0085129B" w:rsidP="00333445">
            <w:pPr>
              <w:tabs>
                <w:tab w:val="num" w:pos="822"/>
              </w:tabs>
              <w:ind w:left="255" w:hanging="255"/>
              <w:jc w:val="both"/>
            </w:pPr>
          </w:p>
        </w:tc>
        <w:tc>
          <w:tcPr>
            <w:tcW w:w="281" w:type="pct"/>
            <w:shd w:val="clear" w:color="auto" w:fill="auto"/>
          </w:tcPr>
          <w:p w14:paraId="1C1FE1A4" w14:textId="77777777" w:rsidR="0085129B" w:rsidRPr="006A4AA8" w:rsidRDefault="0085129B" w:rsidP="00333445">
            <w:pPr>
              <w:tabs>
                <w:tab w:val="num" w:pos="822"/>
              </w:tabs>
              <w:ind w:left="255" w:hanging="255"/>
              <w:jc w:val="both"/>
            </w:pPr>
          </w:p>
        </w:tc>
        <w:tc>
          <w:tcPr>
            <w:tcW w:w="215" w:type="pct"/>
            <w:shd w:val="clear" w:color="auto" w:fill="FFFF99"/>
          </w:tcPr>
          <w:p w14:paraId="0E201118" w14:textId="77777777" w:rsidR="0085129B" w:rsidRPr="006A4AA8" w:rsidRDefault="0085129B" w:rsidP="00333445">
            <w:pPr>
              <w:tabs>
                <w:tab w:val="num" w:pos="822"/>
              </w:tabs>
              <w:ind w:left="255" w:hanging="255"/>
              <w:jc w:val="both"/>
            </w:pPr>
          </w:p>
        </w:tc>
        <w:tc>
          <w:tcPr>
            <w:tcW w:w="218" w:type="pct"/>
            <w:shd w:val="clear" w:color="auto" w:fill="auto"/>
          </w:tcPr>
          <w:p w14:paraId="7F3C8840" w14:textId="4AD402CF" w:rsidR="0085129B" w:rsidRDefault="00C627F7" w:rsidP="00333445">
            <w:pPr>
              <w:tabs>
                <w:tab w:val="num" w:pos="822"/>
              </w:tabs>
              <w:ind w:left="255" w:hanging="255"/>
              <w:jc w:val="both"/>
            </w:pPr>
            <w:r>
              <w:t>4</w:t>
            </w:r>
          </w:p>
        </w:tc>
        <w:tc>
          <w:tcPr>
            <w:tcW w:w="226" w:type="pct"/>
            <w:shd w:val="clear" w:color="auto" w:fill="auto"/>
          </w:tcPr>
          <w:p w14:paraId="50440AD7" w14:textId="77777777" w:rsidR="0085129B" w:rsidRPr="006A4AA8" w:rsidRDefault="0085129B" w:rsidP="00333445">
            <w:pPr>
              <w:tabs>
                <w:tab w:val="num" w:pos="822"/>
              </w:tabs>
              <w:ind w:left="255" w:hanging="255"/>
              <w:jc w:val="both"/>
            </w:pPr>
          </w:p>
        </w:tc>
        <w:tc>
          <w:tcPr>
            <w:tcW w:w="206" w:type="pct"/>
            <w:shd w:val="clear" w:color="auto" w:fill="FFFF99"/>
          </w:tcPr>
          <w:p w14:paraId="5D60C33A" w14:textId="77777777" w:rsidR="0085129B" w:rsidRPr="006A4AA8" w:rsidRDefault="0085129B" w:rsidP="00333445">
            <w:pPr>
              <w:tabs>
                <w:tab w:val="num" w:pos="822"/>
              </w:tabs>
              <w:ind w:left="255" w:hanging="255"/>
              <w:jc w:val="both"/>
            </w:pPr>
          </w:p>
        </w:tc>
        <w:tc>
          <w:tcPr>
            <w:tcW w:w="178" w:type="pct"/>
            <w:shd w:val="clear" w:color="auto" w:fill="auto"/>
          </w:tcPr>
          <w:p w14:paraId="642E8234" w14:textId="03051A79" w:rsidR="0085129B" w:rsidRDefault="00A22938" w:rsidP="00333445">
            <w:pPr>
              <w:tabs>
                <w:tab w:val="num" w:pos="822"/>
              </w:tabs>
              <w:ind w:left="255" w:hanging="255"/>
              <w:jc w:val="both"/>
            </w:pPr>
            <w:r>
              <w:t>4</w:t>
            </w:r>
          </w:p>
        </w:tc>
        <w:tc>
          <w:tcPr>
            <w:tcW w:w="177" w:type="pct"/>
            <w:shd w:val="clear" w:color="auto" w:fill="auto"/>
          </w:tcPr>
          <w:p w14:paraId="6745E193" w14:textId="77777777" w:rsidR="0085129B" w:rsidRPr="006A4AA8" w:rsidRDefault="0085129B" w:rsidP="00333445">
            <w:pPr>
              <w:tabs>
                <w:tab w:val="num" w:pos="822"/>
              </w:tabs>
              <w:ind w:left="255" w:hanging="255"/>
              <w:jc w:val="both"/>
            </w:pPr>
          </w:p>
        </w:tc>
        <w:tc>
          <w:tcPr>
            <w:tcW w:w="158" w:type="pct"/>
            <w:shd w:val="clear" w:color="auto" w:fill="FFFF99"/>
          </w:tcPr>
          <w:p w14:paraId="7EEBB8B0" w14:textId="77777777" w:rsidR="0085129B" w:rsidRPr="006A4AA8" w:rsidRDefault="0085129B" w:rsidP="00333445">
            <w:pPr>
              <w:tabs>
                <w:tab w:val="num" w:pos="822"/>
              </w:tabs>
              <w:ind w:left="255" w:hanging="255"/>
              <w:jc w:val="both"/>
            </w:pPr>
          </w:p>
        </w:tc>
      </w:tr>
      <w:tr w:rsidR="00096E6F" w:rsidRPr="00F52D95" w14:paraId="7ABF5CF3" w14:textId="77777777" w:rsidTr="00ED67F6">
        <w:tc>
          <w:tcPr>
            <w:tcW w:w="852" w:type="pct"/>
            <w:tcBorders>
              <w:right w:val="single" w:sz="4" w:space="0" w:color="auto"/>
            </w:tcBorders>
            <w:shd w:val="clear" w:color="auto" w:fill="auto"/>
          </w:tcPr>
          <w:p w14:paraId="0C8935FD" w14:textId="5E94AE2A" w:rsidR="00096E6F" w:rsidRPr="00DF031B" w:rsidRDefault="00F870DD" w:rsidP="00DF031B">
            <w:pPr>
              <w:jc w:val="both"/>
              <w:divId w:val="204832676"/>
              <w:rPr>
                <w:rFonts w:eastAsia="Times New Roman"/>
                <w:sz w:val="20"/>
                <w:szCs w:val="20"/>
              </w:rPr>
            </w:pPr>
            <w:r w:rsidRPr="00DF031B">
              <w:rPr>
                <w:rFonts w:eastAsia="Times New Roman"/>
                <w:color w:val="000000"/>
                <w:sz w:val="20"/>
                <w:szCs w:val="20"/>
                <w:shd w:val="clear" w:color="auto" w:fill="FFFFFF"/>
              </w:rPr>
              <w:t>Тема 12.Охрана труда</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06E8E2A9" w14:textId="70A9430C" w:rsidR="00096E6F" w:rsidRDefault="007F5F58" w:rsidP="00333445">
            <w:pPr>
              <w:tabs>
                <w:tab w:val="num" w:pos="822"/>
              </w:tabs>
              <w:ind w:left="255" w:hanging="255"/>
              <w:jc w:val="both"/>
            </w:pPr>
            <w:r>
              <w:t>14</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F4C2644"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1764D360" w14:textId="77777777" w:rsidR="00096E6F" w:rsidRPr="006A4AA8" w:rsidRDefault="00096E6F" w:rsidP="00333445">
            <w:pPr>
              <w:tabs>
                <w:tab w:val="num" w:pos="822"/>
              </w:tabs>
              <w:ind w:left="255" w:hanging="255"/>
              <w:jc w:val="both"/>
            </w:pPr>
          </w:p>
        </w:tc>
        <w:tc>
          <w:tcPr>
            <w:tcW w:w="170" w:type="pct"/>
            <w:tcBorders>
              <w:left w:val="single" w:sz="4" w:space="0" w:color="auto"/>
            </w:tcBorders>
            <w:shd w:val="clear" w:color="auto" w:fill="auto"/>
          </w:tcPr>
          <w:p w14:paraId="120DC718" w14:textId="6343F363" w:rsidR="00096E6F" w:rsidRDefault="000D74EA" w:rsidP="00333445">
            <w:pPr>
              <w:tabs>
                <w:tab w:val="num" w:pos="822"/>
              </w:tabs>
              <w:ind w:left="255" w:hanging="255"/>
              <w:jc w:val="both"/>
            </w:pPr>
            <w:r>
              <w:t>2</w:t>
            </w:r>
          </w:p>
        </w:tc>
        <w:tc>
          <w:tcPr>
            <w:tcW w:w="210" w:type="pct"/>
            <w:shd w:val="clear" w:color="auto" w:fill="auto"/>
          </w:tcPr>
          <w:p w14:paraId="359BA68E" w14:textId="77777777" w:rsidR="00096E6F" w:rsidRPr="006A4AA8" w:rsidRDefault="00096E6F" w:rsidP="00333445">
            <w:pPr>
              <w:tabs>
                <w:tab w:val="num" w:pos="822"/>
              </w:tabs>
              <w:ind w:left="255" w:hanging="255"/>
              <w:jc w:val="both"/>
            </w:pPr>
          </w:p>
        </w:tc>
        <w:tc>
          <w:tcPr>
            <w:tcW w:w="421" w:type="pct"/>
            <w:shd w:val="clear" w:color="auto" w:fill="FFFF99"/>
          </w:tcPr>
          <w:p w14:paraId="2F517053" w14:textId="77777777" w:rsidR="00096E6F" w:rsidRPr="006A4AA8" w:rsidRDefault="00096E6F" w:rsidP="00333445">
            <w:pPr>
              <w:tabs>
                <w:tab w:val="num" w:pos="822"/>
              </w:tabs>
              <w:ind w:left="255" w:hanging="255"/>
              <w:jc w:val="both"/>
            </w:pPr>
          </w:p>
        </w:tc>
        <w:tc>
          <w:tcPr>
            <w:tcW w:w="211" w:type="pct"/>
            <w:shd w:val="clear" w:color="auto" w:fill="auto"/>
          </w:tcPr>
          <w:p w14:paraId="624EF8B7" w14:textId="40BBFC15" w:rsidR="00096E6F" w:rsidRDefault="00B3532D" w:rsidP="00333445">
            <w:pPr>
              <w:tabs>
                <w:tab w:val="num" w:pos="822"/>
              </w:tabs>
              <w:ind w:left="255" w:hanging="255"/>
              <w:jc w:val="both"/>
            </w:pPr>
            <w:r>
              <w:t>2</w:t>
            </w:r>
          </w:p>
        </w:tc>
        <w:tc>
          <w:tcPr>
            <w:tcW w:w="280" w:type="pct"/>
            <w:shd w:val="clear" w:color="auto" w:fill="auto"/>
          </w:tcPr>
          <w:p w14:paraId="0AA87926" w14:textId="77777777" w:rsidR="00096E6F" w:rsidRPr="006A4AA8" w:rsidRDefault="00096E6F" w:rsidP="00333445">
            <w:pPr>
              <w:tabs>
                <w:tab w:val="num" w:pos="822"/>
              </w:tabs>
              <w:ind w:left="255" w:hanging="255"/>
              <w:jc w:val="both"/>
            </w:pPr>
          </w:p>
        </w:tc>
        <w:tc>
          <w:tcPr>
            <w:tcW w:w="211" w:type="pct"/>
            <w:shd w:val="clear" w:color="auto" w:fill="FFFF99"/>
          </w:tcPr>
          <w:p w14:paraId="7C3C5329" w14:textId="77777777" w:rsidR="00096E6F" w:rsidRPr="006A4AA8" w:rsidRDefault="00096E6F" w:rsidP="00333445">
            <w:pPr>
              <w:tabs>
                <w:tab w:val="num" w:pos="822"/>
              </w:tabs>
              <w:ind w:left="255" w:hanging="255"/>
              <w:jc w:val="both"/>
            </w:pPr>
          </w:p>
        </w:tc>
        <w:tc>
          <w:tcPr>
            <w:tcW w:w="210" w:type="pct"/>
            <w:shd w:val="clear" w:color="auto" w:fill="auto"/>
          </w:tcPr>
          <w:p w14:paraId="314F3A1E" w14:textId="77777777" w:rsidR="00096E6F" w:rsidRPr="006A4AA8" w:rsidRDefault="00096E6F" w:rsidP="00333445">
            <w:pPr>
              <w:tabs>
                <w:tab w:val="num" w:pos="822"/>
              </w:tabs>
              <w:ind w:left="255" w:hanging="255"/>
              <w:jc w:val="both"/>
            </w:pPr>
          </w:p>
        </w:tc>
        <w:tc>
          <w:tcPr>
            <w:tcW w:w="281" w:type="pct"/>
            <w:shd w:val="clear" w:color="auto" w:fill="auto"/>
          </w:tcPr>
          <w:p w14:paraId="47754BDE" w14:textId="77777777" w:rsidR="00096E6F" w:rsidRPr="006A4AA8" w:rsidRDefault="00096E6F" w:rsidP="00333445">
            <w:pPr>
              <w:tabs>
                <w:tab w:val="num" w:pos="822"/>
              </w:tabs>
              <w:ind w:left="255" w:hanging="255"/>
              <w:jc w:val="both"/>
            </w:pPr>
          </w:p>
        </w:tc>
        <w:tc>
          <w:tcPr>
            <w:tcW w:w="215" w:type="pct"/>
            <w:shd w:val="clear" w:color="auto" w:fill="FFFF99"/>
          </w:tcPr>
          <w:p w14:paraId="79EC5B9C" w14:textId="77777777" w:rsidR="00096E6F" w:rsidRPr="006A4AA8" w:rsidRDefault="00096E6F" w:rsidP="00333445">
            <w:pPr>
              <w:tabs>
                <w:tab w:val="num" w:pos="822"/>
              </w:tabs>
              <w:ind w:left="255" w:hanging="255"/>
              <w:jc w:val="both"/>
            </w:pPr>
          </w:p>
        </w:tc>
        <w:tc>
          <w:tcPr>
            <w:tcW w:w="218" w:type="pct"/>
            <w:shd w:val="clear" w:color="auto" w:fill="auto"/>
          </w:tcPr>
          <w:p w14:paraId="7B837950" w14:textId="2BBD34C8" w:rsidR="00096E6F" w:rsidRDefault="00C627F7" w:rsidP="00333445">
            <w:pPr>
              <w:tabs>
                <w:tab w:val="num" w:pos="822"/>
              </w:tabs>
              <w:ind w:left="255" w:hanging="255"/>
              <w:jc w:val="both"/>
            </w:pPr>
            <w:r>
              <w:t>4</w:t>
            </w:r>
          </w:p>
        </w:tc>
        <w:tc>
          <w:tcPr>
            <w:tcW w:w="226" w:type="pct"/>
            <w:shd w:val="clear" w:color="auto" w:fill="auto"/>
          </w:tcPr>
          <w:p w14:paraId="7DD1E5D3" w14:textId="77777777" w:rsidR="00096E6F" w:rsidRPr="006A4AA8" w:rsidRDefault="00096E6F" w:rsidP="00333445">
            <w:pPr>
              <w:tabs>
                <w:tab w:val="num" w:pos="822"/>
              </w:tabs>
              <w:ind w:left="255" w:hanging="255"/>
              <w:jc w:val="both"/>
            </w:pPr>
          </w:p>
        </w:tc>
        <w:tc>
          <w:tcPr>
            <w:tcW w:w="206" w:type="pct"/>
            <w:shd w:val="clear" w:color="auto" w:fill="FFFF99"/>
          </w:tcPr>
          <w:p w14:paraId="786AC1EA" w14:textId="77777777" w:rsidR="00096E6F" w:rsidRPr="006A4AA8" w:rsidRDefault="00096E6F" w:rsidP="00333445">
            <w:pPr>
              <w:tabs>
                <w:tab w:val="num" w:pos="822"/>
              </w:tabs>
              <w:ind w:left="255" w:hanging="255"/>
              <w:jc w:val="both"/>
            </w:pPr>
          </w:p>
        </w:tc>
        <w:tc>
          <w:tcPr>
            <w:tcW w:w="178" w:type="pct"/>
            <w:shd w:val="clear" w:color="auto" w:fill="auto"/>
          </w:tcPr>
          <w:p w14:paraId="329E2E5C" w14:textId="5CB85271" w:rsidR="00096E6F" w:rsidRDefault="002C5583" w:rsidP="00333445">
            <w:pPr>
              <w:tabs>
                <w:tab w:val="num" w:pos="822"/>
              </w:tabs>
              <w:ind w:left="255" w:hanging="255"/>
              <w:jc w:val="both"/>
            </w:pPr>
            <w:r>
              <w:t>2</w:t>
            </w:r>
          </w:p>
        </w:tc>
        <w:tc>
          <w:tcPr>
            <w:tcW w:w="177" w:type="pct"/>
            <w:shd w:val="clear" w:color="auto" w:fill="auto"/>
          </w:tcPr>
          <w:p w14:paraId="79655F1A" w14:textId="77777777" w:rsidR="00096E6F" w:rsidRPr="006A4AA8" w:rsidRDefault="00096E6F" w:rsidP="00333445">
            <w:pPr>
              <w:tabs>
                <w:tab w:val="num" w:pos="822"/>
              </w:tabs>
              <w:ind w:left="255" w:hanging="255"/>
              <w:jc w:val="both"/>
            </w:pPr>
          </w:p>
        </w:tc>
        <w:tc>
          <w:tcPr>
            <w:tcW w:w="158" w:type="pct"/>
            <w:shd w:val="clear" w:color="auto" w:fill="FFFF99"/>
          </w:tcPr>
          <w:p w14:paraId="40FE66ED" w14:textId="77777777" w:rsidR="00096E6F" w:rsidRPr="006A4AA8" w:rsidRDefault="00096E6F" w:rsidP="00333445">
            <w:pPr>
              <w:tabs>
                <w:tab w:val="num" w:pos="822"/>
              </w:tabs>
              <w:ind w:left="255" w:hanging="255"/>
              <w:jc w:val="both"/>
            </w:pPr>
          </w:p>
        </w:tc>
      </w:tr>
      <w:tr w:rsidR="00096E6F" w:rsidRPr="00F52D95" w14:paraId="3B6C59BF" w14:textId="77777777" w:rsidTr="00ED67F6">
        <w:tc>
          <w:tcPr>
            <w:tcW w:w="852" w:type="pct"/>
            <w:tcBorders>
              <w:right w:val="single" w:sz="4" w:space="0" w:color="auto"/>
            </w:tcBorders>
            <w:shd w:val="clear" w:color="auto" w:fill="auto"/>
          </w:tcPr>
          <w:p w14:paraId="55A15D43" w14:textId="4F061EA6" w:rsidR="00096E6F" w:rsidRPr="00DF031B" w:rsidRDefault="00916953" w:rsidP="00DF031B">
            <w:pPr>
              <w:jc w:val="both"/>
              <w:divId w:val="1560436693"/>
              <w:rPr>
                <w:rFonts w:eastAsia="Times New Roman"/>
                <w:sz w:val="20"/>
                <w:szCs w:val="20"/>
              </w:rPr>
            </w:pPr>
            <w:r w:rsidRPr="00DF031B">
              <w:rPr>
                <w:rFonts w:eastAsia="Times New Roman"/>
                <w:color w:val="000000"/>
                <w:sz w:val="20"/>
                <w:szCs w:val="20"/>
                <w:shd w:val="clear" w:color="auto" w:fill="FFFFFF"/>
              </w:rPr>
              <w:t>Тема 13. Защита трудовых прав работников</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2A83A430" w14:textId="059AF184" w:rsidR="00096E6F" w:rsidRDefault="007F5F58" w:rsidP="00333445">
            <w:pPr>
              <w:tabs>
                <w:tab w:val="num" w:pos="822"/>
              </w:tabs>
              <w:ind w:left="255" w:hanging="255"/>
              <w:jc w:val="both"/>
            </w:pPr>
            <w:r>
              <w:t>14</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73E9EE8"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5862D91C" w14:textId="77777777" w:rsidR="00096E6F" w:rsidRPr="006A4AA8" w:rsidRDefault="00096E6F" w:rsidP="00333445">
            <w:pPr>
              <w:tabs>
                <w:tab w:val="num" w:pos="822"/>
              </w:tabs>
              <w:ind w:left="255" w:hanging="255"/>
              <w:jc w:val="both"/>
            </w:pPr>
          </w:p>
        </w:tc>
        <w:tc>
          <w:tcPr>
            <w:tcW w:w="170" w:type="pct"/>
            <w:tcBorders>
              <w:left w:val="single" w:sz="4" w:space="0" w:color="auto"/>
            </w:tcBorders>
            <w:shd w:val="clear" w:color="auto" w:fill="auto"/>
          </w:tcPr>
          <w:p w14:paraId="632FF52A" w14:textId="40DD0E08" w:rsidR="00096E6F" w:rsidRDefault="000D74EA" w:rsidP="00333445">
            <w:pPr>
              <w:tabs>
                <w:tab w:val="num" w:pos="822"/>
              </w:tabs>
              <w:ind w:left="255" w:hanging="255"/>
              <w:jc w:val="both"/>
            </w:pPr>
            <w:r>
              <w:t>2</w:t>
            </w:r>
          </w:p>
        </w:tc>
        <w:tc>
          <w:tcPr>
            <w:tcW w:w="210" w:type="pct"/>
            <w:shd w:val="clear" w:color="auto" w:fill="auto"/>
          </w:tcPr>
          <w:p w14:paraId="41DD3EF9" w14:textId="77777777" w:rsidR="00096E6F" w:rsidRPr="006A4AA8" w:rsidRDefault="00096E6F" w:rsidP="00333445">
            <w:pPr>
              <w:tabs>
                <w:tab w:val="num" w:pos="822"/>
              </w:tabs>
              <w:ind w:left="255" w:hanging="255"/>
              <w:jc w:val="both"/>
            </w:pPr>
          </w:p>
        </w:tc>
        <w:tc>
          <w:tcPr>
            <w:tcW w:w="421" w:type="pct"/>
            <w:shd w:val="clear" w:color="auto" w:fill="FFFF99"/>
          </w:tcPr>
          <w:p w14:paraId="5FC5B3D1" w14:textId="77777777" w:rsidR="00096E6F" w:rsidRPr="006A4AA8" w:rsidRDefault="00096E6F" w:rsidP="00333445">
            <w:pPr>
              <w:tabs>
                <w:tab w:val="num" w:pos="822"/>
              </w:tabs>
              <w:ind w:left="255" w:hanging="255"/>
              <w:jc w:val="both"/>
            </w:pPr>
          </w:p>
        </w:tc>
        <w:tc>
          <w:tcPr>
            <w:tcW w:w="211" w:type="pct"/>
            <w:shd w:val="clear" w:color="auto" w:fill="auto"/>
          </w:tcPr>
          <w:p w14:paraId="3E903F34" w14:textId="06C2772B" w:rsidR="00096E6F" w:rsidRDefault="00B3532D" w:rsidP="00333445">
            <w:pPr>
              <w:tabs>
                <w:tab w:val="num" w:pos="822"/>
              </w:tabs>
              <w:ind w:left="255" w:hanging="255"/>
              <w:jc w:val="both"/>
            </w:pPr>
            <w:r>
              <w:t>2</w:t>
            </w:r>
          </w:p>
        </w:tc>
        <w:tc>
          <w:tcPr>
            <w:tcW w:w="280" w:type="pct"/>
            <w:shd w:val="clear" w:color="auto" w:fill="auto"/>
          </w:tcPr>
          <w:p w14:paraId="3ED58568" w14:textId="77777777" w:rsidR="00096E6F" w:rsidRPr="006A4AA8" w:rsidRDefault="00096E6F" w:rsidP="00333445">
            <w:pPr>
              <w:tabs>
                <w:tab w:val="num" w:pos="822"/>
              </w:tabs>
              <w:ind w:left="255" w:hanging="255"/>
              <w:jc w:val="both"/>
            </w:pPr>
          </w:p>
        </w:tc>
        <w:tc>
          <w:tcPr>
            <w:tcW w:w="211" w:type="pct"/>
            <w:shd w:val="clear" w:color="auto" w:fill="FFFF99"/>
          </w:tcPr>
          <w:p w14:paraId="206BC69E" w14:textId="77777777" w:rsidR="00096E6F" w:rsidRPr="006A4AA8" w:rsidRDefault="00096E6F" w:rsidP="00333445">
            <w:pPr>
              <w:tabs>
                <w:tab w:val="num" w:pos="822"/>
              </w:tabs>
              <w:ind w:left="255" w:hanging="255"/>
              <w:jc w:val="both"/>
            </w:pPr>
          </w:p>
        </w:tc>
        <w:tc>
          <w:tcPr>
            <w:tcW w:w="210" w:type="pct"/>
            <w:shd w:val="clear" w:color="auto" w:fill="auto"/>
          </w:tcPr>
          <w:p w14:paraId="61AF5B16" w14:textId="77777777" w:rsidR="00096E6F" w:rsidRPr="006A4AA8" w:rsidRDefault="00096E6F" w:rsidP="00333445">
            <w:pPr>
              <w:tabs>
                <w:tab w:val="num" w:pos="822"/>
              </w:tabs>
              <w:ind w:left="255" w:hanging="255"/>
              <w:jc w:val="both"/>
            </w:pPr>
          </w:p>
        </w:tc>
        <w:tc>
          <w:tcPr>
            <w:tcW w:w="281" w:type="pct"/>
            <w:shd w:val="clear" w:color="auto" w:fill="auto"/>
          </w:tcPr>
          <w:p w14:paraId="1F4643F8" w14:textId="77777777" w:rsidR="00096E6F" w:rsidRPr="006A4AA8" w:rsidRDefault="00096E6F" w:rsidP="00333445">
            <w:pPr>
              <w:tabs>
                <w:tab w:val="num" w:pos="822"/>
              </w:tabs>
              <w:ind w:left="255" w:hanging="255"/>
              <w:jc w:val="both"/>
            </w:pPr>
          </w:p>
        </w:tc>
        <w:tc>
          <w:tcPr>
            <w:tcW w:w="215" w:type="pct"/>
            <w:shd w:val="clear" w:color="auto" w:fill="FFFF99"/>
          </w:tcPr>
          <w:p w14:paraId="65AA46ED" w14:textId="77777777" w:rsidR="00096E6F" w:rsidRPr="006A4AA8" w:rsidRDefault="00096E6F" w:rsidP="00333445">
            <w:pPr>
              <w:tabs>
                <w:tab w:val="num" w:pos="822"/>
              </w:tabs>
              <w:ind w:left="255" w:hanging="255"/>
              <w:jc w:val="both"/>
            </w:pPr>
          </w:p>
        </w:tc>
        <w:tc>
          <w:tcPr>
            <w:tcW w:w="218" w:type="pct"/>
            <w:shd w:val="clear" w:color="auto" w:fill="auto"/>
          </w:tcPr>
          <w:p w14:paraId="506FD706" w14:textId="4FCF7DC3" w:rsidR="00096E6F" w:rsidRDefault="00C627F7" w:rsidP="00333445">
            <w:pPr>
              <w:tabs>
                <w:tab w:val="num" w:pos="822"/>
              </w:tabs>
              <w:ind w:left="255" w:hanging="255"/>
              <w:jc w:val="both"/>
            </w:pPr>
            <w:r>
              <w:t>4</w:t>
            </w:r>
          </w:p>
        </w:tc>
        <w:tc>
          <w:tcPr>
            <w:tcW w:w="226" w:type="pct"/>
            <w:shd w:val="clear" w:color="auto" w:fill="auto"/>
          </w:tcPr>
          <w:p w14:paraId="6D98F4B7" w14:textId="77777777" w:rsidR="00096E6F" w:rsidRPr="006A4AA8" w:rsidRDefault="00096E6F" w:rsidP="00333445">
            <w:pPr>
              <w:tabs>
                <w:tab w:val="num" w:pos="822"/>
              </w:tabs>
              <w:ind w:left="255" w:hanging="255"/>
              <w:jc w:val="both"/>
            </w:pPr>
          </w:p>
        </w:tc>
        <w:tc>
          <w:tcPr>
            <w:tcW w:w="206" w:type="pct"/>
            <w:shd w:val="clear" w:color="auto" w:fill="FFFF99"/>
          </w:tcPr>
          <w:p w14:paraId="1FF11422" w14:textId="77777777" w:rsidR="00096E6F" w:rsidRPr="006A4AA8" w:rsidRDefault="00096E6F" w:rsidP="00333445">
            <w:pPr>
              <w:tabs>
                <w:tab w:val="num" w:pos="822"/>
              </w:tabs>
              <w:ind w:left="255" w:hanging="255"/>
              <w:jc w:val="both"/>
            </w:pPr>
          </w:p>
        </w:tc>
        <w:tc>
          <w:tcPr>
            <w:tcW w:w="178" w:type="pct"/>
            <w:shd w:val="clear" w:color="auto" w:fill="auto"/>
          </w:tcPr>
          <w:p w14:paraId="7E9E155E" w14:textId="7434757C" w:rsidR="00096E6F" w:rsidRDefault="002C5583" w:rsidP="00333445">
            <w:pPr>
              <w:tabs>
                <w:tab w:val="num" w:pos="822"/>
              </w:tabs>
              <w:ind w:left="255" w:hanging="255"/>
              <w:jc w:val="both"/>
            </w:pPr>
            <w:r>
              <w:t>2</w:t>
            </w:r>
          </w:p>
        </w:tc>
        <w:tc>
          <w:tcPr>
            <w:tcW w:w="177" w:type="pct"/>
            <w:shd w:val="clear" w:color="auto" w:fill="auto"/>
          </w:tcPr>
          <w:p w14:paraId="11A6C01F" w14:textId="77777777" w:rsidR="00096E6F" w:rsidRPr="006A4AA8" w:rsidRDefault="00096E6F" w:rsidP="00333445">
            <w:pPr>
              <w:tabs>
                <w:tab w:val="num" w:pos="822"/>
              </w:tabs>
              <w:ind w:left="255" w:hanging="255"/>
              <w:jc w:val="both"/>
            </w:pPr>
          </w:p>
        </w:tc>
        <w:tc>
          <w:tcPr>
            <w:tcW w:w="158" w:type="pct"/>
            <w:shd w:val="clear" w:color="auto" w:fill="FFFF99"/>
          </w:tcPr>
          <w:p w14:paraId="45251A3C" w14:textId="77777777" w:rsidR="00096E6F" w:rsidRPr="006A4AA8" w:rsidRDefault="00096E6F" w:rsidP="00333445">
            <w:pPr>
              <w:tabs>
                <w:tab w:val="num" w:pos="822"/>
              </w:tabs>
              <w:ind w:left="255" w:hanging="255"/>
              <w:jc w:val="both"/>
            </w:pPr>
          </w:p>
        </w:tc>
      </w:tr>
      <w:tr w:rsidR="00096E6F" w:rsidRPr="00F52D95" w14:paraId="7AB3199B" w14:textId="77777777" w:rsidTr="00ED67F6">
        <w:tc>
          <w:tcPr>
            <w:tcW w:w="852" w:type="pct"/>
            <w:tcBorders>
              <w:right w:val="single" w:sz="4" w:space="0" w:color="auto"/>
            </w:tcBorders>
            <w:shd w:val="clear" w:color="auto" w:fill="auto"/>
          </w:tcPr>
          <w:p w14:paraId="53EF4BD5" w14:textId="4BD0D7C8" w:rsidR="00096E6F" w:rsidRPr="00DF031B" w:rsidRDefault="00A7666D" w:rsidP="00DF031B">
            <w:pPr>
              <w:jc w:val="both"/>
              <w:divId w:val="238364621"/>
              <w:rPr>
                <w:rFonts w:eastAsia="Times New Roman"/>
                <w:sz w:val="20"/>
                <w:szCs w:val="20"/>
              </w:rPr>
            </w:pPr>
            <w:r w:rsidRPr="00DF031B">
              <w:rPr>
                <w:rFonts w:eastAsia="Times New Roman"/>
                <w:color w:val="000000"/>
                <w:sz w:val="20"/>
                <w:szCs w:val="20"/>
                <w:shd w:val="clear" w:color="auto" w:fill="FFFFFF"/>
              </w:rPr>
              <w:t>Тема 14. Трудовые споры</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1E3D02F2" w14:textId="60EE5F12" w:rsidR="00096E6F" w:rsidRDefault="007F5F58" w:rsidP="00333445">
            <w:pPr>
              <w:tabs>
                <w:tab w:val="num" w:pos="822"/>
              </w:tabs>
              <w:ind w:left="255" w:hanging="255"/>
              <w:jc w:val="both"/>
            </w:pPr>
            <w:r>
              <w:t>15</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25A6CC37"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0AF52CB4" w14:textId="77777777" w:rsidR="00096E6F" w:rsidRPr="006A4AA8" w:rsidRDefault="00096E6F" w:rsidP="00333445">
            <w:pPr>
              <w:tabs>
                <w:tab w:val="num" w:pos="822"/>
              </w:tabs>
              <w:ind w:left="255" w:hanging="255"/>
              <w:jc w:val="both"/>
            </w:pPr>
          </w:p>
        </w:tc>
        <w:tc>
          <w:tcPr>
            <w:tcW w:w="170" w:type="pct"/>
            <w:tcBorders>
              <w:left w:val="single" w:sz="4" w:space="0" w:color="auto"/>
            </w:tcBorders>
            <w:shd w:val="clear" w:color="auto" w:fill="auto"/>
          </w:tcPr>
          <w:p w14:paraId="7AC0BD3E" w14:textId="7B70266A" w:rsidR="00096E6F" w:rsidRDefault="000D74EA" w:rsidP="00333445">
            <w:pPr>
              <w:tabs>
                <w:tab w:val="num" w:pos="822"/>
              </w:tabs>
              <w:ind w:left="255" w:hanging="255"/>
              <w:jc w:val="both"/>
            </w:pPr>
            <w:r>
              <w:t>2</w:t>
            </w:r>
          </w:p>
        </w:tc>
        <w:tc>
          <w:tcPr>
            <w:tcW w:w="210" w:type="pct"/>
            <w:shd w:val="clear" w:color="auto" w:fill="auto"/>
          </w:tcPr>
          <w:p w14:paraId="4F28FB25" w14:textId="77777777" w:rsidR="00096E6F" w:rsidRPr="006A4AA8" w:rsidRDefault="00096E6F" w:rsidP="00333445">
            <w:pPr>
              <w:tabs>
                <w:tab w:val="num" w:pos="822"/>
              </w:tabs>
              <w:ind w:left="255" w:hanging="255"/>
              <w:jc w:val="both"/>
            </w:pPr>
          </w:p>
        </w:tc>
        <w:tc>
          <w:tcPr>
            <w:tcW w:w="421" w:type="pct"/>
            <w:shd w:val="clear" w:color="auto" w:fill="FFFF99"/>
          </w:tcPr>
          <w:p w14:paraId="72378B96" w14:textId="77777777" w:rsidR="00096E6F" w:rsidRPr="006A4AA8" w:rsidRDefault="00096E6F" w:rsidP="00333445">
            <w:pPr>
              <w:tabs>
                <w:tab w:val="num" w:pos="822"/>
              </w:tabs>
              <w:ind w:left="255" w:hanging="255"/>
              <w:jc w:val="both"/>
            </w:pPr>
          </w:p>
        </w:tc>
        <w:tc>
          <w:tcPr>
            <w:tcW w:w="211" w:type="pct"/>
            <w:shd w:val="clear" w:color="auto" w:fill="auto"/>
          </w:tcPr>
          <w:p w14:paraId="57F2EED4" w14:textId="6D624F4F" w:rsidR="00096E6F" w:rsidRDefault="00B3532D" w:rsidP="00333445">
            <w:pPr>
              <w:tabs>
                <w:tab w:val="num" w:pos="822"/>
              </w:tabs>
              <w:ind w:left="255" w:hanging="255"/>
              <w:jc w:val="both"/>
            </w:pPr>
            <w:r>
              <w:t>2</w:t>
            </w:r>
          </w:p>
        </w:tc>
        <w:tc>
          <w:tcPr>
            <w:tcW w:w="280" w:type="pct"/>
            <w:shd w:val="clear" w:color="auto" w:fill="auto"/>
          </w:tcPr>
          <w:p w14:paraId="1DC1263E" w14:textId="77777777" w:rsidR="00096E6F" w:rsidRPr="006A4AA8" w:rsidRDefault="00096E6F" w:rsidP="00333445">
            <w:pPr>
              <w:tabs>
                <w:tab w:val="num" w:pos="822"/>
              </w:tabs>
              <w:ind w:left="255" w:hanging="255"/>
              <w:jc w:val="both"/>
            </w:pPr>
          </w:p>
        </w:tc>
        <w:tc>
          <w:tcPr>
            <w:tcW w:w="211" w:type="pct"/>
            <w:shd w:val="clear" w:color="auto" w:fill="FFFF99"/>
          </w:tcPr>
          <w:p w14:paraId="15E4C93B" w14:textId="77777777" w:rsidR="00096E6F" w:rsidRPr="006A4AA8" w:rsidRDefault="00096E6F" w:rsidP="00333445">
            <w:pPr>
              <w:tabs>
                <w:tab w:val="num" w:pos="822"/>
              </w:tabs>
              <w:ind w:left="255" w:hanging="255"/>
              <w:jc w:val="both"/>
            </w:pPr>
          </w:p>
        </w:tc>
        <w:tc>
          <w:tcPr>
            <w:tcW w:w="210" w:type="pct"/>
            <w:shd w:val="clear" w:color="auto" w:fill="auto"/>
          </w:tcPr>
          <w:p w14:paraId="05089276" w14:textId="77777777" w:rsidR="00096E6F" w:rsidRPr="006A4AA8" w:rsidRDefault="00096E6F" w:rsidP="00333445">
            <w:pPr>
              <w:tabs>
                <w:tab w:val="num" w:pos="822"/>
              </w:tabs>
              <w:ind w:left="255" w:hanging="255"/>
              <w:jc w:val="both"/>
            </w:pPr>
          </w:p>
        </w:tc>
        <w:tc>
          <w:tcPr>
            <w:tcW w:w="281" w:type="pct"/>
            <w:shd w:val="clear" w:color="auto" w:fill="auto"/>
          </w:tcPr>
          <w:p w14:paraId="34E76AEC" w14:textId="77777777" w:rsidR="00096E6F" w:rsidRPr="006A4AA8" w:rsidRDefault="00096E6F" w:rsidP="00333445">
            <w:pPr>
              <w:tabs>
                <w:tab w:val="num" w:pos="822"/>
              </w:tabs>
              <w:ind w:left="255" w:hanging="255"/>
              <w:jc w:val="both"/>
            </w:pPr>
          </w:p>
        </w:tc>
        <w:tc>
          <w:tcPr>
            <w:tcW w:w="215" w:type="pct"/>
            <w:shd w:val="clear" w:color="auto" w:fill="FFFF99"/>
          </w:tcPr>
          <w:p w14:paraId="2CFDA019" w14:textId="77777777" w:rsidR="00096E6F" w:rsidRPr="006A4AA8" w:rsidRDefault="00096E6F" w:rsidP="00333445">
            <w:pPr>
              <w:tabs>
                <w:tab w:val="num" w:pos="822"/>
              </w:tabs>
              <w:ind w:left="255" w:hanging="255"/>
              <w:jc w:val="both"/>
            </w:pPr>
          </w:p>
        </w:tc>
        <w:tc>
          <w:tcPr>
            <w:tcW w:w="218" w:type="pct"/>
            <w:shd w:val="clear" w:color="auto" w:fill="auto"/>
          </w:tcPr>
          <w:p w14:paraId="18F3BA0C" w14:textId="0A409661" w:rsidR="00096E6F" w:rsidRDefault="00C627F7" w:rsidP="00333445">
            <w:pPr>
              <w:tabs>
                <w:tab w:val="num" w:pos="822"/>
              </w:tabs>
              <w:ind w:left="255" w:hanging="255"/>
              <w:jc w:val="both"/>
            </w:pPr>
            <w:r>
              <w:t>4</w:t>
            </w:r>
          </w:p>
        </w:tc>
        <w:tc>
          <w:tcPr>
            <w:tcW w:w="226" w:type="pct"/>
            <w:shd w:val="clear" w:color="auto" w:fill="auto"/>
          </w:tcPr>
          <w:p w14:paraId="59352577" w14:textId="77777777" w:rsidR="00096E6F" w:rsidRPr="006A4AA8" w:rsidRDefault="00096E6F" w:rsidP="00333445">
            <w:pPr>
              <w:tabs>
                <w:tab w:val="num" w:pos="822"/>
              </w:tabs>
              <w:ind w:left="255" w:hanging="255"/>
              <w:jc w:val="both"/>
            </w:pPr>
          </w:p>
        </w:tc>
        <w:tc>
          <w:tcPr>
            <w:tcW w:w="206" w:type="pct"/>
            <w:shd w:val="clear" w:color="auto" w:fill="FFFF99"/>
          </w:tcPr>
          <w:p w14:paraId="66EB2E87" w14:textId="77777777" w:rsidR="00096E6F" w:rsidRPr="006A4AA8" w:rsidRDefault="00096E6F" w:rsidP="00333445">
            <w:pPr>
              <w:tabs>
                <w:tab w:val="num" w:pos="822"/>
              </w:tabs>
              <w:ind w:left="255" w:hanging="255"/>
              <w:jc w:val="both"/>
            </w:pPr>
          </w:p>
        </w:tc>
        <w:tc>
          <w:tcPr>
            <w:tcW w:w="178" w:type="pct"/>
            <w:shd w:val="clear" w:color="auto" w:fill="auto"/>
          </w:tcPr>
          <w:p w14:paraId="6764EB40" w14:textId="6413F6E6" w:rsidR="00096E6F" w:rsidRDefault="002C5583" w:rsidP="00333445">
            <w:pPr>
              <w:tabs>
                <w:tab w:val="num" w:pos="822"/>
              </w:tabs>
              <w:ind w:left="255" w:hanging="255"/>
              <w:jc w:val="both"/>
            </w:pPr>
            <w:r>
              <w:t>3</w:t>
            </w:r>
          </w:p>
        </w:tc>
        <w:tc>
          <w:tcPr>
            <w:tcW w:w="177" w:type="pct"/>
            <w:shd w:val="clear" w:color="auto" w:fill="auto"/>
          </w:tcPr>
          <w:p w14:paraId="25A1D9E8" w14:textId="77777777" w:rsidR="00096E6F" w:rsidRPr="006A4AA8" w:rsidRDefault="00096E6F" w:rsidP="00333445">
            <w:pPr>
              <w:tabs>
                <w:tab w:val="num" w:pos="822"/>
              </w:tabs>
              <w:ind w:left="255" w:hanging="255"/>
              <w:jc w:val="both"/>
            </w:pPr>
          </w:p>
        </w:tc>
        <w:tc>
          <w:tcPr>
            <w:tcW w:w="158" w:type="pct"/>
            <w:shd w:val="clear" w:color="auto" w:fill="FFFF99"/>
          </w:tcPr>
          <w:p w14:paraId="4D316316" w14:textId="77777777" w:rsidR="00096E6F" w:rsidRPr="006A4AA8" w:rsidRDefault="00096E6F" w:rsidP="00333445">
            <w:pPr>
              <w:tabs>
                <w:tab w:val="num" w:pos="822"/>
              </w:tabs>
              <w:ind w:left="255" w:hanging="255"/>
              <w:jc w:val="both"/>
            </w:pPr>
          </w:p>
        </w:tc>
      </w:tr>
      <w:tr w:rsidR="00096E6F" w:rsidRPr="00F52D95" w14:paraId="319CD93A" w14:textId="77777777" w:rsidTr="00ED67F6">
        <w:tc>
          <w:tcPr>
            <w:tcW w:w="852" w:type="pct"/>
            <w:tcBorders>
              <w:right w:val="single" w:sz="4" w:space="0" w:color="auto"/>
            </w:tcBorders>
            <w:shd w:val="clear" w:color="auto" w:fill="auto"/>
          </w:tcPr>
          <w:p w14:paraId="1FCB5C71" w14:textId="402BCE13" w:rsidR="00096E6F" w:rsidRPr="00DF031B" w:rsidRDefault="00096E6F" w:rsidP="00DF031B">
            <w:pPr>
              <w:tabs>
                <w:tab w:val="num" w:pos="822"/>
              </w:tabs>
              <w:jc w:val="both"/>
              <w:rPr>
                <w:b/>
                <w:bCs/>
                <w:color w:val="000000" w:themeColor="text1"/>
                <w:sz w:val="20"/>
                <w:szCs w:val="20"/>
              </w:rPr>
            </w:pPr>
            <w:r w:rsidRPr="00DF031B">
              <w:rPr>
                <w:b/>
                <w:bCs/>
                <w:color w:val="000000" w:themeColor="text1"/>
                <w:sz w:val="20"/>
                <w:szCs w:val="20"/>
              </w:rPr>
              <w:t xml:space="preserve">В т.ч. текущий контроль </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57A625AE" w14:textId="6B8D8212" w:rsidR="00096E6F" w:rsidRPr="006A4AA8" w:rsidRDefault="00096E6F" w:rsidP="00333445">
            <w:pPr>
              <w:tabs>
                <w:tab w:val="num" w:pos="822"/>
              </w:tabs>
              <w:ind w:left="255" w:hanging="255"/>
              <w:jc w:val="both"/>
            </w:pPr>
            <w:r>
              <w:t>1</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1C005AC1"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54A67015" w14:textId="77777777" w:rsidR="00096E6F" w:rsidRPr="006A4AA8" w:rsidRDefault="00096E6F" w:rsidP="00333445">
            <w:pPr>
              <w:tabs>
                <w:tab w:val="num" w:pos="822"/>
              </w:tabs>
              <w:ind w:left="255" w:hanging="255"/>
              <w:jc w:val="both"/>
            </w:pPr>
          </w:p>
        </w:tc>
        <w:tc>
          <w:tcPr>
            <w:tcW w:w="170" w:type="pct"/>
            <w:tcBorders>
              <w:left w:val="single" w:sz="4" w:space="0" w:color="auto"/>
            </w:tcBorders>
            <w:shd w:val="clear" w:color="auto" w:fill="auto"/>
          </w:tcPr>
          <w:p w14:paraId="1026CAE5" w14:textId="51B3316D" w:rsidR="00CD7709" w:rsidRPr="006A4AA8" w:rsidRDefault="00CD7709" w:rsidP="00CD7709">
            <w:pPr>
              <w:tabs>
                <w:tab w:val="num" w:pos="822"/>
              </w:tabs>
              <w:ind w:left="255" w:hanging="255"/>
              <w:jc w:val="both"/>
            </w:pPr>
          </w:p>
        </w:tc>
        <w:tc>
          <w:tcPr>
            <w:tcW w:w="210" w:type="pct"/>
            <w:shd w:val="clear" w:color="auto" w:fill="auto"/>
          </w:tcPr>
          <w:p w14:paraId="3B4270EF" w14:textId="77777777" w:rsidR="00096E6F" w:rsidRPr="006A4AA8" w:rsidRDefault="00096E6F" w:rsidP="00333445">
            <w:pPr>
              <w:tabs>
                <w:tab w:val="num" w:pos="822"/>
              </w:tabs>
              <w:ind w:left="255" w:hanging="255"/>
              <w:jc w:val="both"/>
            </w:pPr>
          </w:p>
        </w:tc>
        <w:tc>
          <w:tcPr>
            <w:tcW w:w="421" w:type="pct"/>
            <w:shd w:val="clear" w:color="auto" w:fill="FFFF99"/>
          </w:tcPr>
          <w:p w14:paraId="7EF34E12" w14:textId="77777777" w:rsidR="00096E6F" w:rsidRPr="006A4AA8" w:rsidRDefault="00096E6F" w:rsidP="00333445">
            <w:pPr>
              <w:tabs>
                <w:tab w:val="num" w:pos="822"/>
              </w:tabs>
              <w:ind w:left="255" w:hanging="255"/>
              <w:jc w:val="both"/>
            </w:pPr>
          </w:p>
        </w:tc>
        <w:tc>
          <w:tcPr>
            <w:tcW w:w="211" w:type="pct"/>
            <w:shd w:val="clear" w:color="auto" w:fill="auto"/>
          </w:tcPr>
          <w:p w14:paraId="57071328" w14:textId="77777777" w:rsidR="00096E6F" w:rsidRPr="006A4AA8" w:rsidRDefault="00096E6F" w:rsidP="00333445">
            <w:pPr>
              <w:tabs>
                <w:tab w:val="num" w:pos="822"/>
              </w:tabs>
              <w:ind w:left="255" w:hanging="255"/>
              <w:jc w:val="both"/>
            </w:pPr>
          </w:p>
        </w:tc>
        <w:tc>
          <w:tcPr>
            <w:tcW w:w="280" w:type="pct"/>
            <w:shd w:val="clear" w:color="auto" w:fill="auto"/>
          </w:tcPr>
          <w:p w14:paraId="4576C0DE" w14:textId="77777777" w:rsidR="00096E6F" w:rsidRPr="006A4AA8" w:rsidRDefault="00096E6F" w:rsidP="00333445">
            <w:pPr>
              <w:tabs>
                <w:tab w:val="num" w:pos="822"/>
              </w:tabs>
              <w:ind w:left="255" w:hanging="255"/>
              <w:jc w:val="both"/>
            </w:pPr>
          </w:p>
        </w:tc>
        <w:tc>
          <w:tcPr>
            <w:tcW w:w="211" w:type="pct"/>
            <w:shd w:val="clear" w:color="auto" w:fill="FFFF99"/>
          </w:tcPr>
          <w:p w14:paraId="77D1EE98" w14:textId="77777777" w:rsidR="00096E6F" w:rsidRPr="006A4AA8" w:rsidRDefault="00096E6F" w:rsidP="00333445">
            <w:pPr>
              <w:tabs>
                <w:tab w:val="num" w:pos="822"/>
              </w:tabs>
              <w:ind w:left="255" w:hanging="255"/>
              <w:jc w:val="both"/>
            </w:pPr>
          </w:p>
        </w:tc>
        <w:tc>
          <w:tcPr>
            <w:tcW w:w="210" w:type="pct"/>
            <w:shd w:val="clear" w:color="auto" w:fill="auto"/>
          </w:tcPr>
          <w:p w14:paraId="4BBB3747" w14:textId="77777777" w:rsidR="00096E6F" w:rsidRPr="006A4AA8" w:rsidRDefault="00096E6F" w:rsidP="00333445">
            <w:pPr>
              <w:tabs>
                <w:tab w:val="num" w:pos="822"/>
              </w:tabs>
              <w:ind w:left="255" w:hanging="255"/>
              <w:jc w:val="both"/>
            </w:pPr>
          </w:p>
        </w:tc>
        <w:tc>
          <w:tcPr>
            <w:tcW w:w="281" w:type="pct"/>
            <w:shd w:val="clear" w:color="auto" w:fill="auto"/>
          </w:tcPr>
          <w:p w14:paraId="68447495" w14:textId="77777777" w:rsidR="00096E6F" w:rsidRPr="006A4AA8" w:rsidRDefault="00096E6F" w:rsidP="00333445">
            <w:pPr>
              <w:tabs>
                <w:tab w:val="num" w:pos="822"/>
              </w:tabs>
              <w:ind w:left="255" w:hanging="255"/>
              <w:jc w:val="both"/>
            </w:pPr>
          </w:p>
        </w:tc>
        <w:tc>
          <w:tcPr>
            <w:tcW w:w="215" w:type="pct"/>
            <w:shd w:val="clear" w:color="auto" w:fill="FFFF99"/>
          </w:tcPr>
          <w:p w14:paraId="25397782" w14:textId="77777777" w:rsidR="00096E6F" w:rsidRPr="006A4AA8" w:rsidRDefault="00096E6F" w:rsidP="00333445">
            <w:pPr>
              <w:tabs>
                <w:tab w:val="num" w:pos="822"/>
              </w:tabs>
              <w:ind w:left="255" w:hanging="255"/>
              <w:jc w:val="both"/>
            </w:pPr>
          </w:p>
        </w:tc>
        <w:tc>
          <w:tcPr>
            <w:tcW w:w="218" w:type="pct"/>
            <w:shd w:val="clear" w:color="auto" w:fill="auto"/>
          </w:tcPr>
          <w:p w14:paraId="28AA87FA" w14:textId="77777777" w:rsidR="00096E6F" w:rsidRPr="006A4AA8" w:rsidRDefault="00096E6F" w:rsidP="00333445">
            <w:pPr>
              <w:tabs>
                <w:tab w:val="num" w:pos="822"/>
              </w:tabs>
              <w:ind w:left="255" w:hanging="255"/>
              <w:jc w:val="both"/>
            </w:pPr>
          </w:p>
        </w:tc>
        <w:tc>
          <w:tcPr>
            <w:tcW w:w="226" w:type="pct"/>
            <w:shd w:val="clear" w:color="auto" w:fill="auto"/>
          </w:tcPr>
          <w:p w14:paraId="312F3BD1" w14:textId="77777777" w:rsidR="00096E6F" w:rsidRPr="006A4AA8" w:rsidRDefault="00096E6F" w:rsidP="00333445">
            <w:pPr>
              <w:tabs>
                <w:tab w:val="num" w:pos="822"/>
              </w:tabs>
              <w:ind w:left="255" w:hanging="255"/>
              <w:jc w:val="both"/>
            </w:pPr>
          </w:p>
        </w:tc>
        <w:tc>
          <w:tcPr>
            <w:tcW w:w="206" w:type="pct"/>
            <w:shd w:val="clear" w:color="auto" w:fill="FFFF99"/>
          </w:tcPr>
          <w:p w14:paraId="7C168B07" w14:textId="77777777" w:rsidR="00096E6F" w:rsidRPr="006A4AA8" w:rsidRDefault="00096E6F" w:rsidP="00333445">
            <w:pPr>
              <w:tabs>
                <w:tab w:val="num" w:pos="822"/>
              </w:tabs>
              <w:ind w:left="255" w:hanging="255"/>
              <w:jc w:val="both"/>
            </w:pPr>
          </w:p>
        </w:tc>
        <w:tc>
          <w:tcPr>
            <w:tcW w:w="178" w:type="pct"/>
            <w:shd w:val="clear" w:color="auto" w:fill="auto"/>
          </w:tcPr>
          <w:p w14:paraId="07E07E0A" w14:textId="77777777" w:rsidR="00096E6F" w:rsidRPr="006A4AA8" w:rsidRDefault="00096E6F" w:rsidP="00333445">
            <w:pPr>
              <w:tabs>
                <w:tab w:val="num" w:pos="822"/>
              </w:tabs>
              <w:ind w:left="255" w:hanging="255"/>
              <w:jc w:val="both"/>
            </w:pPr>
          </w:p>
        </w:tc>
        <w:tc>
          <w:tcPr>
            <w:tcW w:w="177" w:type="pct"/>
            <w:shd w:val="clear" w:color="auto" w:fill="auto"/>
          </w:tcPr>
          <w:p w14:paraId="4A4FE7BA" w14:textId="77777777" w:rsidR="00096E6F" w:rsidRPr="006A4AA8" w:rsidRDefault="00096E6F" w:rsidP="00333445">
            <w:pPr>
              <w:tabs>
                <w:tab w:val="num" w:pos="822"/>
              </w:tabs>
              <w:ind w:left="255" w:hanging="255"/>
              <w:jc w:val="both"/>
            </w:pPr>
          </w:p>
        </w:tc>
        <w:tc>
          <w:tcPr>
            <w:tcW w:w="158" w:type="pct"/>
            <w:shd w:val="clear" w:color="auto" w:fill="FFFF99"/>
          </w:tcPr>
          <w:p w14:paraId="767996D8" w14:textId="77777777" w:rsidR="00096E6F" w:rsidRPr="006A4AA8" w:rsidRDefault="00096E6F" w:rsidP="00333445">
            <w:pPr>
              <w:tabs>
                <w:tab w:val="num" w:pos="822"/>
              </w:tabs>
              <w:ind w:left="255" w:hanging="255"/>
              <w:jc w:val="both"/>
            </w:pPr>
          </w:p>
        </w:tc>
      </w:tr>
      <w:tr w:rsidR="00096E6F" w:rsidRPr="00F52D95" w14:paraId="5E42E7CE" w14:textId="77777777" w:rsidTr="00ED67F6">
        <w:tc>
          <w:tcPr>
            <w:tcW w:w="852" w:type="pct"/>
            <w:tcBorders>
              <w:right w:val="single" w:sz="4" w:space="0" w:color="auto"/>
            </w:tcBorders>
            <w:shd w:val="clear" w:color="auto" w:fill="auto"/>
          </w:tcPr>
          <w:p w14:paraId="5B7C6A24" w14:textId="77777777" w:rsidR="00096E6F" w:rsidRPr="00DF031B" w:rsidRDefault="00096E6F" w:rsidP="00DF031B">
            <w:pPr>
              <w:tabs>
                <w:tab w:val="num" w:pos="822"/>
              </w:tabs>
              <w:ind w:left="255" w:hanging="255"/>
              <w:jc w:val="both"/>
              <w:rPr>
                <w:color w:val="0000FF"/>
                <w:sz w:val="20"/>
                <w:szCs w:val="20"/>
              </w:rPr>
            </w:pPr>
            <w:r w:rsidRPr="00DF031B">
              <w:rPr>
                <w:color w:val="0000FF"/>
                <w:sz w:val="20"/>
                <w:szCs w:val="20"/>
              </w:rPr>
              <w:t>Итого</w:t>
            </w:r>
          </w:p>
        </w:tc>
        <w:tc>
          <w:tcPr>
            <w:tcW w:w="383" w:type="pct"/>
            <w:tcBorders>
              <w:top w:val="single" w:sz="4" w:space="0" w:color="auto"/>
              <w:left w:val="single" w:sz="4" w:space="0" w:color="auto"/>
              <w:bottom w:val="single" w:sz="4" w:space="0" w:color="auto"/>
              <w:right w:val="single" w:sz="4" w:space="0" w:color="auto"/>
            </w:tcBorders>
            <w:shd w:val="clear" w:color="auto" w:fill="auto"/>
          </w:tcPr>
          <w:p w14:paraId="4F00DE23" w14:textId="3F96E69E" w:rsidR="00096E6F" w:rsidRPr="006A4AA8" w:rsidRDefault="00096E6F" w:rsidP="00333445">
            <w:pPr>
              <w:tabs>
                <w:tab w:val="num" w:pos="822"/>
              </w:tabs>
              <w:ind w:left="255" w:hanging="255"/>
              <w:jc w:val="both"/>
            </w:pPr>
            <w:r>
              <w:t>108</w:t>
            </w:r>
          </w:p>
        </w:tc>
        <w:tc>
          <w:tcPr>
            <w:tcW w:w="212" w:type="pct"/>
            <w:tcBorders>
              <w:top w:val="single" w:sz="4" w:space="0" w:color="auto"/>
              <w:left w:val="single" w:sz="4" w:space="0" w:color="auto"/>
              <w:bottom w:val="single" w:sz="4" w:space="0" w:color="auto"/>
              <w:right w:val="single" w:sz="4" w:space="0" w:color="auto"/>
            </w:tcBorders>
            <w:shd w:val="clear" w:color="auto" w:fill="auto"/>
          </w:tcPr>
          <w:p w14:paraId="6F56D69A" w14:textId="77777777" w:rsidR="00096E6F" w:rsidRPr="006A4AA8" w:rsidRDefault="00096E6F" w:rsidP="00333445">
            <w:pPr>
              <w:tabs>
                <w:tab w:val="num" w:pos="822"/>
              </w:tabs>
              <w:ind w:left="255" w:hanging="255"/>
              <w:jc w:val="both"/>
            </w:pPr>
          </w:p>
        </w:tc>
        <w:tc>
          <w:tcPr>
            <w:tcW w:w="181" w:type="pct"/>
            <w:tcBorders>
              <w:top w:val="single" w:sz="4" w:space="0" w:color="auto"/>
              <w:left w:val="single" w:sz="4" w:space="0" w:color="auto"/>
              <w:bottom w:val="single" w:sz="4" w:space="0" w:color="auto"/>
              <w:right w:val="single" w:sz="4" w:space="0" w:color="auto"/>
            </w:tcBorders>
            <w:shd w:val="clear" w:color="auto" w:fill="FFFF99"/>
          </w:tcPr>
          <w:p w14:paraId="7173D5BE" w14:textId="77777777" w:rsidR="00096E6F" w:rsidRPr="006A4AA8" w:rsidRDefault="00096E6F" w:rsidP="00333445">
            <w:pPr>
              <w:tabs>
                <w:tab w:val="num" w:pos="822"/>
              </w:tabs>
              <w:ind w:left="255" w:hanging="255"/>
              <w:jc w:val="both"/>
            </w:pPr>
          </w:p>
        </w:tc>
        <w:tc>
          <w:tcPr>
            <w:tcW w:w="170" w:type="pct"/>
            <w:tcBorders>
              <w:left w:val="single" w:sz="4" w:space="0" w:color="auto"/>
            </w:tcBorders>
            <w:shd w:val="clear" w:color="auto" w:fill="auto"/>
          </w:tcPr>
          <w:p w14:paraId="03DBC759" w14:textId="66F2F43E" w:rsidR="00096E6F" w:rsidRPr="006A4AA8" w:rsidRDefault="00CD7709" w:rsidP="00333445">
            <w:pPr>
              <w:tabs>
                <w:tab w:val="num" w:pos="822"/>
              </w:tabs>
              <w:ind w:left="255" w:hanging="255"/>
              <w:jc w:val="both"/>
            </w:pPr>
            <w:r>
              <w:t>32</w:t>
            </w:r>
          </w:p>
        </w:tc>
        <w:tc>
          <w:tcPr>
            <w:tcW w:w="210" w:type="pct"/>
            <w:shd w:val="clear" w:color="auto" w:fill="auto"/>
          </w:tcPr>
          <w:p w14:paraId="217B5569" w14:textId="77777777" w:rsidR="00096E6F" w:rsidRPr="006A4AA8" w:rsidRDefault="00096E6F" w:rsidP="00333445">
            <w:pPr>
              <w:tabs>
                <w:tab w:val="num" w:pos="822"/>
              </w:tabs>
              <w:ind w:left="255" w:hanging="255"/>
              <w:jc w:val="both"/>
            </w:pPr>
          </w:p>
        </w:tc>
        <w:tc>
          <w:tcPr>
            <w:tcW w:w="421" w:type="pct"/>
            <w:shd w:val="clear" w:color="auto" w:fill="FFFF99"/>
          </w:tcPr>
          <w:p w14:paraId="138859D7" w14:textId="77777777" w:rsidR="00096E6F" w:rsidRPr="006A4AA8" w:rsidRDefault="00096E6F" w:rsidP="00333445">
            <w:pPr>
              <w:tabs>
                <w:tab w:val="num" w:pos="822"/>
              </w:tabs>
              <w:ind w:left="255" w:hanging="255"/>
              <w:jc w:val="both"/>
            </w:pPr>
          </w:p>
        </w:tc>
        <w:tc>
          <w:tcPr>
            <w:tcW w:w="211" w:type="pct"/>
            <w:shd w:val="clear" w:color="auto" w:fill="auto"/>
          </w:tcPr>
          <w:p w14:paraId="70EB4586" w14:textId="54B86AF5" w:rsidR="00096E6F" w:rsidRPr="006A4AA8" w:rsidRDefault="00CD7709" w:rsidP="00333445">
            <w:pPr>
              <w:tabs>
                <w:tab w:val="num" w:pos="822"/>
              </w:tabs>
              <w:ind w:left="255" w:hanging="255"/>
              <w:jc w:val="both"/>
            </w:pPr>
            <w:r>
              <w:t>32</w:t>
            </w:r>
          </w:p>
        </w:tc>
        <w:tc>
          <w:tcPr>
            <w:tcW w:w="280" w:type="pct"/>
            <w:shd w:val="clear" w:color="auto" w:fill="auto"/>
          </w:tcPr>
          <w:p w14:paraId="0CD71D45" w14:textId="77777777" w:rsidR="00096E6F" w:rsidRPr="006A4AA8" w:rsidRDefault="00096E6F" w:rsidP="00333445">
            <w:pPr>
              <w:tabs>
                <w:tab w:val="num" w:pos="822"/>
              </w:tabs>
              <w:ind w:left="255" w:hanging="255"/>
              <w:jc w:val="both"/>
            </w:pPr>
          </w:p>
        </w:tc>
        <w:tc>
          <w:tcPr>
            <w:tcW w:w="211" w:type="pct"/>
            <w:shd w:val="clear" w:color="auto" w:fill="FFFF99"/>
          </w:tcPr>
          <w:p w14:paraId="338A8FA6" w14:textId="77777777" w:rsidR="00096E6F" w:rsidRPr="006A4AA8" w:rsidRDefault="00096E6F" w:rsidP="00333445">
            <w:pPr>
              <w:tabs>
                <w:tab w:val="num" w:pos="822"/>
              </w:tabs>
              <w:ind w:left="255" w:hanging="255"/>
              <w:jc w:val="both"/>
            </w:pPr>
          </w:p>
        </w:tc>
        <w:tc>
          <w:tcPr>
            <w:tcW w:w="210" w:type="pct"/>
            <w:shd w:val="clear" w:color="auto" w:fill="auto"/>
          </w:tcPr>
          <w:p w14:paraId="65B593E4" w14:textId="77777777" w:rsidR="00096E6F" w:rsidRPr="006A4AA8" w:rsidRDefault="00096E6F" w:rsidP="00333445">
            <w:pPr>
              <w:tabs>
                <w:tab w:val="num" w:pos="822"/>
              </w:tabs>
              <w:ind w:left="255" w:hanging="255"/>
              <w:jc w:val="both"/>
            </w:pPr>
          </w:p>
        </w:tc>
        <w:tc>
          <w:tcPr>
            <w:tcW w:w="281" w:type="pct"/>
            <w:shd w:val="clear" w:color="auto" w:fill="auto"/>
          </w:tcPr>
          <w:p w14:paraId="01F781B3" w14:textId="77777777" w:rsidR="00096E6F" w:rsidRPr="006A4AA8" w:rsidRDefault="00096E6F" w:rsidP="00333445">
            <w:pPr>
              <w:tabs>
                <w:tab w:val="num" w:pos="822"/>
              </w:tabs>
              <w:ind w:left="255" w:hanging="255"/>
              <w:jc w:val="both"/>
            </w:pPr>
          </w:p>
        </w:tc>
        <w:tc>
          <w:tcPr>
            <w:tcW w:w="215" w:type="pct"/>
            <w:shd w:val="clear" w:color="auto" w:fill="FFFF99"/>
          </w:tcPr>
          <w:p w14:paraId="0F376AC6" w14:textId="77777777" w:rsidR="00096E6F" w:rsidRPr="006A4AA8" w:rsidRDefault="00096E6F" w:rsidP="00333445">
            <w:pPr>
              <w:tabs>
                <w:tab w:val="num" w:pos="822"/>
              </w:tabs>
              <w:ind w:left="255" w:hanging="255"/>
              <w:jc w:val="both"/>
            </w:pPr>
          </w:p>
        </w:tc>
        <w:tc>
          <w:tcPr>
            <w:tcW w:w="218" w:type="pct"/>
            <w:shd w:val="clear" w:color="auto" w:fill="auto"/>
          </w:tcPr>
          <w:p w14:paraId="5C07F0FE" w14:textId="5E5FE17A" w:rsidR="00096E6F" w:rsidRPr="006A4AA8" w:rsidRDefault="00096E6F" w:rsidP="00333445">
            <w:pPr>
              <w:tabs>
                <w:tab w:val="num" w:pos="822"/>
              </w:tabs>
              <w:ind w:left="255" w:hanging="255"/>
              <w:jc w:val="both"/>
            </w:pPr>
            <w:r>
              <w:t>30</w:t>
            </w:r>
          </w:p>
        </w:tc>
        <w:tc>
          <w:tcPr>
            <w:tcW w:w="226" w:type="pct"/>
            <w:shd w:val="clear" w:color="auto" w:fill="auto"/>
          </w:tcPr>
          <w:p w14:paraId="37B5208F" w14:textId="77777777" w:rsidR="00096E6F" w:rsidRPr="006A4AA8" w:rsidRDefault="00096E6F" w:rsidP="00333445">
            <w:pPr>
              <w:tabs>
                <w:tab w:val="num" w:pos="822"/>
              </w:tabs>
              <w:ind w:left="255" w:hanging="255"/>
              <w:jc w:val="both"/>
            </w:pPr>
          </w:p>
        </w:tc>
        <w:tc>
          <w:tcPr>
            <w:tcW w:w="206" w:type="pct"/>
            <w:shd w:val="clear" w:color="auto" w:fill="FFFF99"/>
          </w:tcPr>
          <w:p w14:paraId="3AAED116" w14:textId="77777777" w:rsidR="00096E6F" w:rsidRPr="006A4AA8" w:rsidRDefault="00096E6F" w:rsidP="00333445">
            <w:pPr>
              <w:tabs>
                <w:tab w:val="num" w:pos="822"/>
              </w:tabs>
              <w:ind w:left="255" w:hanging="255"/>
              <w:jc w:val="both"/>
            </w:pPr>
          </w:p>
        </w:tc>
        <w:tc>
          <w:tcPr>
            <w:tcW w:w="178" w:type="pct"/>
            <w:shd w:val="clear" w:color="auto" w:fill="auto"/>
          </w:tcPr>
          <w:p w14:paraId="5F98093D" w14:textId="478E1B20" w:rsidR="00096E6F" w:rsidRPr="006A4AA8" w:rsidRDefault="002C5583" w:rsidP="00333445">
            <w:pPr>
              <w:tabs>
                <w:tab w:val="num" w:pos="822"/>
              </w:tabs>
              <w:ind w:left="255" w:hanging="255"/>
              <w:jc w:val="both"/>
            </w:pPr>
            <w:r>
              <w:t>43</w:t>
            </w:r>
          </w:p>
        </w:tc>
        <w:tc>
          <w:tcPr>
            <w:tcW w:w="177" w:type="pct"/>
            <w:shd w:val="clear" w:color="auto" w:fill="auto"/>
          </w:tcPr>
          <w:p w14:paraId="66A7579A" w14:textId="77777777" w:rsidR="00096E6F" w:rsidRPr="006A4AA8" w:rsidRDefault="00096E6F" w:rsidP="00333445">
            <w:pPr>
              <w:tabs>
                <w:tab w:val="num" w:pos="822"/>
              </w:tabs>
              <w:ind w:left="255" w:hanging="255"/>
              <w:jc w:val="both"/>
            </w:pPr>
          </w:p>
        </w:tc>
        <w:tc>
          <w:tcPr>
            <w:tcW w:w="158" w:type="pct"/>
            <w:shd w:val="clear" w:color="auto" w:fill="FFFF99"/>
          </w:tcPr>
          <w:p w14:paraId="3CD8A51C" w14:textId="77777777" w:rsidR="00096E6F" w:rsidRPr="006A4AA8" w:rsidRDefault="00096E6F" w:rsidP="00333445">
            <w:pPr>
              <w:tabs>
                <w:tab w:val="num" w:pos="822"/>
              </w:tabs>
              <w:ind w:left="255" w:hanging="255"/>
              <w:jc w:val="both"/>
            </w:pPr>
          </w:p>
        </w:tc>
      </w:tr>
    </w:tbl>
    <w:p w14:paraId="47C3B25C" w14:textId="77777777" w:rsidR="005334BD" w:rsidRDefault="005334BD" w:rsidP="00DF1B6C">
      <w:pPr>
        <w:jc w:val="both"/>
      </w:pPr>
    </w:p>
    <w:p w14:paraId="399E5C2C" w14:textId="77777777" w:rsidR="00DF1B6C" w:rsidRPr="00EF02E4" w:rsidRDefault="00DF1B6C" w:rsidP="007B492D">
      <w:pPr>
        <w:ind w:firstLine="708"/>
        <w:jc w:val="both"/>
      </w:pPr>
      <w:r w:rsidRPr="00EF02E4">
        <w:t>Практические занятия (семинарские занятия /лабораторные работы) орг</w:t>
      </w:r>
      <w:r w:rsidR="001C4A38">
        <w:t xml:space="preserve">анизуются, в том числе в форме </w:t>
      </w:r>
      <w:r w:rsidRPr="00EF02E4">
        <w:t xml:space="preserve">практической подготовки, которая предусматривает участие </w:t>
      </w:r>
      <w:r w:rsidRPr="00EF02E4">
        <w:lastRenderedPageBreak/>
        <w:t>обучающихся в выполнении отдельных элементов работ, связанных с будущей профессиональной деятельностью.</w:t>
      </w:r>
    </w:p>
    <w:p w14:paraId="0B42DB48" w14:textId="65FEE9D2" w:rsidR="007A0C07" w:rsidRDefault="00DF1B6C" w:rsidP="007B492D">
      <w:pPr>
        <w:spacing w:line="360" w:lineRule="auto"/>
        <w:ind w:firstLine="708"/>
        <w:jc w:val="both"/>
        <w:rPr>
          <w:i/>
          <w:color w:val="FF0000"/>
        </w:rPr>
      </w:pPr>
      <w:r w:rsidRPr="00EF02E4">
        <w:t xml:space="preserve">Практическая подготовка предусматривает: </w:t>
      </w:r>
    </w:p>
    <w:p w14:paraId="5E8D4442"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1. Трудовое</w:t>
      </w:r>
      <w:r w:rsidRPr="00DF031B">
        <w:rPr>
          <w:rStyle w:val="apple-converted-space"/>
          <w:b/>
          <w:bCs/>
          <w:i/>
          <w:iCs/>
          <w:color w:val="000000"/>
        </w:rPr>
        <w:t> </w:t>
      </w:r>
      <w:r w:rsidRPr="00DF031B">
        <w:rPr>
          <w:rStyle w:val="bumpedfont15"/>
          <w:b/>
          <w:bCs/>
          <w:i/>
          <w:iCs/>
          <w:color w:val="000000"/>
        </w:rPr>
        <w:t>право</w:t>
      </w:r>
      <w:r w:rsidRPr="00DF031B">
        <w:rPr>
          <w:rStyle w:val="apple-converted-space"/>
          <w:b/>
          <w:bCs/>
          <w:i/>
          <w:iCs/>
          <w:color w:val="000000"/>
        </w:rPr>
        <w:t> </w:t>
      </w:r>
      <w:r w:rsidRPr="00DF031B">
        <w:rPr>
          <w:rStyle w:val="bumpedfont15"/>
          <w:b/>
          <w:bCs/>
          <w:i/>
          <w:iCs/>
          <w:color w:val="000000"/>
        </w:rPr>
        <w:t>как отрасль российского права. Предмет, метод и система трудового права</w:t>
      </w:r>
    </w:p>
    <w:p w14:paraId="6C806EB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виды труда, его роль в развитии общества. Формы общественной организации труда.</w:t>
      </w:r>
    </w:p>
    <w:p w14:paraId="162555E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трудового права как отрасли права и его место в общей системе российского права. Соотношение трудового права и других отраслей права, регулирующих отношения, связанные с применением труда. Трудовое и гражданское право: отграничение предмета регулирования, общие и различные черты метода регулирования. Трудовое и административное право: общее и особенное в предмете и методе регулирования. Трудовое право и право социального обеспечения. Соотношение отрасли трудового права с категориями публичного и частного права.</w:t>
      </w:r>
    </w:p>
    <w:p w14:paraId="315D418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Становление и развитие трудового права. Основные этапы реформы трудовых отношений в Российской Федерации.</w:t>
      </w:r>
    </w:p>
    <w:p w14:paraId="61A7C43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Цели и задачи трудового права.</w:t>
      </w:r>
    </w:p>
    <w:p w14:paraId="7C203D16"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Характерные признаки предмета трудового права. Трудовые и иные тесно с ними связанные общественные отношения, входящие в предмет регулирования трудового права.</w:t>
      </w:r>
      <w:r w:rsidRPr="00DF031B">
        <w:rPr>
          <w:rStyle w:val="apple-converted-space"/>
          <w:color w:val="000000"/>
        </w:rPr>
        <w:t> </w:t>
      </w:r>
    </w:p>
    <w:p w14:paraId="7BD4688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Особенности метода трудового права, основные специфические черты метода трудового права.</w:t>
      </w:r>
      <w:r w:rsidRPr="00DF031B">
        <w:rPr>
          <w:rStyle w:val="apple-converted-space"/>
          <w:color w:val="000000"/>
        </w:rPr>
        <w:t> </w:t>
      </w:r>
    </w:p>
    <w:p w14:paraId="1EBB06D8" w14:textId="77777777" w:rsidR="00A56252" w:rsidRPr="00DF031B" w:rsidRDefault="00A56252" w:rsidP="00DF031B">
      <w:pPr>
        <w:pStyle w:val="s43"/>
        <w:spacing w:before="0" w:beforeAutospacing="0" w:after="0" w:afterAutospacing="0"/>
        <w:ind w:left="420" w:hanging="210"/>
        <w:jc w:val="both"/>
        <w:divId w:val="1334340335"/>
        <w:rPr>
          <w:color w:val="000000"/>
        </w:rPr>
      </w:pPr>
      <w:r w:rsidRPr="00DF031B">
        <w:rPr>
          <w:rStyle w:val="bumpedfont15"/>
          <w:color w:val="000000"/>
        </w:rPr>
        <w:t>   Основные функции трудового права: понятие и классификация.</w:t>
      </w:r>
      <w:r w:rsidRPr="00DF031B">
        <w:rPr>
          <w:rStyle w:val="apple-converted-space"/>
          <w:color w:val="000000"/>
        </w:rPr>
        <w:t> </w:t>
      </w:r>
    </w:p>
    <w:p w14:paraId="0802536E"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t>   Понятие системы трудового права как отрасли права, основные элементы системы. Институты трудового права.</w:t>
      </w:r>
    </w:p>
    <w:p w14:paraId="5C4756F6"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t>   Предмет, метод и система науки трудового права. Соотношение с другими общественными науками.</w:t>
      </w:r>
      <w:r w:rsidRPr="00DF031B">
        <w:rPr>
          <w:rStyle w:val="apple-converted-space"/>
          <w:color w:val="000000"/>
        </w:rPr>
        <w:t> </w:t>
      </w:r>
    </w:p>
    <w:p w14:paraId="37DFF774" w14:textId="77777777" w:rsidR="00A56252" w:rsidRPr="00DF031B" w:rsidRDefault="00A56252" w:rsidP="00DF031B">
      <w:pPr>
        <w:pStyle w:val="s43"/>
        <w:spacing w:before="0" w:beforeAutospacing="0" w:after="0" w:afterAutospacing="0"/>
        <w:ind w:left="420" w:hanging="210"/>
        <w:jc w:val="both"/>
        <w:divId w:val="1334340335"/>
        <w:rPr>
          <w:color w:val="000000"/>
        </w:rPr>
      </w:pPr>
      <w:r w:rsidRPr="00DF031B">
        <w:rPr>
          <w:rStyle w:val="bumpedfont15"/>
          <w:color w:val="000000"/>
        </w:rPr>
        <w:t>   Трудовое</w:t>
      </w:r>
      <w:r w:rsidRPr="00DF031B">
        <w:rPr>
          <w:rStyle w:val="apple-converted-space"/>
          <w:color w:val="000000"/>
        </w:rPr>
        <w:t> </w:t>
      </w:r>
      <w:r w:rsidRPr="00DF031B">
        <w:rPr>
          <w:rStyle w:val="bumpedfont15"/>
          <w:color w:val="000000"/>
        </w:rPr>
        <w:t>право</w:t>
      </w:r>
      <w:r w:rsidRPr="00DF031B">
        <w:rPr>
          <w:rStyle w:val="apple-converted-space"/>
          <w:color w:val="000000"/>
        </w:rPr>
        <w:t> </w:t>
      </w:r>
      <w:r w:rsidRPr="00DF031B">
        <w:rPr>
          <w:rStyle w:val="bumpedfont15"/>
          <w:color w:val="000000"/>
        </w:rPr>
        <w:t>как учебная дисциплина.</w:t>
      </w:r>
    </w:p>
    <w:p w14:paraId="2625000C"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t>   Тенденции развития трудового права в Российской Федерации.</w:t>
      </w:r>
    </w:p>
    <w:p w14:paraId="747F9D34" w14:textId="77777777" w:rsidR="00A56252" w:rsidRPr="00DF031B" w:rsidRDefault="00A56252" w:rsidP="00DF031B">
      <w:pPr>
        <w:pStyle w:val="s10"/>
        <w:spacing w:before="0" w:beforeAutospacing="0" w:after="0" w:afterAutospacing="0"/>
        <w:jc w:val="both"/>
        <w:divId w:val="1334340335"/>
        <w:rPr>
          <w:color w:val="000000"/>
        </w:rPr>
      </w:pPr>
      <w:r w:rsidRPr="00DF031B">
        <w:rPr>
          <w:color w:val="000000"/>
        </w:rPr>
        <w:t> </w:t>
      </w:r>
    </w:p>
    <w:p w14:paraId="5EBED3B7"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2.  Источники и принципы трудового права</w:t>
      </w:r>
    </w:p>
    <w:p w14:paraId="59CD0F30"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виды источников права. Источники трудового права и правовые акты применения трудового законодательства. Классификация источников трудового права по степени их важности и субординации, по системе трудового права, ее институтам, по органам, принявшим нормативный правовой акт, по форме акта, по сфере их действия.</w:t>
      </w:r>
    </w:p>
    <w:p w14:paraId="2ACC7A02"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Основные нормативно-правовые акты, регулирующие трудовые и тесно с ними связанные общественные отношения.</w:t>
      </w:r>
      <w:r w:rsidRPr="00DF031B">
        <w:rPr>
          <w:rStyle w:val="apple-converted-space"/>
          <w:color w:val="000000"/>
        </w:rPr>
        <w:t> </w:t>
      </w:r>
    </w:p>
    <w:p w14:paraId="017162D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Конституция Российской Федерации</w:t>
      </w:r>
      <w:r w:rsidRPr="00DF031B">
        <w:rPr>
          <w:rStyle w:val="apple-converted-space"/>
          <w:color w:val="000000"/>
        </w:rPr>
        <w:t> </w:t>
      </w:r>
      <w:r w:rsidRPr="00DF031B">
        <w:rPr>
          <w:rStyle w:val="s45"/>
          <w:color w:val="000000"/>
        </w:rPr>
        <w:t>-</w:t>
      </w:r>
      <w:r w:rsidRPr="00DF031B">
        <w:rPr>
          <w:rStyle w:val="apple-converted-space"/>
          <w:color w:val="000000"/>
        </w:rPr>
        <w:t> </w:t>
      </w:r>
      <w:r w:rsidRPr="00DF031B">
        <w:rPr>
          <w:rStyle w:val="bumpedfont15"/>
          <w:color w:val="000000"/>
        </w:rPr>
        <w:t>основной источник трудового права. Федеральные конституционные законы в системе источников трудового права.              </w:t>
      </w:r>
    </w:p>
    <w:p w14:paraId="75E989D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Международные договоры, соглашения и конвенции по вопросам труда, участницей которых является Российская Федерация.</w:t>
      </w:r>
      <w:r w:rsidRPr="00DF031B">
        <w:rPr>
          <w:rStyle w:val="apple-converted-space"/>
          <w:color w:val="000000"/>
        </w:rPr>
        <w:t> </w:t>
      </w:r>
    </w:p>
    <w:p w14:paraId="1B5A4F6F"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Законодательные акты федерального уровня и уровня субъектов Российской Федерации. Разграничение полномочий между федеральными органами государственной власти и органами государственной власти субъектов Российской Федерации в сфере трудовых отношений и иных непосредственно с ними связанных отношений.</w:t>
      </w:r>
      <w:r w:rsidRPr="00DF031B">
        <w:rPr>
          <w:rStyle w:val="apple-converted-space"/>
          <w:color w:val="000000"/>
        </w:rPr>
        <w:t> </w:t>
      </w:r>
    </w:p>
    <w:p w14:paraId="72A60F3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Трудовой кодекс Российской Федерации: структура и содержание. Характеристика основных текущих федеральных законов, законов Нижегородской области, регулирующих трудовые и непосредственно связанные с ними отношения.</w:t>
      </w:r>
    </w:p>
    <w:p w14:paraId="67A3A70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Подзаконные нормативно-правовые акты. Указы Президента Российской Федерации, постановления и распоряжения Правительства Российской Федерации, нормативные акты Министерства здравоохранения и социального развития, Федеральной службы по труду и занятости. Подзаконные нормативно - правовые акты, принятые на уровне Нижегородской области.</w:t>
      </w:r>
    </w:p>
    <w:p w14:paraId="0C4B616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lastRenderedPageBreak/>
        <w:t>      Акты органов местного самоуправления, содержащие нормы трудового права.</w:t>
      </w:r>
    </w:p>
    <w:p w14:paraId="42E5810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Регулирование трудовых и иных непосредственно связанных с ними отношений в договорном порядке.</w:t>
      </w:r>
    </w:p>
    <w:p w14:paraId="799452CB" w14:textId="77777777" w:rsidR="00A56252" w:rsidRPr="00DF031B" w:rsidRDefault="00A56252" w:rsidP="00DF031B">
      <w:pPr>
        <w:pStyle w:val="s46"/>
        <w:spacing w:before="0" w:beforeAutospacing="0" w:after="0" w:afterAutospacing="0"/>
        <w:ind w:left="420" w:hanging="210"/>
        <w:jc w:val="both"/>
        <w:divId w:val="1334340335"/>
        <w:rPr>
          <w:color w:val="000000"/>
        </w:rPr>
      </w:pPr>
      <w:r w:rsidRPr="00DF031B">
        <w:rPr>
          <w:rStyle w:val="bumpedfont15"/>
          <w:color w:val="000000"/>
        </w:rPr>
        <w:t>  Социально-партнерские</w:t>
      </w:r>
      <w:r w:rsidRPr="00DF031B">
        <w:rPr>
          <w:rStyle w:val="apple-converted-space"/>
          <w:color w:val="000000"/>
        </w:rPr>
        <w:t> </w:t>
      </w:r>
      <w:r w:rsidRPr="00DF031B">
        <w:rPr>
          <w:rStyle w:val="bumpedfont15"/>
          <w:color w:val="000000"/>
        </w:rPr>
        <w:t>соглашения  о</w:t>
      </w:r>
      <w:r w:rsidRPr="00DF031B">
        <w:rPr>
          <w:rStyle w:val="apple-converted-space"/>
          <w:color w:val="000000"/>
        </w:rPr>
        <w:t> </w:t>
      </w:r>
      <w:r w:rsidRPr="00DF031B">
        <w:rPr>
          <w:rStyle w:val="bumpedfont15"/>
          <w:color w:val="000000"/>
        </w:rPr>
        <w:t>труде.</w:t>
      </w:r>
    </w:p>
    <w:p w14:paraId="4A3920BE" w14:textId="77777777" w:rsidR="00A56252" w:rsidRPr="00DF031B" w:rsidRDefault="00A56252" w:rsidP="00DF031B">
      <w:pPr>
        <w:pStyle w:val="s46"/>
        <w:spacing w:before="0" w:beforeAutospacing="0" w:after="0" w:afterAutospacing="0"/>
        <w:ind w:left="420" w:hanging="210"/>
        <w:jc w:val="both"/>
        <w:divId w:val="1334340335"/>
        <w:rPr>
          <w:color w:val="000000"/>
        </w:rPr>
      </w:pPr>
      <w:r w:rsidRPr="00DF031B">
        <w:rPr>
          <w:rStyle w:val="bumpedfont15"/>
          <w:color w:val="000000"/>
        </w:rPr>
        <w:t>  Коллективный договор.</w:t>
      </w:r>
      <w:r w:rsidRPr="00DF031B">
        <w:rPr>
          <w:rStyle w:val="apple-converted-space"/>
          <w:color w:val="000000"/>
        </w:rPr>
        <w:t> </w:t>
      </w:r>
    </w:p>
    <w:p w14:paraId="0CAA018D" w14:textId="77777777" w:rsidR="00A56252" w:rsidRPr="00DF031B" w:rsidRDefault="00A56252" w:rsidP="00DF031B">
      <w:pPr>
        <w:pStyle w:val="s47"/>
        <w:spacing w:before="0" w:beforeAutospacing="0" w:after="0" w:afterAutospacing="0"/>
        <w:ind w:hanging="210"/>
        <w:jc w:val="both"/>
        <w:divId w:val="1334340335"/>
        <w:rPr>
          <w:color w:val="000000"/>
        </w:rPr>
      </w:pPr>
      <w:r w:rsidRPr="00DF031B">
        <w:rPr>
          <w:rStyle w:val="bumpedfont15"/>
          <w:color w:val="000000"/>
        </w:rPr>
        <w:t>          Понятие локального нормативно-правового акта. Основные виды локальных нормативно-правовых актов.</w:t>
      </w:r>
      <w:r w:rsidRPr="00DF031B">
        <w:rPr>
          <w:rStyle w:val="apple-converted-space"/>
          <w:color w:val="000000"/>
        </w:rPr>
        <w:t> </w:t>
      </w:r>
    </w:p>
    <w:p w14:paraId="710A409B" w14:textId="77777777" w:rsidR="00A56252" w:rsidRPr="00DF031B" w:rsidRDefault="00A56252" w:rsidP="00DF031B">
      <w:pPr>
        <w:pStyle w:val="s47"/>
        <w:spacing w:before="0" w:beforeAutospacing="0" w:after="0" w:afterAutospacing="0"/>
        <w:ind w:hanging="210"/>
        <w:jc w:val="both"/>
        <w:divId w:val="1334340335"/>
        <w:rPr>
          <w:color w:val="000000"/>
        </w:rPr>
      </w:pPr>
      <w:r w:rsidRPr="00DF031B">
        <w:rPr>
          <w:rStyle w:val="bumpedfont15"/>
          <w:color w:val="000000"/>
        </w:rPr>
        <w:t>          Соотношение законодательного и договорного регулирования социально-трудовых отношений.</w:t>
      </w:r>
    </w:p>
    <w:p w14:paraId="315D77F7" w14:textId="77777777" w:rsidR="00A56252" w:rsidRPr="00DF031B" w:rsidRDefault="00A56252" w:rsidP="00DF031B">
      <w:pPr>
        <w:pStyle w:val="s43"/>
        <w:spacing w:before="0" w:beforeAutospacing="0" w:after="0" w:afterAutospacing="0"/>
        <w:ind w:left="420" w:hanging="210"/>
        <w:jc w:val="both"/>
        <w:divId w:val="1334340335"/>
        <w:rPr>
          <w:color w:val="000000"/>
        </w:rPr>
      </w:pPr>
      <w:r w:rsidRPr="00DF031B">
        <w:rPr>
          <w:rStyle w:val="bumpedfont15"/>
          <w:color w:val="000000"/>
        </w:rPr>
        <w:t>  Нормативные акты бывшего Союза ССР.</w:t>
      </w:r>
      <w:r w:rsidRPr="00DF031B">
        <w:rPr>
          <w:rStyle w:val="apple-converted-space"/>
          <w:color w:val="000000"/>
        </w:rPr>
        <w:t> </w:t>
      </w:r>
    </w:p>
    <w:p w14:paraId="69D009B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Судебная практика. Роль постановлений Высших судебных органов Российской Федерации в применении и толковании норм трудового права.</w:t>
      </w:r>
    </w:p>
    <w:p w14:paraId="6D124451" w14:textId="43F385D1"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Сфера действия трудового законодательства. Действие нормативно-правовых актов о труде во времени, в пространстве, по кругу лиц. Единство и дифференциация трудового права. Общее и специальное</w:t>
      </w:r>
      <w:r w:rsidRPr="00DF031B">
        <w:rPr>
          <w:rStyle w:val="apple-converted-space"/>
          <w:color w:val="000000"/>
        </w:rPr>
        <w:t> </w:t>
      </w:r>
      <w:r w:rsidRPr="00DF031B">
        <w:rPr>
          <w:rStyle w:val="bumpedfont15"/>
          <w:color w:val="000000"/>
        </w:rPr>
        <w:t>законодательство  о</w:t>
      </w:r>
      <w:r w:rsidR="00CC7253" w:rsidRPr="00DF031B">
        <w:rPr>
          <w:rStyle w:val="bumpedfont15"/>
          <w:color w:val="000000"/>
        </w:rPr>
        <w:t xml:space="preserve"> </w:t>
      </w:r>
      <w:r w:rsidRPr="00DF031B">
        <w:rPr>
          <w:rStyle w:val="bumpedfont15"/>
          <w:color w:val="000000"/>
        </w:rPr>
        <w:t>труде.         Понятие правовых принципов. Их классификация. Общеправовые, межотраслевые, отраслевые принципы, внутриотраслевые (принципы институтов права).</w:t>
      </w:r>
      <w:r w:rsidRPr="00DF031B">
        <w:rPr>
          <w:rStyle w:val="apple-converted-space"/>
          <w:color w:val="000000"/>
        </w:rPr>
        <w:t> </w:t>
      </w:r>
    </w:p>
    <w:p w14:paraId="70D3BB2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Принципы правового регулирования труда (межотраслевые) и принципы трудового права (отраслевые). Их краткая характеристика и взаимосвязь. Значение принципов. Международные принципы в сфере труда.</w:t>
      </w:r>
    </w:p>
    <w:p w14:paraId="05BFBE62"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Содержание основных принципов трудового права. Критерии их классификации. Гарантии соблюдения принципов трудового права.</w:t>
      </w:r>
    </w:p>
    <w:p w14:paraId="27F768C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Межотраслевые принципы: свободы труда и возможности свободно распоряжаться своими способностями к труда, запрета принудительного труда,  равенства прав и свобод человека и гражданина независимо от пола, расы, национальности языка, защиты от безработицы, право на охрану здоровья, право на образование, право на объединение, обеспечение права человека на защиту своих прав и свобод всеми способами, не запрещенными законом, охраны достоинства личности государством, принцип запрета осуществления прав и свобод человека с   нарушением прав и свобод других лиц, принцип гарантированности социального обеспечения, установленного законом – реализация их в трудовом законодательстве.</w:t>
      </w:r>
    </w:p>
    <w:p w14:paraId="597B7674"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Значение принципов правового регулирования труда.</w:t>
      </w:r>
    </w:p>
    <w:p w14:paraId="707C2A03" w14:textId="77777777" w:rsidR="00A56252" w:rsidRPr="00DF031B" w:rsidRDefault="00A56252" w:rsidP="00DF031B">
      <w:pPr>
        <w:pStyle w:val="s26"/>
        <w:spacing w:before="0" w:beforeAutospacing="0" w:after="0" w:afterAutospacing="0"/>
        <w:jc w:val="both"/>
        <w:divId w:val="1334340335"/>
        <w:rPr>
          <w:color w:val="000000"/>
        </w:rPr>
      </w:pPr>
      <w:r w:rsidRPr="00DF031B">
        <w:rPr>
          <w:color w:val="000000"/>
        </w:rPr>
        <w:t> </w:t>
      </w:r>
    </w:p>
    <w:p w14:paraId="6664A82D"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3. Субъекты трудового права</w:t>
      </w:r>
    </w:p>
    <w:p w14:paraId="3E94C68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субъекта права. Понятие и критерии классификации субъектов трудового права. Правовой статус субъектов трудового права. Основные элементы правового статуса. Трудовая</w:t>
      </w:r>
      <w:r w:rsidRPr="00DF031B">
        <w:rPr>
          <w:rStyle w:val="apple-converted-space"/>
          <w:color w:val="000000"/>
        </w:rPr>
        <w:t> </w:t>
      </w:r>
      <w:r w:rsidRPr="00DF031B">
        <w:rPr>
          <w:rStyle w:val="bumpedfont15"/>
          <w:color w:val="000000"/>
        </w:rPr>
        <w:t>правосубъектность. Основные статутные права и обязанности субъектов трудового права. Юридические гарантии статутных прав субъектов трудового права. Виды правовой ответственности субъектов трудового права.</w:t>
      </w:r>
      <w:r w:rsidRPr="00DF031B">
        <w:rPr>
          <w:rStyle w:val="apple-converted-space"/>
          <w:color w:val="000000"/>
        </w:rPr>
        <w:t> </w:t>
      </w:r>
    </w:p>
    <w:p w14:paraId="6C91E0E4" w14:textId="77777777" w:rsidR="00A56252" w:rsidRPr="00DF031B" w:rsidRDefault="00A56252" w:rsidP="00DF031B">
      <w:pPr>
        <w:pStyle w:val="s43"/>
        <w:spacing w:before="0" w:beforeAutospacing="0" w:after="0" w:afterAutospacing="0"/>
        <w:ind w:left="420" w:hanging="210"/>
        <w:jc w:val="both"/>
        <w:divId w:val="1334340335"/>
        <w:rPr>
          <w:color w:val="000000"/>
        </w:rPr>
      </w:pPr>
      <w:r w:rsidRPr="00DF031B">
        <w:rPr>
          <w:rStyle w:val="bumpedfont15"/>
          <w:color w:val="000000"/>
        </w:rPr>
        <w:t>  Общий и специальный правовой статус субъектов трудового права.  </w:t>
      </w:r>
    </w:p>
    <w:p w14:paraId="336D8A95" w14:textId="77777777" w:rsidR="00A56252" w:rsidRPr="00DF031B" w:rsidRDefault="00A56252" w:rsidP="00DF031B">
      <w:pPr>
        <w:pStyle w:val="s43"/>
        <w:spacing w:before="0" w:beforeAutospacing="0" w:after="0" w:afterAutospacing="0"/>
        <w:ind w:left="420" w:hanging="210"/>
        <w:jc w:val="both"/>
        <w:divId w:val="1334340335"/>
        <w:rPr>
          <w:color w:val="000000"/>
        </w:rPr>
      </w:pPr>
      <w:r w:rsidRPr="00DF031B">
        <w:rPr>
          <w:rStyle w:val="bumpedfont15"/>
          <w:color w:val="000000"/>
        </w:rPr>
        <w:t>  Характеристика основных субъектов трудового права.</w:t>
      </w:r>
      <w:r w:rsidRPr="00DF031B">
        <w:rPr>
          <w:rStyle w:val="apple-converted-space"/>
          <w:color w:val="000000"/>
        </w:rPr>
        <w:t> </w:t>
      </w:r>
    </w:p>
    <w:p w14:paraId="0C6A446F"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Индивидуальные субъекты трудового права. Правовой статус безработного гражданина. Правовой статус лиц, заключивших ученический договор с работодателем. Правовой статус наемного работника. Правовой статус работающего собственника. Правовой статус работодателя-физического лица.</w:t>
      </w:r>
    </w:p>
    <w:p w14:paraId="63D002A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Коллективные субъекты трудового права. Правовой статус работодателя – юридического лица.</w:t>
      </w:r>
      <w:r w:rsidRPr="00DF031B">
        <w:rPr>
          <w:rStyle w:val="apple-converted-space"/>
          <w:color w:val="000000"/>
        </w:rPr>
        <w:t> </w:t>
      </w:r>
    </w:p>
    <w:p w14:paraId="3E03BB6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Трудовой коллектив организации. Признаки трудового коллектива. Виды трудовых коллективов. Органы и полномочия трудовых коллективов.</w:t>
      </w:r>
    </w:p>
    <w:p w14:paraId="303A4C3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xml:space="preserve">      Профсоюзные органы и иные представительные органы работников как субъекты трудового права. Социальные партнеры как субъекты трудового права. Органы по рассмотрению трудовых споров как субъекты трудового права. Государственные органы </w:t>
      </w:r>
      <w:r w:rsidRPr="00DF031B">
        <w:rPr>
          <w:rStyle w:val="bumpedfont15"/>
          <w:color w:val="000000"/>
        </w:rPr>
        <w:lastRenderedPageBreak/>
        <w:t>надзора и контроля за соблюдением трудового законодательства как субъекты трудового права. Федеральная служба занятости населения как субъект трудового права.</w:t>
      </w:r>
    </w:p>
    <w:p w14:paraId="478AD15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Роль государства в сфере трудового права.      </w:t>
      </w:r>
    </w:p>
    <w:p w14:paraId="338DDE02"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Администрация предприятия, учреждения, организации.</w:t>
      </w:r>
    </w:p>
    <w:p w14:paraId="648ABFA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Правовой статус профсоюзов как субъектов трудового права. Трудовая</w:t>
      </w:r>
      <w:r w:rsidRPr="00DF031B">
        <w:rPr>
          <w:rStyle w:val="apple-converted-space"/>
          <w:color w:val="000000"/>
        </w:rPr>
        <w:t> </w:t>
      </w:r>
      <w:r w:rsidRPr="00DF031B">
        <w:rPr>
          <w:rStyle w:val="bumpedfont15"/>
          <w:color w:val="000000"/>
        </w:rPr>
        <w:t>правосубъектность</w:t>
      </w:r>
      <w:r w:rsidRPr="00DF031B">
        <w:rPr>
          <w:rStyle w:val="apple-converted-space"/>
          <w:color w:val="000000"/>
        </w:rPr>
        <w:t> </w:t>
      </w:r>
      <w:r w:rsidRPr="00DF031B">
        <w:rPr>
          <w:rStyle w:val="bumpedfont15"/>
          <w:color w:val="000000"/>
        </w:rPr>
        <w:t>профсоюзов. Права</w:t>
      </w:r>
      <w:r w:rsidRPr="00DF031B">
        <w:rPr>
          <w:rStyle w:val="apple-converted-space"/>
          <w:color w:val="000000"/>
        </w:rPr>
        <w:t> </w:t>
      </w:r>
      <w:r w:rsidRPr="00DF031B">
        <w:rPr>
          <w:rStyle w:val="s45"/>
          <w:color w:val="000000"/>
        </w:rPr>
        <w:t>-</w:t>
      </w:r>
      <w:r w:rsidRPr="00DF031B">
        <w:rPr>
          <w:rStyle w:val="bumpedfont15"/>
          <w:color w:val="000000"/>
        </w:rPr>
        <w:t>обязанности профсоюзов, их классификация. Право профсоюзов на представительство интересов работников. Право профсоюзов на содействие занятости. Право профсоюзов на ведение коллективных переговоров, заключение коллективных договоров и соглашений. Участие профсоюзов в установлении условий труда, в отношениях</w:t>
      </w:r>
      <w:r w:rsidRPr="00DF031B">
        <w:rPr>
          <w:rStyle w:val="apple-converted-space"/>
          <w:color w:val="000000"/>
        </w:rPr>
        <w:t> </w:t>
      </w:r>
      <w:r w:rsidRPr="00DF031B">
        <w:rPr>
          <w:rStyle w:val="bumpedfont15"/>
          <w:color w:val="000000"/>
        </w:rPr>
        <w:t>по  контролю</w:t>
      </w:r>
      <w:r w:rsidRPr="00DF031B">
        <w:rPr>
          <w:rStyle w:val="apple-converted-space"/>
          <w:color w:val="000000"/>
        </w:rPr>
        <w:t> </w:t>
      </w:r>
      <w:r w:rsidRPr="00DF031B">
        <w:rPr>
          <w:rStyle w:val="bumpedfont15"/>
          <w:color w:val="000000"/>
        </w:rPr>
        <w:t>за соблюдением трудового законодательства.</w:t>
      </w:r>
    </w:p>
    <w:p w14:paraId="39E83E9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Гарантии и защита прав профсоюзов. Характеристика отношений, возникающих в процессе деятельности профсоюзов: отношения, регулируемые нормами права и внутрисоюзные (корпоративные) отношения.</w:t>
      </w:r>
      <w:r w:rsidRPr="00DF031B">
        <w:rPr>
          <w:rStyle w:val="apple-converted-space"/>
          <w:color w:val="000000"/>
        </w:rPr>
        <w:t> </w:t>
      </w:r>
    </w:p>
    <w:p w14:paraId="1DB6128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Имущественные и иные гарантии прав профсоюзов. Юридические гарантии для выборных профсоюзных работников, не освобожденным от основной работы, освобожденным от основной работы. Обязанности работодателя по созданию условий для осуществления деятельности выборного профсоюзного органа. Ответственность должностных лиц за нарушение прав профсоюзов.</w:t>
      </w:r>
    </w:p>
    <w:p w14:paraId="6CF19F8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Принятие решений работодателем с учетом мнения выборного профсоюзного органа. Порядок учета мнения выборного профсоюзного органа при принятии локальных нормативных актов, при расторжении трудового договора по инициативе работодателя.</w:t>
      </w:r>
    </w:p>
    <w:p w14:paraId="0C82F49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Иные представительные органы работников. Их правовой статус. Соотношение прав профсоюзов и прав иных представительных органов работников в организации.</w:t>
      </w:r>
    </w:p>
    <w:p w14:paraId="16EEDF6A" w14:textId="77777777" w:rsidR="00A56252" w:rsidRPr="00DF031B" w:rsidRDefault="00A56252" w:rsidP="00DF031B">
      <w:pPr>
        <w:pStyle w:val="s26"/>
        <w:spacing w:before="0" w:beforeAutospacing="0" w:after="0" w:afterAutospacing="0"/>
        <w:jc w:val="both"/>
        <w:divId w:val="1334340335"/>
        <w:rPr>
          <w:color w:val="000000"/>
        </w:rPr>
      </w:pPr>
      <w:r w:rsidRPr="00DF031B">
        <w:rPr>
          <w:color w:val="000000"/>
        </w:rPr>
        <w:t> </w:t>
      </w:r>
    </w:p>
    <w:p w14:paraId="64FD97B5"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4. Правоотношения в сфере трудового права</w:t>
      </w:r>
    </w:p>
    <w:p w14:paraId="6FB1EF6A"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Система правоотношений в сфере применения наемного труда.</w:t>
      </w:r>
      <w:r w:rsidRPr="00DF031B">
        <w:rPr>
          <w:rStyle w:val="apple-converted-space"/>
          <w:color w:val="000000"/>
        </w:rPr>
        <w:t> </w:t>
      </w:r>
    </w:p>
    <w:p w14:paraId="183AAE9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трудового правоотношения и его особенности. Основания возникновения, изменения, прекращения трудового правоотношения. Субъекты, объект и содержание трудового правоотношения.</w:t>
      </w:r>
    </w:p>
    <w:p w14:paraId="1E48C514"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Правоотношения предшествующие, сопутствующие, вытекающие из трудовых правоотношений. Основания их возникновения, изменения и прекращения. Правоотношения по организации труда и управлению трудом. Правоотношения по трудоустройству у данного работодателя. Организационно-управленческие правоотношения. Правоотношения по профессиональной подготовке, переподготовке и повышению квалификации работников непосредственно у данного работодателя. Правоотношения по социальному партнерству, ведению коллективных переговоров, заключению коллективных договоров и соглашений. Правоотношения по участию работников и профессиональных союзов в установлении условий труда и применении трудового законодательства в предусмотренных законом случаях. Правоотношения по материальной ответственности работодателей и работников в сфере труда. Правоотношения по надзору и контролю (в том числе профсоюзному контролю) за соблюдением трудового законодательства (включая законодательство об охране труда). Правоотношения по разрешению трудовых споров. Правоотношения по обязательному социальному страхованию в случаях, предусмотренных федеральными законами.</w:t>
      </w:r>
    </w:p>
    <w:p w14:paraId="68BD4B28" w14:textId="77777777" w:rsidR="00A56252" w:rsidRPr="00DF031B" w:rsidRDefault="00A56252" w:rsidP="00DF031B">
      <w:pPr>
        <w:pStyle w:val="s26"/>
        <w:spacing w:before="0" w:beforeAutospacing="0" w:after="0" w:afterAutospacing="0"/>
        <w:jc w:val="both"/>
        <w:divId w:val="1334340335"/>
        <w:rPr>
          <w:color w:val="000000"/>
        </w:rPr>
      </w:pPr>
      <w:r w:rsidRPr="00DF031B">
        <w:rPr>
          <w:color w:val="000000"/>
        </w:rPr>
        <w:t> </w:t>
      </w:r>
    </w:p>
    <w:p w14:paraId="40F934E4" w14:textId="77777777" w:rsidR="00A56252" w:rsidRPr="00DF031B" w:rsidRDefault="00A56252" w:rsidP="00DF031B">
      <w:pPr>
        <w:pStyle w:val="s48"/>
        <w:spacing w:before="0" w:beforeAutospacing="0" w:after="0" w:afterAutospacing="0"/>
        <w:ind w:firstLine="525"/>
        <w:jc w:val="both"/>
        <w:divId w:val="1334340335"/>
        <w:rPr>
          <w:color w:val="000000"/>
        </w:rPr>
      </w:pPr>
      <w:r w:rsidRPr="00DF031B">
        <w:rPr>
          <w:rStyle w:val="bumpedfont15"/>
          <w:b/>
          <w:bCs/>
          <w:i/>
          <w:iCs/>
          <w:color w:val="000000"/>
        </w:rPr>
        <w:t>ТЕМА 5. Социальное партнерство в сфере труда</w:t>
      </w:r>
    </w:p>
    <w:p w14:paraId="336EF63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становление, значение социального партнерства в России.</w:t>
      </w:r>
    </w:p>
    <w:p w14:paraId="42E90263"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Нормативно-правовые акты, определяющие правовые основы социального партнерства.</w:t>
      </w:r>
      <w:r w:rsidRPr="00DF031B">
        <w:rPr>
          <w:rStyle w:val="apple-converted-space"/>
          <w:color w:val="000000"/>
        </w:rPr>
        <w:t> </w:t>
      </w:r>
    </w:p>
    <w:p w14:paraId="000D585A" w14:textId="77777777" w:rsidR="00A56252" w:rsidRPr="00DF031B" w:rsidRDefault="00A56252" w:rsidP="00DF031B">
      <w:pPr>
        <w:pStyle w:val="s46"/>
        <w:spacing w:before="0" w:beforeAutospacing="0" w:after="0" w:afterAutospacing="0"/>
        <w:ind w:left="420" w:hanging="210"/>
        <w:jc w:val="both"/>
        <w:divId w:val="1334340335"/>
        <w:rPr>
          <w:color w:val="000000"/>
        </w:rPr>
      </w:pPr>
      <w:r w:rsidRPr="00DF031B">
        <w:rPr>
          <w:rStyle w:val="bumpedfont15"/>
          <w:color w:val="000000"/>
        </w:rPr>
        <w:t>  Основные принципы социального партнерства. Их характеристика.</w:t>
      </w:r>
    </w:p>
    <w:p w14:paraId="1B0313A5" w14:textId="77777777" w:rsidR="00A56252" w:rsidRPr="00DF031B" w:rsidRDefault="00A56252" w:rsidP="00DF031B">
      <w:pPr>
        <w:pStyle w:val="s46"/>
        <w:spacing w:before="0" w:beforeAutospacing="0" w:after="0" w:afterAutospacing="0"/>
        <w:ind w:left="420" w:hanging="210"/>
        <w:jc w:val="both"/>
        <w:divId w:val="1334340335"/>
        <w:rPr>
          <w:color w:val="000000"/>
        </w:rPr>
      </w:pPr>
      <w:r w:rsidRPr="00DF031B">
        <w:rPr>
          <w:rStyle w:val="bumpedfont15"/>
          <w:color w:val="000000"/>
        </w:rPr>
        <w:t>  Уровни и формы социального партнерства.</w:t>
      </w:r>
    </w:p>
    <w:p w14:paraId="60155517"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lastRenderedPageBreak/>
        <w:t>  Стороны социального партнерства и их представители. Участники социального партнерства. Профессиональные союзы и иные представители работников. Представители работодателей. Объединения работодателей. Особенности представления работодателей – государственных и муниципальных предприятий и бюджетных организаций. Государство в системе социального партнерства.</w:t>
      </w:r>
    </w:p>
    <w:p w14:paraId="2D6E4B04"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t>   Органы социального партнерства. Коллективные переговоры как стадия коллективно-договорного процесса. Порядок их проведения, урегулирование разногласий, гарантии и компенсации лицам, участвующим в коллективных переговорах.</w:t>
      </w:r>
    </w:p>
    <w:p w14:paraId="7B40B55C"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порядок заключения коллективного договора. Функции коллективного договора. Стороны коллективного договора и стороны коллективно-договорного процесса.  Содержание и структура коллективного договора. Нормативные, организационные, информационные и обязательственные условия коллективного договора. Срок действия коллективного договора, порядок его изменения и дополнения. Гарантии при ликвидации организации. Контроль за выполнением коллективного договора. Ответственность за нарушение коллективного договора.</w:t>
      </w:r>
    </w:p>
    <w:p w14:paraId="7C7A939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виды социально-партнерских соглашений. Структура и содержание соглашений. Российская трехсторонняя комиссия.  Участие органов государственной власти и местного самоуправления в заключении соглашений.  Порядок, сроки разработки и заключения соглашений.</w:t>
      </w:r>
      <w:r w:rsidRPr="00DF031B">
        <w:rPr>
          <w:rStyle w:val="apple-converted-space"/>
          <w:color w:val="000000"/>
        </w:rPr>
        <w:t> </w:t>
      </w:r>
    </w:p>
    <w:p w14:paraId="057DDE5B" w14:textId="77777777" w:rsidR="00A56252" w:rsidRPr="00DF031B" w:rsidRDefault="00A56252" w:rsidP="00DF031B">
      <w:pPr>
        <w:pStyle w:val="s46"/>
        <w:spacing w:before="0" w:beforeAutospacing="0" w:after="0" w:afterAutospacing="0"/>
        <w:ind w:left="420" w:hanging="210"/>
        <w:jc w:val="both"/>
        <w:divId w:val="1334340335"/>
        <w:rPr>
          <w:color w:val="000000"/>
        </w:rPr>
      </w:pPr>
      <w:r w:rsidRPr="00DF031B">
        <w:rPr>
          <w:rStyle w:val="bumpedfont15"/>
          <w:color w:val="000000"/>
        </w:rPr>
        <w:t>   Ответственность сторон социального партнерства.</w:t>
      </w:r>
    </w:p>
    <w:p w14:paraId="48C80753" w14:textId="77777777" w:rsidR="00A56252" w:rsidRPr="00DF031B" w:rsidRDefault="00A56252" w:rsidP="00DF031B">
      <w:pPr>
        <w:pStyle w:val="s46"/>
        <w:spacing w:before="0" w:beforeAutospacing="0" w:after="0" w:afterAutospacing="0"/>
        <w:ind w:left="420" w:hanging="210"/>
        <w:jc w:val="both"/>
        <w:divId w:val="1334340335"/>
        <w:rPr>
          <w:color w:val="000000"/>
        </w:rPr>
      </w:pPr>
      <w:r w:rsidRPr="00DF031B">
        <w:rPr>
          <w:color w:val="000000"/>
        </w:rPr>
        <w:t> </w:t>
      </w:r>
    </w:p>
    <w:p w14:paraId="3CCDD2D2"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6. Правовое регулирование трудоустройства и занятости</w:t>
      </w:r>
    </w:p>
    <w:p w14:paraId="3F1D89B2"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Основы законодательства о занятости населения в Российской Федерации, в субъектах РФ. Общая характеристика закона РФ «О занятости населения в Российской Федерации», его структура и основное содержание.</w:t>
      </w:r>
      <w:r w:rsidRPr="00DF031B">
        <w:rPr>
          <w:rStyle w:val="apple-converted-space"/>
          <w:color w:val="000000"/>
        </w:rPr>
        <w:t> </w:t>
      </w:r>
    </w:p>
    <w:p w14:paraId="6B384F7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Государственная политика в области занятости населения. Федеральная программа содействия занятости населения в Российской Федерации. Права граждан в области занятости. Реализация права на защиту от безработицы. Право на защиту от необоснованных увольнений. Право граждан на самостоятельное трудоустройство</w:t>
      </w:r>
      <w:r w:rsidRPr="00DF031B">
        <w:rPr>
          <w:rStyle w:val="apple-converted-space"/>
          <w:color w:val="000000"/>
        </w:rPr>
        <w:t> </w:t>
      </w:r>
      <w:r w:rsidRPr="00DF031B">
        <w:rPr>
          <w:rStyle w:val="bumpedfont15"/>
          <w:color w:val="000000"/>
        </w:rPr>
        <w:t>у  работодателя. Право граждан на трудоустройство посредством государственных органов по труду и занятости. Право граждан на трудоустройство посредством негосударственных организаций.  </w:t>
      </w:r>
    </w:p>
    <w:p w14:paraId="6A4DBEA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занятости и ее формы. Занятые и безработные граждане.</w:t>
      </w:r>
      <w:r w:rsidRPr="00DF031B">
        <w:rPr>
          <w:rStyle w:val="apple-converted-space"/>
          <w:color w:val="000000"/>
        </w:rPr>
        <w:t> </w:t>
      </w:r>
    </w:p>
    <w:p w14:paraId="4398FE70"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t>   Понятие безработицы. Правовой статус безработного. Признание граждан безработными. Порядок регистрации безработных. Права и обязанности безработных. Право на возможность заключения срочных договоров на участие в оплачиваемых общественных работах. Общественные работы, порядок их организации. Право на обжалование действий государственных органов по вопросам занятости и их должностных лиц. Право на бесплатную консультацию, бесплатное получение информации и услуг, связанных с профессиональной ориентацией. Право на бесплатное получение услуг по психологической поддержке, профессиональной подготовке, переподготовке и повышению квалификации по направлению органов по труду и занятости. Право на досрочное оформление пенсии. Право на материальную поддержку в случае потери работы и заработка.</w:t>
      </w:r>
    </w:p>
    <w:p w14:paraId="5F65F7BC"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Гарантии, льготы и компенсации для высвобождаемых и безработных граждан.</w:t>
      </w:r>
    </w:p>
    <w:p w14:paraId="65DDDA76"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Пособие по безработице, его размеры, сроки и порядок выплаты. Выплаты обучающимся гражданам по направлению органов по труду и занятости. Материальная и иная помощь безработным гражданам.</w:t>
      </w:r>
      <w:r w:rsidRPr="00DF031B">
        <w:rPr>
          <w:rStyle w:val="apple-converted-space"/>
          <w:color w:val="000000"/>
        </w:rPr>
        <w:t> </w:t>
      </w:r>
    </w:p>
    <w:p w14:paraId="0B12C1A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трудоустройства, его формы и значение. Органы трудоустройства. Права и обязанности трудоустраиваемых. Некоторые особенности трудоустройства отдельных категорий работников. Подходящая и неподходящая работа.</w:t>
      </w:r>
    </w:p>
    <w:p w14:paraId="699CD76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Участие работодателей в обеспечении занятости населения.</w:t>
      </w:r>
    </w:p>
    <w:p w14:paraId="41003DD2" w14:textId="77777777" w:rsidR="00A56252" w:rsidRPr="00DF031B" w:rsidRDefault="00A56252" w:rsidP="00DF031B">
      <w:pPr>
        <w:pStyle w:val="s44"/>
        <w:spacing w:before="0" w:beforeAutospacing="0" w:after="0" w:afterAutospacing="0"/>
        <w:ind w:firstLine="210"/>
        <w:jc w:val="both"/>
        <w:divId w:val="1334340335"/>
        <w:rPr>
          <w:color w:val="000000"/>
        </w:rPr>
      </w:pPr>
      <w:r w:rsidRPr="00DF031B">
        <w:rPr>
          <w:rStyle w:val="bumpedfont15"/>
          <w:color w:val="000000"/>
        </w:rPr>
        <w:lastRenderedPageBreak/>
        <w:t>   Система органов занятости. Федеральная служба по труду и занятости населения. Ее правовой статус. Негосударственные службы занятости (кадровые агентства). Финансирование мероприятий по трудоустройству и занятости.</w:t>
      </w:r>
    </w:p>
    <w:p w14:paraId="41506BF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Правовое регулирование высвобождения работников. Массовое высвобождение и его критерии. Высвобождение работников вследствие расторжения трудового</w:t>
      </w:r>
      <w:r w:rsidRPr="00DF031B">
        <w:rPr>
          <w:rStyle w:val="apple-converted-space"/>
          <w:color w:val="000000"/>
        </w:rPr>
        <w:t> </w:t>
      </w:r>
      <w:r w:rsidRPr="00DF031B">
        <w:rPr>
          <w:rStyle w:val="bumpedfont15"/>
          <w:color w:val="000000"/>
        </w:rPr>
        <w:t>договора  поинициативе работодателя.</w:t>
      </w:r>
    </w:p>
    <w:p w14:paraId="454BCCC9" w14:textId="77777777" w:rsidR="00A56252" w:rsidRPr="00DF031B" w:rsidRDefault="00A56252" w:rsidP="00DF031B">
      <w:pPr>
        <w:pStyle w:val="s26"/>
        <w:spacing w:before="0" w:beforeAutospacing="0" w:after="0" w:afterAutospacing="0"/>
        <w:jc w:val="both"/>
        <w:divId w:val="1334340335"/>
        <w:rPr>
          <w:color w:val="000000"/>
        </w:rPr>
      </w:pPr>
      <w:r w:rsidRPr="00DF031B">
        <w:rPr>
          <w:color w:val="000000"/>
        </w:rPr>
        <w:t> </w:t>
      </w:r>
    </w:p>
    <w:p w14:paraId="07FC08E0"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7. Трудовой договор</w:t>
      </w:r>
    </w:p>
    <w:p w14:paraId="6AED224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Из истории развития трудового договора.</w:t>
      </w:r>
    </w:p>
    <w:p w14:paraId="26492B1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содержание и значение трудового договора. Социально-экономическая роль трудового договора и его юридическое значение. Отличие трудового договора от смежных гражданско-правовых договоров.</w:t>
      </w:r>
      <w:r w:rsidRPr="00DF031B">
        <w:rPr>
          <w:rStyle w:val="apple-converted-space"/>
          <w:color w:val="000000"/>
        </w:rPr>
        <w:t> </w:t>
      </w:r>
    </w:p>
    <w:p w14:paraId="6007638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Трудовой договор как основание возникновения трудовых правоотношений. Работодатель и работник как стороны трудового договора.  </w:t>
      </w:r>
      <w:r w:rsidRPr="00DF031B">
        <w:rPr>
          <w:rStyle w:val="apple-converted-space"/>
          <w:color w:val="000000"/>
        </w:rPr>
        <w:t> </w:t>
      </w:r>
    </w:p>
    <w:p w14:paraId="16821F24"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Содержание трудового договора. Непосредственные и производные условия трудового договора. Непосредственные условия трудового договора: обязательные и дополнительные. Понятие трудовой функции и места работы,</w:t>
      </w:r>
      <w:r w:rsidRPr="00DF031B">
        <w:rPr>
          <w:rStyle w:val="apple-converted-space"/>
          <w:color w:val="000000"/>
        </w:rPr>
        <w:t> </w:t>
      </w:r>
      <w:r w:rsidRPr="00DF031B">
        <w:rPr>
          <w:rStyle w:val="bumpedfont15"/>
          <w:color w:val="000000"/>
        </w:rPr>
        <w:t>иные  обязательные</w:t>
      </w:r>
      <w:r w:rsidRPr="00DF031B">
        <w:rPr>
          <w:rStyle w:val="apple-converted-space"/>
          <w:color w:val="000000"/>
        </w:rPr>
        <w:t> </w:t>
      </w:r>
      <w:r w:rsidRPr="00DF031B">
        <w:rPr>
          <w:rStyle w:val="bumpedfont15"/>
          <w:color w:val="000000"/>
        </w:rPr>
        <w:t>условия трудового договора.</w:t>
      </w:r>
    </w:p>
    <w:p w14:paraId="18F16D8A"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Испытательный срок и его значение. Совмещение профессий и должностей. Условие о неразглашении охраняемой законом тайны. Иные дополнительные условия трудового договора.</w:t>
      </w:r>
    </w:p>
    <w:p w14:paraId="0104093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Виды трудовых договоров. Трудовые договоры, заключаемые на неопределенный срок. Срочные трудовые договоры.</w:t>
      </w:r>
      <w:r w:rsidRPr="00DF031B">
        <w:rPr>
          <w:rStyle w:val="apple-converted-space"/>
          <w:color w:val="000000"/>
        </w:rPr>
        <w:t> </w:t>
      </w:r>
    </w:p>
    <w:p w14:paraId="12E28B21"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Виды трудовых договоров по субъектному составу, их особенности. Трудовые договоры, заключаемые: для работы в районах Крайнего Севера и приравненных к ним местностях, в порядке конкурса, при работе по совместительству, на сезонные работы, на срок до двух месяцев, с надомниками, с лицами с семейными обязанностями. Трудовой</w:t>
      </w:r>
      <w:r w:rsidRPr="00DF031B">
        <w:rPr>
          <w:rStyle w:val="apple-converted-space"/>
          <w:color w:val="000000"/>
        </w:rPr>
        <w:t> </w:t>
      </w:r>
      <w:r w:rsidRPr="00DF031B">
        <w:rPr>
          <w:rStyle w:val="bumpedfont15"/>
          <w:color w:val="000000"/>
        </w:rPr>
        <w:t>договор  с</w:t>
      </w:r>
      <w:r w:rsidRPr="00DF031B">
        <w:rPr>
          <w:rStyle w:val="apple-converted-space"/>
          <w:color w:val="000000"/>
        </w:rPr>
        <w:t> </w:t>
      </w:r>
      <w:r w:rsidRPr="00DF031B">
        <w:rPr>
          <w:rStyle w:val="bumpedfont15"/>
          <w:color w:val="000000"/>
        </w:rPr>
        <w:t>государственным служащим, муниципальным служащим. Трудовой договор с руководителем организации, членами коллегиального исполнительного органа организации. Трудовой договор с иностранным работником. Трудовой договор, заключаемый с работодателем – физическим лицом. Особенности трудового договора, заключаемого с работниками в возрасте до восемнадцати лет. Трудовой договор, заключаемый с работником транспорта. Особенности трудового договора лиц, направляемых на работу в дипломатические представительства и консульские учреждения Российской Федерации за границей. Трудовой договор с работником</w:t>
      </w:r>
      <w:r w:rsidRPr="00DF031B">
        <w:rPr>
          <w:rStyle w:val="apple-converted-space"/>
          <w:color w:val="000000"/>
        </w:rPr>
        <w:t> </w:t>
      </w:r>
      <w:r w:rsidRPr="00DF031B">
        <w:rPr>
          <w:rStyle w:val="bumpedfont15"/>
          <w:color w:val="000000"/>
        </w:rPr>
        <w:t>религиозной  организации. Особенности трудового договора медицинского работника, педагогического работника, работника средств массовой информации, организаций кинематографии, театров, театральных и концертных организаций, цирков. Особенности трудового договора с тренером, профессиональным спортсменом.</w:t>
      </w:r>
    </w:p>
    <w:p w14:paraId="1800260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Порядок заключения трудового договора. Форма трудового договора. Документы, подлежащие представлению при поступлении на работу. Ограничения при приеме на работу. Момент вступления трудового договора в силу.</w:t>
      </w:r>
    </w:p>
    <w:p w14:paraId="58C023B0"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Изменение условий трудового договора. Изменение условий трудового договора по инициативе работодателя без согласия работника. Переводы и перемещения на другую работу. Понятие, классификация и виды переводов на другую работу. Отличие перевода</w:t>
      </w:r>
      <w:r w:rsidRPr="00DF031B">
        <w:rPr>
          <w:rStyle w:val="apple-converted-space"/>
          <w:color w:val="000000"/>
        </w:rPr>
        <w:t> </w:t>
      </w:r>
      <w:r w:rsidRPr="00DF031B">
        <w:rPr>
          <w:rStyle w:val="bumpedfont15"/>
          <w:color w:val="000000"/>
        </w:rPr>
        <w:t>от  перемещения. Переводы по инициативе сторон трудового договора, по инициативе третьих лиц. Виды переводов в зависимости от места перевода.  Виды переводов в зависимости от срока перевода. Временные переводы в случае производственной необходимости. Понятие производственной необходимости, условия перевода. Материальные гарантии при переводе на другую работу и сроки оплаты переводов. Правовые последствия незаконных переводов.</w:t>
      </w:r>
      <w:r w:rsidRPr="00DF031B">
        <w:rPr>
          <w:rStyle w:val="apple-converted-space"/>
          <w:color w:val="000000"/>
        </w:rPr>
        <w:t> </w:t>
      </w:r>
    </w:p>
    <w:p w14:paraId="5E25F52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Командировка, понятие, правовое регулирование.</w:t>
      </w:r>
    </w:p>
    <w:p w14:paraId="713AFC5C"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lastRenderedPageBreak/>
        <w:t>Аттестация работников: понятие и значение ее проведения. Круг аттестуемых работников. Правовые последствия аттестации. Гарантии для работников при аттестации.</w:t>
      </w:r>
    </w:p>
    <w:p w14:paraId="7EF046C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Трудовые отношения при смене собственника имущества организации, ее реорганизации. Отстранение от работы: условия и порядок применения.</w:t>
      </w:r>
    </w:p>
    <w:p w14:paraId="62D8867A"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Прекращение трудового договора. Понятие оснований прекращения трудового</w:t>
      </w:r>
      <w:r w:rsidRPr="00DF031B">
        <w:rPr>
          <w:rStyle w:val="apple-converted-space"/>
          <w:color w:val="000000"/>
        </w:rPr>
        <w:t> </w:t>
      </w:r>
      <w:r w:rsidRPr="00DF031B">
        <w:rPr>
          <w:rStyle w:val="bumpedfont15"/>
          <w:color w:val="000000"/>
        </w:rPr>
        <w:t>договора  и</w:t>
      </w:r>
      <w:r w:rsidRPr="00DF031B">
        <w:rPr>
          <w:rStyle w:val="apple-converted-space"/>
          <w:color w:val="000000"/>
        </w:rPr>
        <w:t> </w:t>
      </w:r>
      <w:r w:rsidRPr="00DF031B">
        <w:rPr>
          <w:rStyle w:val="bumpedfont15"/>
          <w:color w:val="000000"/>
        </w:rPr>
        <w:t>их отличие от отстранения от работы. Классификация оснований прекращения трудового договора. Аннулирование трудового договора.</w:t>
      </w:r>
    </w:p>
    <w:p w14:paraId="27ABE11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Общие основания прекращения трудового договора.</w:t>
      </w:r>
    </w:p>
    <w:p w14:paraId="07E7295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Расторжение трудового договора по соглашению сторон. Расторжение срочного трудового договора. Расторжение трудового договора по инициативе работника. Расторжение трудового договора по инициативе работодателя. Порядок расторжения трудового договора по основаниям, предусмотренным статьей 81 Трудового кодекса Российской Федерации. Прекращение трудового договора по обстоятельствам, не зависящим от воли сторон. Прекращение трудового договора вследствие нарушения установленных обязательных правил при заключении трудового договора.</w:t>
      </w:r>
    </w:p>
    <w:p w14:paraId="4A29BD5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Порядок оформления увольнения и производства расчета. Выходное пособие</w:t>
      </w:r>
      <w:r w:rsidRPr="00DF031B">
        <w:rPr>
          <w:rStyle w:val="apple-converted-space"/>
          <w:color w:val="000000"/>
        </w:rPr>
        <w:t> </w:t>
      </w:r>
      <w:r w:rsidRPr="00DF031B">
        <w:rPr>
          <w:rStyle w:val="bumpedfont15"/>
          <w:color w:val="000000"/>
        </w:rPr>
        <w:t>при  увольнении</w:t>
      </w:r>
      <w:r w:rsidRPr="00DF031B">
        <w:rPr>
          <w:rStyle w:val="apple-converted-space"/>
          <w:color w:val="000000"/>
        </w:rPr>
        <w:t> </w:t>
      </w:r>
      <w:r w:rsidRPr="00DF031B">
        <w:rPr>
          <w:rStyle w:val="bumpedfont15"/>
          <w:color w:val="000000"/>
        </w:rPr>
        <w:t>с работы. Юридические гарантии работников при увольнении некоторых категорий работников. Правовые последствия незаконного увольнения с работы.</w:t>
      </w:r>
    </w:p>
    <w:p w14:paraId="3E52223A" w14:textId="77777777" w:rsidR="00A56252" w:rsidRPr="00DF031B" w:rsidRDefault="00A56252" w:rsidP="00DF031B">
      <w:pPr>
        <w:pStyle w:val="s10"/>
        <w:spacing w:before="0" w:beforeAutospacing="0" w:after="0" w:afterAutospacing="0"/>
        <w:jc w:val="both"/>
        <w:divId w:val="1334340335"/>
        <w:rPr>
          <w:color w:val="000000"/>
        </w:rPr>
      </w:pPr>
      <w:r w:rsidRPr="00DF031B">
        <w:rPr>
          <w:color w:val="000000"/>
        </w:rPr>
        <w:t> </w:t>
      </w:r>
    </w:p>
    <w:p w14:paraId="6FF7E090"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8. Рабочее время и время отдыха</w:t>
      </w:r>
    </w:p>
    <w:p w14:paraId="136ED7D2"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Взаимосвязь категорий рабочего времени и времени отдыха, как единого института трудового права. Методы правового регулирования рабочего времени и времени отдыха.</w:t>
      </w:r>
      <w:r w:rsidRPr="00DF031B">
        <w:rPr>
          <w:rStyle w:val="apple-converted-space"/>
          <w:color w:val="000000"/>
        </w:rPr>
        <w:t> </w:t>
      </w:r>
    </w:p>
    <w:p w14:paraId="1E5A4F2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рабочего времени. Юридический и экономический аспекты. Значение правового регулирования рабочего времени. Регулирование рабочего времени и времени отдыха в международно-правовых актах. Нормы труда и виды рабочего времени. Нормирование рабочего времени. Нормальное, сокращенное и неполное рабочее время. Продолжительность работы накануне нерабочих праздничных и выходных дней. Работа в ночное время. Работа за пределами</w:t>
      </w:r>
      <w:r w:rsidRPr="00DF031B">
        <w:rPr>
          <w:rStyle w:val="apple-converted-space"/>
          <w:color w:val="000000"/>
        </w:rPr>
        <w:t> </w:t>
      </w:r>
      <w:r w:rsidRPr="00DF031B">
        <w:rPr>
          <w:rStyle w:val="bumpedfont15"/>
          <w:color w:val="000000"/>
        </w:rPr>
        <w:t>установленной  продолжительности: сверхурочная работа и работа на условиях ненормированного рабочего дня.</w:t>
      </w:r>
      <w:r w:rsidRPr="00DF031B">
        <w:rPr>
          <w:rStyle w:val="apple-converted-space"/>
          <w:color w:val="000000"/>
        </w:rPr>
        <w:t> </w:t>
      </w:r>
    </w:p>
    <w:p w14:paraId="099B906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Режим работы. Виды режимов рабочего времени. Ненормированный рабочий день. Работа в режиме гибкого рабочего времени. Сменная работа. Разделение рабочего дня на части.</w:t>
      </w:r>
    </w:p>
    <w:p w14:paraId="2FFF248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Учет рабочего времени.</w:t>
      </w:r>
    </w:p>
    <w:p w14:paraId="6A28D423"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времени отдыха. Право граждан на отдых и его юридические и материальные гарантии.</w:t>
      </w:r>
      <w:r w:rsidRPr="00DF031B">
        <w:rPr>
          <w:rStyle w:val="apple-converted-space"/>
          <w:color w:val="000000"/>
        </w:rPr>
        <w:t> </w:t>
      </w:r>
    </w:p>
    <w:p w14:paraId="3B5F2A0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Виды времени отдыха: перерывы в течение рабочего дня,</w:t>
      </w:r>
      <w:r w:rsidRPr="00DF031B">
        <w:rPr>
          <w:rStyle w:val="apple-converted-space"/>
          <w:color w:val="000000"/>
        </w:rPr>
        <w:t> </w:t>
      </w:r>
      <w:r w:rsidRPr="00DF031B">
        <w:rPr>
          <w:rStyle w:val="bumpedfont15"/>
          <w:color w:val="000000"/>
        </w:rPr>
        <w:t>междудневный</w:t>
      </w:r>
      <w:r w:rsidRPr="00DF031B">
        <w:rPr>
          <w:rStyle w:val="apple-converted-space"/>
          <w:color w:val="000000"/>
        </w:rPr>
        <w:t> </w:t>
      </w:r>
      <w:r w:rsidRPr="00DF031B">
        <w:rPr>
          <w:rStyle w:val="bumpedfont15"/>
          <w:color w:val="000000"/>
        </w:rPr>
        <w:t>перерыв, еженедельный непрерывный отдых, праздничные дни</w:t>
      </w:r>
      <w:r w:rsidRPr="00DF031B">
        <w:rPr>
          <w:rStyle w:val="apple-converted-space"/>
          <w:color w:val="000000"/>
        </w:rPr>
        <w:t> </w:t>
      </w:r>
    </w:p>
    <w:p w14:paraId="4CDCADF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Право работника на отпуск и гарантии его реализации. Круг лиц, имеющих право на отпуск. Виды и продолжительность отпусков. Ежегодный отпуск. Удлиненный отпуск. Дополнительный оплачиваемый отпуск. Виды и продолжительность ежегодных дополнительных оплачиваемых отпусков отдельным категориям работников. Отпуска без сохранения заработной платы. Иные периоды освобождения от работы (по состоянию здоровья, в связи с необходимостью выполнения семейных обязанностей, по мотивам охраны труда, в связи с выполнением функций донора, в связи с совмещением работы с обучением, для выполнения государственных и общественных обязанностей).</w:t>
      </w:r>
    </w:p>
    <w:p w14:paraId="490B42AF"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Исчисление стажа работы, дающего право на ежегодный основной оплачиваемый отпуск. Порядок предоставления и использования отпусков. Ежегодное предоставление отпусков. Очередность предоставления отпусков. Разделение отпуска на части. Отзыв из отпуска. Замена ежегодного оплачиваемого отпуска денежной компенсацией. Исключительные случаи перенесения отпуска.</w:t>
      </w:r>
      <w:r w:rsidRPr="00DF031B">
        <w:rPr>
          <w:rStyle w:val="apple-converted-space"/>
          <w:color w:val="000000"/>
        </w:rPr>
        <w:t> </w:t>
      </w:r>
    </w:p>
    <w:p w14:paraId="500A1EDF" w14:textId="77777777" w:rsidR="00A56252" w:rsidRPr="00DF031B" w:rsidRDefault="00A56252" w:rsidP="00DF031B">
      <w:pPr>
        <w:pStyle w:val="s48"/>
        <w:spacing w:before="0" w:beforeAutospacing="0" w:after="0" w:afterAutospacing="0"/>
        <w:ind w:firstLine="525"/>
        <w:jc w:val="both"/>
        <w:divId w:val="1334340335"/>
        <w:rPr>
          <w:color w:val="000000"/>
        </w:rPr>
      </w:pPr>
      <w:r w:rsidRPr="00DF031B">
        <w:rPr>
          <w:color w:val="000000"/>
        </w:rPr>
        <w:t> </w:t>
      </w:r>
    </w:p>
    <w:p w14:paraId="2F4F2F0C" w14:textId="77777777" w:rsidR="00A56252" w:rsidRPr="00DF031B" w:rsidRDefault="00A56252" w:rsidP="00DF031B">
      <w:pPr>
        <w:pStyle w:val="s48"/>
        <w:spacing w:before="0" w:beforeAutospacing="0" w:after="0" w:afterAutospacing="0"/>
        <w:ind w:firstLine="525"/>
        <w:jc w:val="both"/>
        <w:divId w:val="1334340335"/>
        <w:rPr>
          <w:color w:val="000000"/>
        </w:rPr>
      </w:pPr>
      <w:r w:rsidRPr="00DF031B">
        <w:rPr>
          <w:color w:val="000000"/>
        </w:rPr>
        <w:t> </w:t>
      </w:r>
    </w:p>
    <w:p w14:paraId="0BCCB7A1" w14:textId="77777777" w:rsidR="00A56252" w:rsidRPr="00DF031B" w:rsidRDefault="00A56252" w:rsidP="00DF031B">
      <w:pPr>
        <w:pStyle w:val="s49"/>
        <w:spacing w:before="0" w:beforeAutospacing="0" w:after="0" w:afterAutospacing="0"/>
        <w:ind w:firstLine="420"/>
        <w:jc w:val="both"/>
        <w:divId w:val="1334340335"/>
        <w:rPr>
          <w:color w:val="000000"/>
        </w:rPr>
      </w:pPr>
      <w:r w:rsidRPr="00DF031B">
        <w:rPr>
          <w:rStyle w:val="bumpedfont15"/>
          <w:b/>
          <w:bCs/>
          <w:i/>
          <w:iCs/>
          <w:color w:val="000000"/>
        </w:rPr>
        <w:lastRenderedPageBreak/>
        <w:t>ТЕМА 9. Оплата и нормирование труда. Гарантии и компенсации</w:t>
      </w:r>
    </w:p>
    <w:p w14:paraId="47AD4DEA"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заработной платы (оплаты труда) как экономической и правовой категории. Отличие заработной платы по трудовому договору от вознаграждения по гражданско-правовому договору. Права работников в сфере оплаты труда.</w:t>
      </w:r>
      <w:r w:rsidRPr="00DF031B">
        <w:rPr>
          <w:rStyle w:val="apple-converted-space"/>
          <w:color w:val="000000"/>
        </w:rPr>
        <w:t> </w:t>
      </w:r>
    </w:p>
    <w:p w14:paraId="5E92ED36"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Методы правового регулирования оплаты труда: централизованный, коллективно-договорный и индивидуально-договорный.</w:t>
      </w:r>
      <w:r w:rsidRPr="00DF031B">
        <w:rPr>
          <w:rStyle w:val="apple-converted-space"/>
          <w:color w:val="000000"/>
        </w:rPr>
        <w:t> </w:t>
      </w:r>
    </w:p>
    <w:p w14:paraId="45A31D5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Системы оплаты труда. Формы оплаты труда. Понятие тарифной системы.</w:t>
      </w:r>
    </w:p>
    <w:p w14:paraId="1DA95B9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Основные государственные гарантии по оплате труда работников. Минимальный размер оплаты труда. Меры, обеспечивающие повышение уровня реального содержания заработной платы. Особенности индексации заработной платы. Ограничение удержаний из заработной платы по распоряжению работодателя.</w:t>
      </w:r>
    </w:p>
    <w:p w14:paraId="052B6030"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Исчисление средней заработной платы. Порядок и сроки выплаты заработной платы. Оплата труда при отклонениях от обычных условий работы. Формы материального стимулирования труда работников.</w:t>
      </w:r>
      <w:r w:rsidRPr="00DF031B">
        <w:rPr>
          <w:rStyle w:val="apple-converted-space"/>
          <w:color w:val="000000"/>
        </w:rPr>
        <w:t> </w:t>
      </w:r>
    </w:p>
    <w:p w14:paraId="6C15CAF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Ответственность работодателя за нарушение сроков выплаты заработной платы.</w:t>
      </w:r>
    </w:p>
    <w:p w14:paraId="1B18EC3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Нормирование труда: понятие и система установленных гарантий. Нормы труда: понятие, виды. Разработка и утверждение типовых норм труда. Введение, замена и пересмотр норм труда.</w:t>
      </w:r>
    </w:p>
    <w:p w14:paraId="262A6BD2"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Обязанность работодателя по обеспечению нормальных условий работы для выполнения норм выработки.</w:t>
      </w:r>
    </w:p>
    <w:p w14:paraId="4477247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гарантий и компенсаций и случаи их предоставления. Гарантийные и компенсационные выплаты. Гарантийные доплаты.</w:t>
      </w:r>
    </w:p>
    <w:p w14:paraId="29BEC68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Гарантии при направлении работников в служебные командировки. Понятие служебной командировки. Служебные командировки за пределы Российской Федерации. Гарантии при переезде на работу в другую местность.</w:t>
      </w:r>
    </w:p>
    <w:p w14:paraId="16D29544"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Гарантии и компенсации работникам при исполнении ими государственных и общественных обязанностей.</w:t>
      </w:r>
    </w:p>
    <w:p w14:paraId="27B506F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Гарантии и компенсации работникам, совмещающим работу с обучением. Порядок их предоставления.</w:t>
      </w:r>
    </w:p>
    <w:p w14:paraId="66D9844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Гарантии и компенсации работникам, связанные с расторжением трудового договора. Выходные пособия.</w:t>
      </w:r>
    </w:p>
    <w:p w14:paraId="41B4815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Другие гарантии и компенсации.</w:t>
      </w:r>
    </w:p>
    <w:p w14:paraId="44D3CA5D" w14:textId="77777777" w:rsidR="00A56252" w:rsidRPr="00DF031B" w:rsidRDefault="00A56252" w:rsidP="00DF031B">
      <w:pPr>
        <w:pStyle w:val="s10"/>
        <w:spacing w:before="0" w:beforeAutospacing="0" w:after="0" w:afterAutospacing="0"/>
        <w:jc w:val="both"/>
        <w:divId w:val="1334340335"/>
        <w:rPr>
          <w:color w:val="000000"/>
        </w:rPr>
      </w:pPr>
      <w:r w:rsidRPr="00DF031B">
        <w:rPr>
          <w:color w:val="000000"/>
        </w:rPr>
        <w:t> </w:t>
      </w:r>
    </w:p>
    <w:p w14:paraId="0C073C1D" w14:textId="77777777" w:rsidR="00A56252" w:rsidRPr="00DF031B" w:rsidRDefault="00A56252" w:rsidP="00DF031B">
      <w:pPr>
        <w:pStyle w:val="s49"/>
        <w:spacing w:before="0" w:beforeAutospacing="0" w:after="0" w:afterAutospacing="0"/>
        <w:ind w:firstLine="420"/>
        <w:jc w:val="both"/>
        <w:divId w:val="1334340335"/>
        <w:rPr>
          <w:color w:val="000000"/>
        </w:rPr>
      </w:pPr>
      <w:r w:rsidRPr="00DF031B">
        <w:rPr>
          <w:rStyle w:val="bumpedfont15"/>
          <w:b/>
          <w:bCs/>
          <w:i/>
          <w:iCs/>
          <w:color w:val="000000"/>
        </w:rPr>
        <w:t>ТЕМА 10. Трудовой распорядок.</w:t>
      </w:r>
      <w:r w:rsidRPr="00DF031B">
        <w:rPr>
          <w:rStyle w:val="apple-converted-space"/>
          <w:b/>
          <w:bCs/>
          <w:i/>
          <w:iCs/>
          <w:color w:val="000000"/>
        </w:rPr>
        <w:t> </w:t>
      </w:r>
      <w:r w:rsidRPr="00DF031B">
        <w:rPr>
          <w:rStyle w:val="bumpedfont15"/>
          <w:b/>
          <w:bCs/>
          <w:i/>
          <w:iCs/>
          <w:color w:val="000000"/>
        </w:rPr>
        <w:t>Дисциплина  труда</w:t>
      </w:r>
      <w:r w:rsidRPr="00DF031B">
        <w:rPr>
          <w:rStyle w:val="apple-converted-space"/>
          <w:b/>
          <w:bCs/>
          <w:i/>
          <w:iCs/>
          <w:color w:val="000000"/>
        </w:rPr>
        <w:t> </w:t>
      </w:r>
      <w:r w:rsidRPr="00DF031B">
        <w:rPr>
          <w:rStyle w:val="bumpedfont15"/>
          <w:b/>
          <w:bCs/>
          <w:i/>
          <w:iCs/>
          <w:color w:val="000000"/>
        </w:rPr>
        <w:t> и дисциплинарная ответственность</w:t>
      </w:r>
    </w:p>
    <w:p w14:paraId="0C99CE5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значение дисциплины труда. Субъективный и объективный аспект дисциплины труда. Методы обеспечения трудовой дисциплины.</w:t>
      </w:r>
    </w:p>
    <w:p w14:paraId="038DED73"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Внутренний трудовой распорядок.  Правила внутреннего трудового распорядка: понятие и порядок утверждения. Основные обязанности работников и работодателя.</w:t>
      </w:r>
    </w:p>
    <w:p w14:paraId="76DB025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Меры поощрения за успехи в работе. Порядок их применения.</w:t>
      </w:r>
    </w:p>
    <w:p w14:paraId="4AF56180"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Дисциплинарная ответственность в системе юридической ответственности. Понятие общей дисциплинарной ответственности. Специальная дисциплинарная ответственность и ее виды. Отличие дисциплинарной ответственности от административной.</w:t>
      </w:r>
    </w:p>
    <w:p w14:paraId="42AA579F"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Основания привлечения к дисциплинарной ответственности.  Понятие дисциплинарного проступка, юридический состав. Способы нарушения трудовой дисциплины. Субъект дисциплинарного проступка. Субъективная сторона состава правонарушения. Классификация дисциплинарных проступков по объекту. Объективная сторона состава правонарушения.</w:t>
      </w:r>
    </w:p>
    <w:p w14:paraId="1BF04CB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Дисциплинарные взыскания, порядок их наложения, обжалования и снятия (дисциплинарное производство) Принципы дисциплинарной ответственности. Увольнение как мера дисциплинарного взыскания. Порядок увольнения за дисциплинарные проступки.</w:t>
      </w:r>
    </w:p>
    <w:p w14:paraId="6CBC2680"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Меры  общественного</w:t>
      </w:r>
      <w:r w:rsidRPr="00DF031B">
        <w:rPr>
          <w:rStyle w:val="apple-converted-space"/>
          <w:color w:val="000000"/>
        </w:rPr>
        <w:t> </w:t>
      </w:r>
      <w:r w:rsidRPr="00DF031B">
        <w:rPr>
          <w:rStyle w:val="bumpedfont15"/>
          <w:color w:val="000000"/>
        </w:rPr>
        <w:t>воздействия, применяемые к нарушителям трудовой дисциплины.</w:t>
      </w:r>
      <w:r w:rsidRPr="00DF031B">
        <w:rPr>
          <w:rStyle w:val="apple-converted-space"/>
          <w:color w:val="000000"/>
        </w:rPr>
        <w:t> </w:t>
      </w:r>
    </w:p>
    <w:p w14:paraId="091DFFC7" w14:textId="77777777" w:rsidR="00A56252" w:rsidRPr="00DF031B" w:rsidRDefault="00A56252" w:rsidP="00DF031B">
      <w:pPr>
        <w:pStyle w:val="s10"/>
        <w:spacing w:before="0" w:beforeAutospacing="0" w:after="0" w:afterAutospacing="0"/>
        <w:jc w:val="both"/>
        <w:divId w:val="1334340335"/>
        <w:rPr>
          <w:color w:val="000000"/>
        </w:rPr>
      </w:pPr>
      <w:r w:rsidRPr="00DF031B">
        <w:rPr>
          <w:color w:val="000000"/>
        </w:rPr>
        <w:lastRenderedPageBreak/>
        <w:t> </w:t>
      </w:r>
    </w:p>
    <w:p w14:paraId="5EEA31C2"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11. Материальная ответственность сторон трудового договора</w:t>
      </w:r>
    </w:p>
    <w:p w14:paraId="5983CFB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значение материальной ответственности сторон трудового договора. Материальная ответственность работника за ущерб, причиненный предприятию, учреждению, организации, и ее отличие от гражданско-правовой  имущественной</w:t>
      </w:r>
      <w:r w:rsidRPr="00DF031B">
        <w:rPr>
          <w:rStyle w:val="apple-converted-space"/>
          <w:color w:val="000000"/>
        </w:rPr>
        <w:t> </w:t>
      </w:r>
      <w:r w:rsidRPr="00DF031B">
        <w:rPr>
          <w:rStyle w:val="bumpedfont15"/>
          <w:color w:val="000000"/>
        </w:rPr>
        <w:t>ответственности.</w:t>
      </w:r>
      <w:r w:rsidRPr="00DF031B">
        <w:rPr>
          <w:rStyle w:val="apple-converted-space"/>
          <w:color w:val="000000"/>
        </w:rPr>
        <w:t> </w:t>
      </w:r>
    </w:p>
    <w:p w14:paraId="30C4A36E"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Основания  и</w:t>
      </w:r>
      <w:r w:rsidRPr="00DF031B">
        <w:rPr>
          <w:rStyle w:val="apple-converted-space"/>
          <w:color w:val="000000"/>
        </w:rPr>
        <w:t> </w:t>
      </w:r>
      <w:r w:rsidRPr="00DF031B">
        <w:rPr>
          <w:rStyle w:val="bumpedfont15"/>
          <w:color w:val="000000"/>
        </w:rPr>
        <w:t>условия привлечения к  материальной ответственности работников.</w:t>
      </w:r>
      <w:r w:rsidRPr="00DF031B">
        <w:rPr>
          <w:rStyle w:val="apple-converted-space"/>
          <w:color w:val="000000"/>
        </w:rPr>
        <w:t> </w:t>
      </w:r>
    </w:p>
    <w:p w14:paraId="02BE87C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Виды материальной ответственности работников. Ограниченная материальная ответственность и ее пределы. Прямой действительный ущерб. Полная материальная ответственность и ее пределы. Письменные договоры о полной материальной ответственности работников. Коллективная (бригадная) материальная ответственность.</w:t>
      </w:r>
    </w:p>
    <w:p w14:paraId="626BCECF"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Обстоятельства, исключающие материальную ответственность работника.</w:t>
      </w:r>
    </w:p>
    <w:p w14:paraId="5CE9BC2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Определение размера ущерба и порядок его возмещения. Порядок взыскания ущерба.</w:t>
      </w:r>
    </w:p>
    <w:p w14:paraId="0DE43D06"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Материальная ответственность работодателя перед работником. Незаконное лишение возможности трудиться: понятие, виды. Возмещение морального вреда, причиненного работнику.</w:t>
      </w:r>
      <w:r w:rsidRPr="00DF031B">
        <w:rPr>
          <w:rStyle w:val="apple-converted-space"/>
          <w:color w:val="000000"/>
        </w:rPr>
        <w:t> </w:t>
      </w:r>
    </w:p>
    <w:p w14:paraId="0805D7A4" w14:textId="77777777" w:rsidR="00A56252" w:rsidRPr="00DF031B" w:rsidRDefault="00A56252" w:rsidP="00DF031B">
      <w:pPr>
        <w:pStyle w:val="s26"/>
        <w:spacing w:before="0" w:beforeAutospacing="0" w:after="0" w:afterAutospacing="0"/>
        <w:jc w:val="both"/>
        <w:divId w:val="1334340335"/>
        <w:rPr>
          <w:color w:val="000000"/>
        </w:rPr>
      </w:pPr>
      <w:r w:rsidRPr="00DF031B">
        <w:rPr>
          <w:color w:val="000000"/>
        </w:rPr>
        <w:t> </w:t>
      </w:r>
    </w:p>
    <w:p w14:paraId="632E547D"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12. Охрана труда</w:t>
      </w:r>
    </w:p>
    <w:p w14:paraId="036C3C2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охраны труда. Содержание института охраны труда по трудовому праву.</w:t>
      </w:r>
      <w:r w:rsidRPr="00DF031B">
        <w:rPr>
          <w:rStyle w:val="apple-converted-space"/>
          <w:color w:val="000000"/>
        </w:rPr>
        <w:t> </w:t>
      </w:r>
    </w:p>
    <w:p w14:paraId="6A4D01A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Государственная политика в области охраны труда. Органы управления охраны труда. Служба охраны труда.</w:t>
      </w:r>
      <w:r w:rsidRPr="00DF031B">
        <w:rPr>
          <w:rStyle w:val="apple-converted-space"/>
          <w:color w:val="000000"/>
        </w:rPr>
        <w:t> </w:t>
      </w:r>
    </w:p>
    <w:p w14:paraId="2745612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Основные права и обязанности сторон трудового договора по охране труда. Создание здоровых и безопасных условий труда. Право работника на труд, в условиях, отвечающих требованиям безопасности и гигиены.</w:t>
      </w:r>
    </w:p>
    <w:p w14:paraId="2BADB85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Организационно-правовые формы обеспечения охраны труда. Обязательное социальное страхование от несчастного случая на производстве и профессиональных заболеваний.</w:t>
      </w:r>
    </w:p>
    <w:p w14:paraId="4285B5E6"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Правила по охране труда, обязательные для работодателя. Инструкции по охране труда, обязательные для работников.</w:t>
      </w:r>
      <w:r w:rsidRPr="00DF031B">
        <w:rPr>
          <w:rStyle w:val="apple-converted-space"/>
          <w:color w:val="000000"/>
        </w:rPr>
        <w:t> </w:t>
      </w:r>
    </w:p>
    <w:p w14:paraId="1EA01FA9"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Охрана труда женщин. Охрана труда женщин в связи с материнством. Охрана труда молодежи. Охрана труда лиц с пониженной трудоспособностью.</w:t>
      </w:r>
    </w:p>
    <w:p w14:paraId="7FEB477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Несчастные случаи на производстве, подлежащие расследованию и учету: понятие, виды. Обязанности работодателя при несчастном случае на производстве. Порядок</w:t>
      </w:r>
      <w:r w:rsidRPr="00DF031B">
        <w:rPr>
          <w:rStyle w:val="apple-converted-space"/>
          <w:color w:val="000000"/>
        </w:rPr>
        <w:t> </w:t>
      </w:r>
      <w:r w:rsidRPr="00DF031B">
        <w:rPr>
          <w:rStyle w:val="bumpedfont15"/>
          <w:color w:val="000000"/>
        </w:rPr>
        <w:t>расследования  несчастных</w:t>
      </w:r>
      <w:r w:rsidRPr="00DF031B">
        <w:rPr>
          <w:rStyle w:val="apple-converted-space"/>
          <w:color w:val="000000"/>
        </w:rPr>
        <w:t> </w:t>
      </w:r>
      <w:r w:rsidRPr="00DF031B">
        <w:rPr>
          <w:rStyle w:val="bumpedfont15"/>
          <w:color w:val="000000"/>
        </w:rPr>
        <w:t>случаев на производстве. Общие положения. Комиссии по расследованию: состав, полномочия. Оформление результатов расследования и учет несчастных случаев. Акт о несчастном случае на производстве. Урегулирование разногласий по вопросам расследования, оформления и учета несчастных случаев на производстве.</w:t>
      </w:r>
    </w:p>
    <w:p w14:paraId="0021C5D4" w14:textId="77777777" w:rsidR="00A56252" w:rsidRPr="00DF031B" w:rsidRDefault="00A56252" w:rsidP="00DF031B">
      <w:pPr>
        <w:pStyle w:val="s26"/>
        <w:spacing w:before="0" w:beforeAutospacing="0" w:after="0" w:afterAutospacing="0"/>
        <w:jc w:val="both"/>
        <w:divId w:val="1334340335"/>
        <w:rPr>
          <w:color w:val="000000"/>
        </w:rPr>
      </w:pPr>
      <w:r w:rsidRPr="00DF031B">
        <w:rPr>
          <w:color w:val="000000"/>
        </w:rPr>
        <w:t> </w:t>
      </w:r>
    </w:p>
    <w:p w14:paraId="2AAEF39D"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t>ТЕМА 13. Защита трудовых прав работников</w:t>
      </w:r>
    </w:p>
    <w:p w14:paraId="14C49E36"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Основные способы защиты трудовых прав работников.</w:t>
      </w:r>
    </w:p>
    <w:p w14:paraId="55F64D1D"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Государственный надзор и контроль за соблюдением трудового законодательства и иных нормативных правовых актов, содержащих нормы трудового права. Органы государственного надзора и контроля. Федеральная инспекция труда. Основные задачи органов федеральной инспекции труда. Основные полномочия органов федеральной инспекции труда. Порядок инспектирования организаций. Основные права и обязанности государственных инспекторов труда. Взаимодействие органов федеральной инспекции труда с другими органами и организациями. Государственный надзор за безопасным ведением работ в промышленности. Государственный энергетический надзор. Государственный санитарно-эпидемиологический надзор. Государственный надзор за ядерной и радиационной безопасностью.</w:t>
      </w:r>
    </w:p>
    <w:p w14:paraId="64F94705"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Защита трудовых прав профессиональными союзами.</w:t>
      </w:r>
    </w:p>
    <w:p w14:paraId="4A2683D3"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Формы самозащиты работниками трудовых прав.</w:t>
      </w:r>
    </w:p>
    <w:p w14:paraId="429C1CE7" w14:textId="77777777" w:rsidR="00A56252" w:rsidRPr="00DF031B" w:rsidRDefault="00A56252" w:rsidP="00DF031B">
      <w:pPr>
        <w:pStyle w:val="s5"/>
        <w:spacing w:before="0" w:beforeAutospacing="0" w:after="0" w:afterAutospacing="0"/>
        <w:jc w:val="both"/>
        <w:divId w:val="1334340335"/>
        <w:rPr>
          <w:color w:val="000000"/>
        </w:rPr>
      </w:pPr>
      <w:r w:rsidRPr="00DF031B">
        <w:rPr>
          <w:color w:val="000000"/>
        </w:rPr>
        <w:t> </w:t>
      </w:r>
    </w:p>
    <w:p w14:paraId="7A0DAF4B" w14:textId="77777777" w:rsidR="00A56252" w:rsidRPr="00DF031B" w:rsidRDefault="00A56252" w:rsidP="00DF031B">
      <w:pPr>
        <w:pStyle w:val="s5"/>
        <w:spacing w:before="0" w:beforeAutospacing="0" w:after="0" w:afterAutospacing="0"/>
        <w:jc w:val="both"/>
        <w:divId w:val="1334340335"/>
        <w:rPr>
          <w:color w:val="000000"/>
        </w:rPr>
      </w:pPr>
      <w:r w:rsidRPr="00DF031B">
        <w:rPr>
          <w:rStyle w:val="bumpedfont15"/>
          <w:b/>
          <w:bCs/>
          <w:i/>
          <w:iCs/>
          <w:color w:val="000000"/>
        </w:rPr>
        <w:lastRenderedPageBreak/>
        <w:t>ТЕМА 14. Трудовые споры</w:t>
      </w:r>
    </w:p>
    <w:p w14:paraId="7A0AC73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трудовых споров, причины их возникновения. Нормативные акты, регулирующие рассмотрение трудовых споров. Принципы рассмотрения трудовых споров. Классификация трудовых споров. Система органов по рассмотрению трудовых споров. Подведомственность трудовых споров.</w:t>
      </w:r>
    </w:p>
    <w:p w14:paraId="0A8A0D5C"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Понятие и признаки индивидуального трудового спора. Порядок разрешения индивидуальных трудовых споров.</w:t>
      </w:r>
      <w:r w:rsidRPr="00DF031B">
        <w:rPr>
          <w:rStyle w:val="apple-converted-space"/>
          <w:color w:val="000000"/>
        </w:rPr>
        <w:t> </w:t>
      </w:r>
    </w:p>
    <w:p w14:paraId="6D2F3DB0"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Рассмотрение индивидуальных трудовых споров в комиссии по трудовым спорам.  Комиссия по трудовым спорам: организация, структура, компетенция. Виды трудовых споров, рассматриваемых в КТС. Исполнение решений комиссии по трудовым спорам.</w:t>
      </w:r>
      <w:r w:rsidRPr="00DF031B">
        <w:rPr>
          <w:rStyle w:val="apple-converted-space"/>
          <w:color w:val="000000"/>
        </w:rPr>
        <w:t> </w:t>
      </w:r>
      <w:r w:rsidRPr="00DF031B">
        <w:rPr>
          <w:rStyle w:val="bumpedfont15"/>
          <w:color w:val="000000"/>
        </w:rPr>
        <w:t>Обжалование решения комиссии по трудовым спорам и перенесение рассмотрения индивидуального трудового спора в суд.</w:t>
      </w:r>
    </w:p>
    <w:p w14:paraId="485E7CC7"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Особенности рассмотрения трудовых споров</w:t>
      </w:r>
      <w:r w:rsidRPr="00DF031B">
        <w:rPr>
          <w:rStyle w:val="apple-converted-space"/>
          <w:color w:val="000000"/>
        </w:rPr>
        <w:t> </w:t>
      </w:r>
      <w:r w:rsidRPr="00DF031B">
        <w:rPr>
          <w:rStyle w:val="bumpedfont15"/>
          <w:color w:val="000000"/>
        </w:rPr>
        <w:t>в  судах. Сроки обращения в суд за разрешением индивидуального трудового спора. Особенности рассмотрения отдельных категорий трудовых споров в суде. Исполнение решений суда. Ограничение обратного взыскания сумм, выплаченных по решению органов, рассматривающих индивидуальные трудовые споры. Рассмотрение трудовых споров в кассационном и надзорном порядке.</w:t>
      </w:r>
    </w:p>
    <w:p w14:paraId="6BE5B13C"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Рассмотрение трудовых споров с участием посредника (медиатора).</w:t>
      </w:r>
    </w:p>
    <w:p w14:paraId="65CD4DE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Коллективные трудовые споры и порядок их разрешения.</w:t>
      </w:r>
    </w:p>
    <w:p w14:paraId="10332BC8"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Социально-экономическая сущность и причины возникновения коллективных трудовых споров. Предмет коллективных трудовых споров. Процедура урегулирования коллективных трудовых споров.</w:t>
      </w:r>
    </w:p>
    <w:p w14:paraId="1623515B"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Порядок рассмотрения коллективных трудовых споров примирительными комиссиями, с участием посредника.</w:t>
      </w:r>
    </w:p>
    <w:p w14:paraId="63F4BE4A"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Порядок рассмотрения коллективных трудовых споров в трудовых арбитражах.  </w:t>
      </w:r>
    </w:p>
    <w:p w14:paraId="3F34F97F" w14:textId="77777777"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Право на забастовку и его реализация. Порядок объявления и проведения забастовки. Права и гарантии работников, участвующих в законной забастовке. Запрещение локаута. Незаконные забастовки. Правовые последствия участия в незаконной забастовке.</w:t>
      </w:r>
    </w:p>
    <w:p w14:paraId="0D31EE24" w14:textId="0ABB0B21" w:rsidR="00A56252" w:rsidRPr="00DF031B" w:rsidRDefault="00A56252" w:rsidP="00DF031B">
      <w:pPr>
        <w:pStyle w:val="s26"/>
        <w:spacing w:before="0" w:beforeAutospacing="0" w:after="0" w:afterAutospacing="0"/>
        <w:jc w:val="both"/>
        <w:divId w:val="1334340335"/>
        <w:rPr>
          <w:color w:val="000000"/>
        </w:rPr>
      </w:pPr>
      <w:r w:rsidRPr="00DF031B">
        <w:rPr>
          <w:rStyle w:val="bumpedfont15"/>
          <w:color w:val="000000"/>
        </w:rPr>
        <w:t>      Ответственность за нарушение законодательства о коллективных трудовых спорах.</w:t>
      </w:r>
    </w:p>
    <w:p w14:paraId="1EE2FDB9" w14:textId="6DD57F81" w:rsidR="007A0C07" w:rsidRPr="00DF031B" w:rsidRDefault="007A0C07" w:rsidP="00DF031B">
      <w:pPr>
        <w:spacing w:line="360" w:lineRule="auto"/>
        <w:ind w:firstLine="708"/>
        <w:jc w:val="both"/>
        <w:rPr>
          <w:i/>
          <w:color w:val="000000" w:themeColor="text1"/>
        </w:rPr>
      </w:pPr>
      <w:r w:rsidRPr="00DF031B">
        <w:t>На проведение  практических занятий (семинарских занятий /лабораторных работ) в форме  практической подготовки</w:t>
      </w:r>
      <w:r w:rsidR="00DF1B6C" w:rsidRPr="00DF031B">
        <w:t xml:space="preserve"> </w:t>
      </w:r>
      <w:r w:rsidRPr="00DF031B">
        <w:t xml:space="preserve"> отводится </w:t>
      </w:r>
      <w:r w:rsidR="00974183" w:rsidRPr="00DF031B">
        <w:t>32</w:t>
      </w:r>
      <w:r w:rsidR="004662C3" w:rsidRPr="00DF031B">
        <w:t xml:space="preserve"> </w:t>
      </w:r>
      <w:r w:rsidRPr="00DF031B">
        <w:t>час</w:t>
      </w:r>
      <w:r w:rsidR="00974183" w:rsidRPr="00DF031B">
        <w:t>а</w:t>
      </w:r>
      <w:r w:rsidR="009963A2" w:rsidRPr="00DF031B">
        <w:rPr>
          <w:i/>
          <w:color w:val="000000" w:themeColor="text1"/>
        </w:rPr>
        <w:t>.</w:t>
      </w:r>
    </w:p>
    <w:p w14:paraId="21152AFA" w14:textId="77777777" w:rsidR="00B3625B" w:rsidRPr="00EF02E4" w:rsidRDefault="00B3625B" w:rsidP="00B3625B">
      <w:pPr>
        <w:spacing w:line="360" w:lineRule="auto"/>
        <w:ind w:firstLine="708"/>
        <w:jc w:val="both"/>
      </w:pPr>
      <w:r w:rsidRPr="00EF02E4">
        <w:t>Практическая подготовка направлена на формирование и развитие:</w:t>
      </w:r>
    </w:p>
    <w:p w14:paraId="441E6CD2" w14:textId="77777777" w:rsidR="00B3625B" w:rsidRPr="002409AF" w:rsidRDefault="00B3625B" w:rsidP="00B3625B">
      <w:pPr>
        <w:pStyle w:val="1"/>
        <w:spacing w:before="0" w:beforeAutospacing="0" w:after="0" w:afterAutospacing="0" w:line="360" w:lineRule="auto"/>
        <w:contextualSpacing/>
        <w:jc w:val="both"/>
        <w:rPr>
          <w:color w:val="FF0000"/>
          <w:sz w:val="22"/>
          <w:szCs w:val="22"/>
        </w:rPr>
      </w:pPr>
      <w:r w:rsidRPr="00EF02E4">
        <w:t xml:space="preserve">-  практических навыков в соответствии с профилем ОП: </w:t>
      </w:r>
      <w:r>
        <w:t xml:space="preserve">правоприменительный тип задач, правоохранительный тип задач. </w:t>
      </w:r>
    </w:p>
    <w:p w14:paraId="5E419060" w14:textId="77777777" w:rsidR="00B3625B" w:rsidRDefault="00B3625B" w:rsidP="00B3625B">
      <w:pPr>
        <w:jc w:val="both"/>
      </w:pPr>
      <w:r w:rsidRPr="00EF02E4">
        <w:t xml:space="preserve">-  компетенций - </w:t>
      </w:r>
      <w:r>
        <w:t>ПК-2. Способен обобщать практику применения законодательства РФ и проводить анализ реализации государственной политики в установленной сфере деятельности;</w:t>
      </w:r>
    </w:p>
    <w:p w14:paraId="1FFF6287" w14:textId="2781DBB6" w:rsidR="007B492D" w:rsidRPr="00B3625B" w:rsidRDefault="00B3625B" w:rsidP="00B3625B">
      <w:pPr>
        <w:jc w:val="both"/>
      </w:pPr>
      <w:r>
        <w:t xml:space="preserve">- </w:t>
      </w:r>
      <w:r>
        <w:rPr>
          <w:rFonts w:ascii="Times New Roman CYR" w:hAnsi="Times New Roman CYR" w:cs="Times New Roman CYR"/>
        </w:rPr>
        <w:t>ПК-8. Способен осуществлять правоохранительную деятельность с целью реализации правоприменительных актов в точном соответствии с требованиями закона.</w:t>
      </w:r>
    </w:p>
    <w:p w14:paraId="23739C9A" w14:textId="7DD9397A" w:rsidR="006C6DE6" w:rsidRPr="00DF031B" w:rsidRDefault="00DF1B6C" w:rsidP="00DF031B">
      <w:pPr>
        <w:jc w:val="both"/>
        <w:rPr>
          <w:i/>
          <w:color w:val="FF0000"/>
        </w:rPr>
      </w:pPr>
      <w:r w:rsidRPr="00DF031B">
        <w:rPr>
          <w:color w:val="0070C0"/>
        </w:rPr>
        <w:tab/>
      </w:r>
      <w:r w:rsidR="006C6DE6" w:rsidRPr="00DF031B">
        <w:t>Текущий контроль успеваемости реализуется в рамках занятий семинарского типа, групповых или индивидуальных консультаций</w:t>
      </w:r>
      <w:r w:rsidR="009963A2" w:rsidRPr="00DF031B">
        <w:rPr>
          <w:i/>
        </w:rPr>
        <w:t>.</w:t>
      </w:r>
    </w:p>
    <w:p w14:paraId="26B64F32" w14:textId="77777777" w:rsidR="007B6052" w:rsidRPr="00DF031B" w:rsidRDefault="00F64CB8" w:rsidP="00DF031B">
      <w:pPr>
        <w:numPr>
          <w:ilvl w:val="0"/>
          <w:numId w:val="13"/>
        </w:numPr>
        <w:ind w:right="-2"/>
        <w:jc w:val="both"/>
      </w:pPr>
      <w:r w:rsidRPr="00DF031B">
        <w:rPr>
          <w:b/>
        </w:rPr>
        <w:t xml:space="preserve">Учебно-методическое обеспечение самостоятельной работы </w:t>
      </w:r>
      <w:r w:rsidR="005428F3" w:rsidRPr="00DF031B">
        <w:rPr>
          <w:b/>
        </w:rPr>
        <w:t>обучающихся</w:t>
      </w:r>
    </w:p>
    <w:p w14:paraId="06299A42" w14:textId="77777777" w:rsidR="00AE24CE" w:rsidRPr="00DF031B" w:rsidRDefault="00AE24CE" w:rsidP="00DF031B">
      <w:pPr>
        <w:jc w:val="both"/>
        <w:divId w:val="752049265"/>
        <w:rPr>
          <w:color w:val="000000"/>
        </w:rPr>
      </w:pPr>
      <w:r w:rsidRPr="00DF031B">
        <w:rPr>
          <w:color w:val="000000"/>
        </w:rPr>
        <w:t>К самостоятельной работе студента относится деятельность, которую он осуществляет без участия преподавателя, но по его заданию, под его руководством и наблюдением.</w:t>
      </w:r>
    </w:p>
    <w:p w14:paraId="050F8CFA" w14:textId="77777777" w:rsidR="00AE24CE" w:rsidRPr="00DF031B" w:rsidRDefault="00AE24CE" w:rsidP="00DF031B">
      <w:pPr>
        <w:jc w:val="both"/>
        <w:divId w:val="752049265"/>
        <w:rPr>
          <w:color w:val="000000"/>
        </w:rPr>
      </w:pPr>
      <w:r w:rsidRPr="00DF031B">
        <w:rPr>
          <w:color w:val="000000"/>
        </w:rPr>
        <w:t xml:space="preserve">Самостоятельная работа проводится с целью углубления и расширения теоретических знаний,  систематизации и закрепления полученных   теоретических знаний и практических умений, формирование умений использовать нормативную, правовую, справочную документацию и специальную литературу, развитие познавательных способностей и активности (творческой инициативы, самостоятельности, ответственности, </w:t>
      </w:r>
      <w:r w:rsidRPr="00DF031B">
        <w:rPr>
          <w:color w:val="000000"/>
        </w:rPr>
        <w:lastRenderedPageBreak/>
        <w:t>организованности), формирование самостоятельного мышления, способностей к саморазвитию, самосовершенствованию и самореализации.</w:t>
      </w:r>
    </w:p>
    <w:p w14:paraId="40A012BC" w14:textId="77777777" w:rsidR="00AE24CE" w:rsidRPr="00DF031B" w:rsidRDefault="00AE24CE" w:rsidP="00DF031B">
      <w:pPr>
        <w:jc w:val="both"/>
        <w:divId w:val="752049265"/>
        <w:rPr>
          <w:color w:val="000000"/>
        </w:rPr>
      </w:pPr>
      <w:r w:rsidRPr="00DF031B">
        <w:rPr>
          <w:color w:val="000000"/>
        </w:rPr>
        <w:t>    К видам самостоятельной работы студента относится аудиторная и внеаудиторная работа. Аудиторная работа выполняется на учебных занятиях по заданию и под руководством преподавателя. Внеаудиторная работа выполняется по заданию и при методическом руководстве преподавателя, но без его непосредственного участия.</w:t>
      </w:r>
    </w:p>
    <w:p w14:paraId="57FB8DD0" w14:textId="77777777" w:rsidR="00AE24CE" w:rsidRPr="00DF031B" w:rsidRDefault="00AE24CE" w:rsidP="00DF031B">
      <w:pPr>
        <w:jc w:val="both"/>
        <w:divId w:val="752049265"/>
        <w:rPr>
          <w:color w:val="000000"/>
        </w:rPr>
      </w:pPr>
      <w:r w:rsidRPr="00DF031B">
        <w:rPr>
          <w:color w:val="000000"/>
        </w:rPr>
        <w:t>Аудиторная самостоятельная работа студента возможна при использовании активных и интерактивных форм занятий. Традиционная пассивная форма предполагает простые ответы студентов на поставленные вопросы и исключает самостоятельную работу, студент просто воспроизводит знания, которые он получил либо от преподавателя в результате пассивного восприятия, либо в результате внеаудиторной самостоятельной работы.</w:t>
      </w:r>
    </w:p>
    <w:p w14:paraId="687C4465" w14:textId="77777777" w:rsidR="00AE24CE" w:rsidRPr="00DF031B" w:rsidRDefault="00AE24CE" w:rsidP="00DF031B">
      <w:pPr>
        <w:jc w:val="both"/>
        <w:divId w:val="752049265"/>
        <w:rPr>
          <w:color w:val="000000"/>
        </w:rPr>
      </w:pPr>
      <w:r w:rsidRPr="00DF031B">
        <w:rPr>
          <w:color w:val="000000"/>
        </w:rPr>
        <w:t>    Формы и виды внеаудиторной самостоятельной работы обучающихся:</w:t>
      </w:r>
    </w:p>
    <w:p w14:paraId="0258BCBF" w14:textId="77777777" w:rsidR="00AE24CE" w:rsidRPr="00DF031B" w:rsidRDefault="00AE24CE" w:rsidP="00DF031B">
      <w:pPr>
        <w:jc w:val="both"/>
        <w:divId w:val="752049265"/>
        <w:rPr>
          <w:rFonts w:eastAsia="Times New Roman"/>
          <w:color w:val="000000"/>
        </w:rPr>
      </w:pPr>
      <w:r w:rsidRPr="00DF031B">
        <w:rPr>
          <w:rFonts w:eastAsia="Times New Roman"/>
          <w:color w:val="000000"/>
        </w:rPr>
        <w:t>• чтение основной и дополнительной литературы, изучение информации, полученной в системе Интернет; </w:t>
      </w:r>
    </w:p>
    <w:p w14:paraId="214DAE00" w14:textId="77777777" w:rsidR="00AE24CE" w:rsidRPr="00DF031B" w:rsidRDefault="00AE24CE" w:rsidP="00DF031B">
      <w:pPr>
        <w:spacing w:before="75" w:after="75"/>
        <w:jc w:val="both"/>
        <w:divId w:val="795491765"/>
        <w:rPr>
          <w:rFonts w:eastAsia="Times New Roman"/>
          <w:color w:val="000000"/>
        </w:rPr>
      </w:pPr>
      <w:r w:rsidRPr="00DF031B">
        <w:rPr>
          <w:rFonts w:eastAsia="Times New Roman"/>
          <w:color w:val="000000"/>
        </w:rPr>
        <w:t>• конспектирование источников;</w:t>
      </w:r>
    </w:p>
    <w:p w14:paraId="3C18FBD6" w14:textId="77777777" w:rsidR="00AE24CE" w:rsidRPr="00DF031B" w:rsidRDefault="00AE24CE" w:rsidP="00DF031B">
      <w:pPr>
        <w:spacing w:before="75" w:after="75"/>
        <w:jc w:val="both"/>
        <w:divId w:val="1667170694"/>
        <w:rPr>
          <w:rFonts w:eastAsia="Times New Roman"/>
          <w:color w:val="000000"/>
        </w:rPr>
      </w:pPr>
      <w:r w:rsidRPr="00DF031B">
        <w:rPr>
          <w:rFonts w:eastAsia="Times New Roman"/>
          <w:color w:val="000000"/>
        </w:rPr>
        <w:t>• подготовка рефератов;</w:t>
      </w:r>
    </w:p>
    <w:p w14:paraId="62BBF0C5" w14:textId="172D889D" w:rsidR="007B6052" w:rsidRPr="00DF031B" w:rsidRDefault="00AE24CE" w:rsidP="00DF031B">
      <w:pPr>
        <w:spacing w:before="75" w:after="75"/>
        <w:jc w:val="both"/>
        <w:divId w:val="1898080131"/>
        <w:rPr>
          <w:rFonts w:eastAsia="Times New Roman"/>
          <w:color w:val="000000"/>
        </w:rPr>
      </w:pPr>
      <w:r w:rsidRPr="00DF031B">
        <w:rPr>
          <w:rFonts w:eastAsia="Times New Roman"/>
          <w:color w:val="000000"/>
        </w:rPr>
        <w:t>• подготовка к промежуточной аттестации, в том числе путём самостоятельного выполнения практических заданий репродуктивного типа.</w:t>
      </w:r>
    </w:p>
    <w:p w14:paraId="62070F22" w14:textId="63C9B2B2" w:rsidR="002F7C35" w:rsidRPr="00DF031B" w:rsidRDefault="005E4FA2" w:rsidP="00B3625B">
      <w:pPr>
        <w:ind w:right="-2"/>
        <w:jc w:val="both"/>
      </w:pPr>
      <w:r w:rsidRPr="00DF031B">
        <w:t>К</w:t>
      </w:r>
      <w:r w:rsidR="00DA5574" w:rsidRPr="00DF031B">
        <w:t xml:space="preserve">онтрольные вопросы и задания для проведения текущего контроля и промежуточной аттестации по итогам освоения дисциплины </w:t>
      </w:r>
      <w:r w:rsidRPr="00DF031B">
        <w:t xml:space="preserve">приведены в </w:t>
      </w:r>
      <w:r w:rsidR="004E0ED6" w:rsidRPr="00DF031B">
        <w:t xml:space="preserve"> п. 5</w:t>
      </w:r>
      <w:r w:rsidR="00DA5574" w:rsidRPr="00DF031B">
        <w:t>.2</w:t>
      </w:r>
      <w:r w:rsidRPr="00DF031B">
        <w:t>.</w:t>
      </w:r>
    </w:p>
    <w:p w14:paraId="43DC7680" w14:textId="77777777" w:rsidR="00C3056F" w:rsidRPr="00DF031B" w:rsidRDefault="00C3056F" w:rsidP="00DF031B">
      <w:pPr>
        <w:ind w:left="-142" w:right="-2" w:firstLine="426"/>
        <w:jc w:val="both"/>
      </w:pPr>
    </w:p>
    <w:p w14:paraId="7BBADC98" w14:textId="77777777" w:rsidR="00EE4B4F" w:rsidRPr="00B05939" w:rsidRDefault="00A55147" w:rsidP="00B67089">
      <w:pPr>
        <w:numPr>
          <w:ilvl w:val="0"/>
          <w:numId w:val="13"/>
        </w:numPr>
        <w:ind w:left="0" w:right="-2" w:firstLine="0"/>
        <w:jc w:val="center"/>
      </w:pPr>
      <w:r w:rsidRPr="00B05939">
        <w:rPr>
          <w:b/>
        </w:rPr>
        <w:t>Фонд оценочных средств для промежуточной аттестации по дисциплине (модулю</w:t>
      </w:r>
      <w:r w:rsidRPr="00B05939">
        <w:t>),</w:t>
      </w:r>
    </w:p>
    <w:p w14:paraId="4AADBA17" w14:textId="77777777" w:rsidR="00A55147" w:rsidRDefault="00A55147" w:rsidP="00B67089">
      <w:pPr>
        <w:ind w:left="-142" w:right="-2"/>
      </w:pPr>
      <w:r w:rsidRPr="00B05939">
        <w:t>включающий:</w:t>
      </w:r>
    </w:p>
    <w:p w14:paraId="05C8DC66" w14:textId="77777777" w:rsidR="00DA5574" w:rsidRPr="00B05939" w:rsidRDefault="00DA5574" w:rsidP="00B67089">
      <w:pPr>
        <w:ind w:left="-142" w:right="-2"/>
      </w:pPr>
    </w:p>
    <w:p w14:paraId="05BBF8F2" w14:textId="77777777" w:rsidR="00092B09" w:rsidRPr="00092B09" w:rsidRDefault="00E85ECD" w:rsidP="00B67089">
      <w:pPr>
        <w:pStyle w:val="a5"/>
        <w:numPr>
          <w:ilvl w:val="1"/>
          <w:numId w:val="12"/>
        </w:numPr>
        <w:tabs>
          <w:tab w:val="left" w:pos="993"/>
          <w:tab w:val="left" w:pos="1276"/>
        </w:tabs>
        <w:ind w:right="-2"/>
        <w:jc w:val="left"/>
        <w:rPr>
          <w:rFonts w:ascii="Times New Roman" w:hAnsi="Times New Roman"/>
          <w:i/>
          <w:color w:val="C00000"/>
          <w:sz w:val="18"/>
          <w:highlight w:val="yellow"/>
        </w:rPr>
      </w:pPr>
      <w:r w:rsidRPr="00BD77B8">
        <w:rPr>
          <w:rFonts w:ascii="Times New Roman" w:hAnsi="Times New Roman"/>
          <w:sz w:val="24"/>
          <w:szCs w:val="24"/>
        </w:rPr>
        <w:t>Описание шкал оценивания результатов обучения по дисциплине</w:t>
      </w:r>
    </w:p>
    <w:p w14:paraId="0CBF1DB7" w14:textId="77777777" w:rsidR="00092B09" w:rsidRPr="00A33556" w:rsidRDefault="00092B09" w:rsidP="00A33556">
      <w:pPr>
        <w:ind w:right="-426"/>
        <w:rPr>
          <w:sz w:val="18"/>
          <w:szCs w:val="18"/>
        </w:rPr>
      </w:pPr>
    </w:p>
    <w:tbl>
      <w:tblPr>
        <w:tblW w:w="1051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9"/>
        <w:gridCol w:w="1275"/>
        <w:gridCol w:w="1275"/>
        <w:gridCol w:w="1276"/>
        <w:gridCol w:w="1305"/>
        <w:gridCol w:w="1418"/>
        <w:gridCol w:w="1276"/>
        <w:gridCol w:w="1275"/>
      </w:tblGrid>
      <w:tr w:rsidR="00092B09" w:rsidRPr="00F52D95" w14:paraId="2F01576C" w14:textId="77777777" w:rsidTr="00A17B62">
        <w:tc>
          <w:tcPr>
            <w:tcW w:w="1419" w:type="dxa"/>
            <w:vMerge w:val="restart"/>
            <w:vAlign w:val="center"/>
          </w:tcPr>
          <w:p w14:paraId="1AE3A2AA" w14:textId="77777777" w:rsidR="00092B09" w:rsidRPr="00DF031B" w:rsidRDefault="00092B09" w:rsidP="00A17B62">
            <w:pPr>
              <w:rPr>
                <w:b/>
                <w:color w:val="000000"/>
                <w:sz w:val="20"/>
                <w:szCs w:val="20"/>
              </w:rPr>
            </w:pPr>
            <w:r w:rsidRPr="00DF031B">
              <w:rPr>
                <w:b/>
                <w:color w:val="000000"/>
                <w:sz w:val="20"/>
                <w:szCs w:val="20"/>
              </w:rPr>
              <w:t>Уровень сформированности компетенций (индикатора достижения компетенций)</w:t>
            </w:r>
          </w:p>
        </w:tc>
        <w:tc>
          <w:tcPr>
            <w:tcW w:w="9100" w:type="dxa"/>
            <w:gridSpan w:val="7"/>
          </w:tcPr>
          <w:p w14:paraId="29E41B8A" w14:textId="77777777" w:rsidR="00092B09" w:rsidRPr="00DF031B" w:rsidRDefault="00092B09" w:rsidP="00A17B62">
            <w:pPr>
              <w:jc w:val="center"/>
              <w:rPr>
                <w:b/>
                <w:sz w:val="20"/>
                <w:szCs w:val="20"/>
              </w:rPr>
            </w:pPr>
            <w:r w:rsidRPr="00DF031B">
              <w:rPr>
                <w:b/>
                <w:sz w:val="20"/>
                <w:szCs w:val="20"/>
              </w:rPr>
              <w:t>Шкала оценивания сформированности компетенций</w:t>
            </w:r>
          </w:p>
        </w:tc>
      </w:tr>
      <w:tr w:rsidR="00092B09" w:rsidRPr="00F52D95" w14:paraId="2D036F1D" w14:textId="77777777" w:rsidTr="00F4260C">
        <w:tc>
          <w:tcPr>
            <w:tcW w:w="1419" w:type="dxa"/>
            <w:vMerge/>
            <w:vAlign w:val="center"/>
          </w:tcPr>
          <w:p w14:paraId="61839F5A" w14:textId="77777777" w:rsidR="00092B09" w:rsidRPr="00DF031B" w:rsidRDefault="00092B09" w:rsidP="00A17B62">
            <w:pPr>
              <w:rPr>
                <w:b/>
                <w:color w:val="000000"/>
                <w:sz w:val="20"/>
                <w:szCs w:val="20"/>
              </w:rPr>
            </w:pPr>
          </w:p>
        </w:tc>
        <w:tc>
          <w:tcPr>
            <w:tcW w:w="1275" w:type="dxa"/>
          </w:tcPr>
          <w:p w14:paraId="118526BA" w14:textId="77777777" w:rsidR="00092B09" w:rsidRPr="00DF031B" w:rsidRDefault="00092B09" w:rsidP="00F4260C">
            <w:pPr>
              <w:jc w:val="center"/>
              <w:rPr>
                <w:b/>
                <w:color w:val="000000"/>
                <w:sz w:val="20"/>
                <w:szCs w:val="20"/>
              </w:rPr>
            </w:pPr>
            <w:r w:rsidRPr="00DF031B">
              <w:rPr>
                <w:b/>
                <w:color w:val="000000"/>
                <w:sz w:val="20"/>
                <w:szCs w:val="20"/>
              </w:rPr>
              <w:t>плохо</w:t>
            </w:r>
          </w:p>
        </w:tc>
        <w:tc>
          <w:tcPr>
            <w:tcW w:w="1275" w:type="dxa"/>
          </w:tcPr>
          <w:p w14:paraId="3C2B57AE" w14:textId="77777777" w:rsidR="00092B09" w:rsidRPr="00DF031B" w:rsidRDefault="00092B09" w:rsidP="00F4260C">
            <w:pPr>
              <w:jc w:val="center"/>
              <w:rPr>
                <w:b/>
                <w:color w:val="000000"/>
                <w:sz w:val="20"/>
                <w:szCs w:val="20"/>
              </w:rPr>
            </w:pPr>
            <w:r w:rsidRPr="00DF031B">
              <w:rPr>
                <w:b/>
                <w:color w:val="000000"/>
                <w:sz w:val="20"/>
                <w:szCs w:val="20"/>
              </w:rPr>
              <w:t>неудовлетворительно</w:t>
            </w:r>
          </w:p>
        </w:tc>
        <w:tc>
          <w:tcPr>
            <w:tcW w:w="1276" w:type="dxa"/>
          </w:tcPr>
          <w:p w14:paraId="65CF8B32" w14:textId="77777777" w:rsidR="00092B09" w:rsidRPr="00DF031B" w:rsidRDefault="00092B09" w:rsidP="00F4260C">
            <w:pPr>
              <w:jc w:val="center"/>
              <w:rPr>
                <w:b/>
                <w:color w:val="000000"/>
                <w:sz w:val="20"/>
                <w:szCs w:val="20"/>
              </w:rPr>
            </w:pPr>
            <w:r w:rsidRPr="00DF031B">
              <w:rPr>
                <w:b/>
                <w:color w:val="000000"/>
                <w:sz w:val="20"/>
                <w:szCs w:val="20"/>
              </w:rPr>
              <w:t>удовлетворительно</w:t>
            </w:r>
          </w:p>
        </w:tc>
        <w:tc>
          <w:tcPr>
            <w:tcW w:w="1305" w:type="dxa"/>
          </w:tcPr>
          <w:p w14:paraId="661BE6F6" w14:textId="77777777" w:rsidR="00092B09" w:rsidRPr="00DF031B" w:rsidRDefault="00092B09" w:rsidP="00F4260C">
            <w:pPr>
              <w:jc w:val="center"/>
              <w:rPr>
                <w:b/>
                <w:color w:val="000000"/>
                <w:sz w:val="20"/>
                <w:szCs w:val="20"/>
              </w:rPr>
            </w:pPr>
            <w:r w:rsidRPr="00DF031B">
              <w:rPr>
                <w:b/>
                <w:color w:val="000000"/>
                <w:sz w:val="20"/>
                <w:szCs w:val="20"/>
              </w:rPr>
              <w:t>хорошо</w:t>
            </w:r>
          </w:p>
        </w:tc>
        <w:tc>
          <w:tcPr>
            <w:tcW w:w="1418" w:type="dxa"/>
          </w:tcPr>
          <w:p w14:paraId="5778577D" w14:textId="77777777" w:rsidR="00092B09" w:rsidRPr="00DF031B" w:rsidRDefault="00092B09" w:rsidP="00F4260C">
            <w:pPr>
              <w:jc w:val="center"/>
              <w:rPr>
                <w:b/>
                <w:color w:val="000000"/>
                <w:sz w:val="20"/>
                <w:szCs w:val="20"/>
              </w:rPr>
            </w:pPr>
            <w:r w:rsidRPr="00DF031B">
              <w:rPr>
                <w:b/>
                <w:color w:val="000000"/>
                <w:sz w:val="20"/>
                <w:szCs w:val="20"/>
              </w:rPr>
              <w:t>очень хорошо</w:t>
            </w:r>
          </w:p>
        </w:tc>
        <w:tc>
          <w:tcPr>
            <w:tcW w:w="1276" w:type="dxa"/>
          </w:tcPr>
          <w:p w14:paraId="3EC1345F" w14:textId="77777777" w:rsidR="00092B09" w:rsidRPr="00DF031B" w:rsidRDefault="00092B09" w:rsidP="00F4260C">
            <w:pPr>
              <w:jc w:val="center"/>
              <w:rPr>
                <w:b/>
                <w:color w:val="000000"/>
                <w:sz w:val="20"/>
                <w:szCs w:val="20"/>
              </w:rPr>
            </w:pPr>
            <w:r w:rsidRPr="00DF031B">
              <w:rPr>
                <w:b/>
                <w:color w:val="000000"/>
                <w:sz w:val="20"/>
                <w:szCs w:val="20"/>
              </w:rPr>
              <w:t>отлично</w:t>
            </w:r>
          </w:p>
        </w:tc>
        <w:tc>
          <w:tcPr>
            <w:tcW w:w="1275" w:type="dxa"/>
          </w:tcPr>
          <w:p w14:paraId="1502F1D0" w14:textId="77777777" w:rsidR="00092B09" w:rsidRPr="00DF031B" w:rsidRDefault="00092B09" w:rsidP="00F4260C">
            <w:pPr>
              <w:jc w:val="center"/>
              <w:rPr>
                <w:b/>
                <w:color w:val="000000"/>
                <w:sz w:val="20"/>
                <w:szCs w:val="20"/>
              </w:rPr>
            </w:pPr>
            <w:r w:rsidRPr="00DF031B">
              <w:rPr>
                <w:b/>
                <w:color w:val="000000"/>
                <w:sz w:val="20"/>
                <w:szCs w:val="20"/>
              </w:rPr>
              <w:t>превосходно</w:t>
            </w:r>
          </w:p>
        </w:tc>
      </w:tr>
      <w:tr w:rsidR="00092B09" w:rsidRPr="00F52D95" w14:paraId="469FC6BB" w14:textId="77777777" w:rsidTr="00F4260C">
        <w:tc>
          <w:tcPr>
            <w:tcW w:w="1419" w:type="dxa"/>
            <w:vMerge/>
            <w:vAlign w:val="center"/>
          </w:tcPr>
          <w:p w14:paraId="77CA6800" w14:textId="77777777" w:rsidR="00092B09" w:rsidRPr="00DF031B" w:rsidRDefault="00092B09" w:rsidP="00A17B62">
            <w:pPr>
              <w:rPr>
                <w:sz w:val="20"/>
                <w:szCs w:val="20"/>
                <w:u w:val="single"/>
              </w:rPr>
            </w:pPr>
          </w:p>
        </w:tc>
        <w:tc>
          <w:tcPr>
            <w:tcW w:w="2550" w:type="dxa"/>
            <w:gridSpan w:val="2"/>
          </w:tcPr>
          <w:p w14:paraId="2B04B83F" w14:textId="77777777" w:rsidR="00092B09" w:rsidRPr="00DF031B" w:rsidRDefault="00F4260C" w:rsidP="00F4260C">
            <w:pPr>
              <w:jc w:val="center"/>
              <w:rPr>
                <w:b/>
                <w:color w:val="000000"/>
                <w:sz w:val="20"/>
                <w:szCs w:val="20"/>
              </w:rPr>
            </w:pPr>
            <w:r w:rsidRPr="00DF031B">
              <w:rPr>
                <w:b/>
                <w:color w:val="000000"/>
                <w:sz w:val="20"/>
                <w:szCs w:val="20"/>
              </w:rPr>
              <w:t>н</w:t>
            </w:r>
            <w:r w:rsidR="00092B09" w:rsidRPr="00DF031B">
              <w:rPr>
                <w:b/>
                <w:color w:val="000000"/>
                <w:sz w:val="20"/>
                <w:szCs w:val="20"/>
              </w:rPr>
              <w:t>е зачтено</w:t>
            </w:r>
          </w:p>
        </w:tc>
        <w:tc>
          <w:tcPr>
            <w:tcW w:w="6550" w:type="dxa"/>
            <w:gridSpan w:val="5"/>
          </w:tcPr>
          <w:p w14:paraId="6F1D0042" w14:textId="77777777" w:rsidR="00092B09" w:rsidRPr="00DF031B" w:rsidRDefault="00092B09" w:rsidP="00F4260C">
            <w:pPr>
              <w:jc w:val="center"/>
              <w:rPr>
                <w:b/>
                <w:color w:val="000000"/>
                <w:sz w:val="20"/>
                <w:szCs w:val="20"/>
              </w:rPr>
            </w:pPr>
            <w:r w:rsidRPr="00DF031B">
              <w:rPr>
                <w:b/>
                <w:color w:val="000000"/>
                <w:sz w:val="20"/>
                <w:szCs w:val="20"/>
              </w:rPr>
              <w:t>зачтено</w:t>
            </w:r>
          </w:p>
        </w:tc>
      </w:tr>
      <w:tr w:rsidR="00092B09" w:rsidRPr="00F52D95" w14:paraId="7F3BBFEB" w14:textId="77777777" w:rsidTr="001946DB">
        <w:tc>
          <w:tcPr>
            <w:tcW w:w="1419" w:type="dxa"/>
            <w:vAlign w:val="center"/>
          </w:tcPr>
          <w:p w14:paraId="7A97DD5B" w14:textId="77777777" w:rsidR="00092B09" w:rsidRPr="00DF031B" w:rsidRDefault="00092B09" w:rsidP="00A17B62">
            <w:pPr>
              <w:rPr>
                <w:sz w:val="20"/>
                <w:szCs w:val="20"/>
              </w:rPr>
            </w:pPr>
            <w:r w:rsidRPr="00DF031B">
              <w:rPr>
                <w:sz w:val="20"/>
                <w:szCs w:val="20"/>
                <w:u w:val="single"/>
              </w:rPr>
              <w:t>Знания</w:t>
            </w:r>
          </w:p>
          <w:p w14:paraId="2F13DBB4" w14:textId="77777777" w:rsidR="00092B09" w:rsidRPr="00DF031B" w:rsidRDefault="00092B09" w:rsidP="00A17B62">
            <w:pPr>
              <w:rPr>
                <w:b/>
                <w:color w:val="000000"/>
                <w:sz w:val="20"/>
                <w:szCs w:val="20"/>
              </w:rPr>
            </w:pPr>
          </w:p>
        </w:tc>
        <w:tc>
          <w:tcPr>
            <w:tcW w:w="1275" w:type="dxa"/>
          </w:tcPr>
          <w:p w14:paraId="27E054BF" w14:textId="77777777" w:rsidR="00092B09" w:rsidRPr="00DF031B" w:rsidRDefault="00092B09" w:rsidP="001946DB">
            <w:pPr>
              <w:rPr>
                <w:color w:val="000000"/>
                <w:sz w:val="20"/>
                <w:szCs w:val="20"/>
              </w:rPr>
            </w:pPr>
            <w:r w:rsidRPr="00DF031B">
              <w:rPr>
                <w:color w:val="000000"/>
                <w:sz w:val="20"/>
                <w:szCs w:val="20"/>
              </w:rPr>
              <w:t>Отсутствие знаний теоретического материала.</w:t>
            </w:r>
          </w:p>
          <w:p w14:paraId="641FDA62" w14:textId="77777777" w:rsidR="00092B09" w:rsidRPr="00DF031B" w:rsidRDefault="00092B09" w:rsidP="001946DB">
            <w:pPr>
              <w:rPr>
                <w:color w:val="000000"/>
                <w:sz w:val="20"/>
                <w:szCs w:val="20"/>
              </w:rPr>
            </w:pPr>
            <w:r w:rsidRPr="00DF031B">
              <w:rPr>
                <w:color w:val="000000"/>
                <w:sz w:val="20"/>
                <w:szCs w:val="20"/>
              </w:rPr>
              <w:t>Невозможность оценить полноту знаний вследствие отказа обучающегося от ответа</w:t>
            </w:r>
          </w:p>
        </w:tc>
        <w:tc>
          <w:tcPr>
            <w:tcW w:w="1275" w:type="dxa"/>
          </w:tcPr>
          <w:p w14:paraId="3509C7E1" w14:textId="77777777" w:rsidR="00092B09" w:rsidRPr="00DF031B" w:rsidRDefault="00092B09" w:rsidP="001946DB">
            <w:pPr>
              <w:rPr>
                <w:color w:val="000000"/>
                <w:sz w:val="20"/>
                <w:szCs w:val="20"/>
              </w:rPr>
            </w:pPr>
            <w:r w:rsidRPr="00DF031B">
              <w:rPr>
                <w:color w:val="000000"/>
                <w:sz w:val="20"/>
                <w:szCs w:val="20"/>
              </w:rPr>
              <w:t>Уровень знаний ниже минимальных требований. Имели место грубые ошибки.</w:t>
            </w:r>
          </w:p>
        </w:tc>
        <w:tc>
          <w:tcPr>
            <w:tcW w:w="1276" w:type="dxa"/>
          </w:tcPr>
          <w:p w14:paraId="5345DA41" w14:textId="77777777" w:rsidR="00092B09" w:rsidRPr="00DF031B" w:rsidRDefault="00092B09" w:rsidP="001946DB">
            <w:pPr>
              <w:rPr>
                <w:color w:val="000000"/>
                <w:sz w:val="20"/>
                <w:szCs w:val="20"/>
              </w:rPr>
            </w:pPr>
            <w:r w:rsidRPr="00DF031B">
              <w:rPr>
                <w:color w:val="000000"/>
                <w:sz w:val="20"/>
                <w:szCs w:val="20"/>
              </w:rPr>
              <w:t>Минимально допустимый уровень знаний. Допущено много негрубых ошибки.</w:t>
            </w:r>
          </w:p>
        </w:tc>
        <w:tc>
          <w:tcPr>
            <w:tcW w:w="1305" w:type="dxa"/>
          </w:tcPr>
          <w:p w14:paraId="39D2CF73" w14:textId="77777777" w:rsidR="00092B09" w:rsidRPr="00DF031B" w:rsidRDefault="00092B09" w:rsidP="001946DB">
            <w:pPr>
              <w:rPr>
                <w:color w:val="000000"/>
                <w:sz w:val="20"/>
                <w:szCs w:val="20"/>
              </w:rPr>
            </w:pPr>
            <w:r w:rsidRPr="00DF031B">
              <w:rPr>
                <w:color w:val="000000"/>
                <w:sz w:val="20"/>
                <w:szCs w:val="20"/>
              </w:rPr>
              <w:t>Уровень знаний в объеме, соответствующем программе подготовки. Допущено несколько  негрубых ошибок</w:t>
            </w:r>
          </w:p>
        </w:tc>
        <w:tc>
          <w:tcPr>
            <w:tcW w:w="1418" w:type="dxa"/>
          </w:tcPr>
          <w:p w14:paraId="676D2E77" w14:textId="77777777" w:rsidR="00092B09" w:rsidRPr="00DF031B" w:rsidRDefault="00092B09" w:rsidP="001946DB">
            <w:pPr>
              <w:rPr>
                <w:color w:val="000000"/>
                <w:sz w:val="20"/>
                <w:szCs w:val="20"/>
              </w:rPr>
            </w:pPr>
            <w:r w:rsidRPr="00DF031B">
              <w:rPr>
                <w:color w:val="000000"/>
                <w:sz w:val="20"/>
                <w:szCs w:val="20"/>
              </w:rPr>
              <w:t>Уровень знаний в объеме, соответствующем программе подготовки. Допущено несколько  несущественных ошибок</w:t>
            </w:r>
          </w:p>
        </w:tc>
        <w:tc>
          <w:tcPr>
            <w:tcW w:w="1276" w:type="dxa"/>
          </w:tcPr>
          <w:p w14:paraId="629C7434" w14:textId="77777777" w:rsidR="00092B09" w:rsidRPr="00DF031B" w:rsidRDefault="00092B09" w:rsidP="001946DB">
            <w:pPr>
              <w:rPr>
                <w:color w:val="000000"/>
                <w:sz w:val="20"/>
                <w:szCs w:val="20"/>
              </w:rPr>
            </w:pPr>
            <w:r w:rsidRPr="00DF031B">
              <w:rPr>
                <w:color w:val="000000"/>
                <w:sz w:val="20"/>
                <w:szCs w:val="20"/>
              </w:rPr>
              <w:t>Уровень знаний в объеме, соответствующем программе подготовки, без  ошибок.</w:t>
            </w:r>
          </w:p>
        </w:tc>
        <w:tc>
          <w:tcPr>
            <w:tcW w:w="1275" w:type="dxa"/>
          </w:tcPr>
          <w:p w14:paraId="2722DB17" w14:textId="77777777" w:rsidR="00092B09" w:rsidRPr="00DF031B" w:rsidRDefault="00092B09" w:rsidP="001946DB">
            <w:pPr>
              <w:rPr>
                <w:color w:val="000000"/>
                <w:sz w:val="20"/>
                <w:szCs w:val="20"/>
              </w:rPr>
            </w:pPr>
            <w:r w:rsidRPr="00DF031B">
              <w:rPr>
                <w:color w:val="000000"/>
                <w:sz w:val="20"/>
                <w:szCs w:val="20"/>
              </w:rPr>
              <w:t xml:space="preserve">Уровень знаний в объеме, превышающем программу подготовки. </w:t>
            </w:r>
          </w:p>
        </w:tc>
      </w:tr>
      <w:tr w:rsidR="00092B09" w:rsidRPr="00F52D95" w14:paraId="17F055BB" w14:textId="77777777" w:rsidTr="001946DB">
        <w:tc>
          <w:tcPr>
            <w:tcW w:w="1419" w:type="dxa"/>
            <w:vAlign w:val="center"/>
          </w:tcPr>
          <w:p w14:paraId="323E8DE9" w14:textId="77777777" w:rsidR="00092B09" w:rsidRPr="00DF031B" w:rsidRDefault="00092B09" w:rsidP="00A17B62">
            <w:pPr>
              <w:rPr>
                <w:sz w:val="20"/>
                <w:szCs w:val="20"/>
                <w:u w:val="single"/>
              </w:rPr>
            </w:pPr>
            <w:r w:rsidRPr="00DF031B">
              <w:rPr>
                <w:sz w:val="20"/>
                <w:szCs w:val="20"/>
                <w:u w:val="single"/>
              </w:rPr>
              <w:t>Умения</w:t>
            </w:r>
          </w:p>
          <w:p w14:paraId="24D70115" w14:textId="77777777" w:rsidR="00092B09" w:rsidRPr="00DF031B" w:rsidRDefault="00092B09" w:rsidP="00A17B62">
            <w:pPr>
              <w:rPr>
                <w:b/>
                <w:color w:val="000000"/>
                <w:sz w:val="20"/>
                <w:szCs w:val="20"/>
              </w:rPr>
            </w:pPr>
          </w:p>
        </w:tc>
        <w:tc>
          <w:tcPr>
            <w:tcW w:w="1275" w:type="dxa"/>
          </w:tcPr>
          <w:p w14:paraId="67514982" w14:textId="77777777" w:rsidR="00092B09" w:rsidRPr="00DF031B" w:rsidRDefault="00092B09" w:rsidP="001946DB">
            <w:pPr>
              <w:rPr>
                <w:color w:val="000000"/>
                <w:sz w:val="20"/>
                <w:szCs w:val="20"/>
              </w:rPr>
            </w:pPr>
            <w:r w:rsidRPr="00DF031B">
              <w:rPr>
                <w:color w:val="000000"/>
                <w:sz w:val="20"/>
                <w:szCs w:val="20"/>
              </w:rPr>
              <w:t xml:space="preserve">Отсутствие минимальных умений . Невозможность </w:t>
            </w:r>
            <w:r w:rsidRPr="00DF031B">
              <w:rPr>
                <w:color w:val="000000"/>
                <w:sz w:val="20"/>
                <w:szCs w:val="20"/>
              </w:rPr>
              <w:lastRenderedPageBreak/>
              <w:t>оценить наличие умений вследствие отказа обучающегося от ответа</w:t>
            </w:r>
          </w:p>
        </w:tc>
        <w:tc>
          <w:tcPr>
            <w:tcW w:w="1275" w:type="dxa"/>
          </w:tcPr>
          <w:p w14:paraId="347DF9FC" w14:textId="77777777" w:rsidR="00092B09" w:rsidRPr="00DF031B" w:rsidRDefault="00092B09" w:rsidP="001946DB">
            <w:pPr>
              <w:rPr>
                <w:color w:val="000000"/>
                <w:sz w:val="20"/>
                <w:szCs w:val="20"/>
              </w:rPr>
            </w:pPr>
            <w:r w:rsidRPr="00DF031B">
              <w:rPr>
                <w:color w:val="000000"/>
                <w:sz w:val="20"/>
                <w:szCs w:val="20"/>
              </w:rPr>
              <w:lastRenderedPageBreak/>
              <w:t>При решении стандартных задач не продемонст</w:t>
            </w:r>
            <w:r w:rsidRPr="00DF031B">
              <w:rPr>
                <w:color w:val="000000"/>
                <w:sz w:val="20"/>
                <w:szCs w:val="20"/>
              </w:rPr>
              <w:lastRenderedPageBreak/>
              <w:t>рированы основные умения.</w:t>
            </w:r>
          </w:p>
          <w:p w14:paraId="5FEC18C1" w14:textId="77777777" w:rsidR="00092B09" w:rsidRPr="00DF031B" w:rsidRDefault="00092B09" w:rsidP="001946DB">
            <w:pPr>
              <w:rPr>
                <w:color w:val="000000"/>
                <w:sz w:val="20"/>
                <w:szCs w:val="20"/>
              </w:rPr>
            </w:pPr>
            <w:r w:rsidRPr="00DF031B">
              <w:rPr>
                <w:color w:val="000000"/>
                <w:sz w:val="20"/>
                <w:szCs w:val="20"/>
              </w:rPr>
              <w:t>Имели место грубые ошибки.</w:t>
            </w:r>
          </w:p>
        </w:tc>
        <w:tc>
          <w:tcPr>
            <w:tcW w:w="1276" w:type="dxa"/>
          </w:tcPr>
          <w:p w14:paraId="7F7E86A4" w14:textId="77777777" w:rsidR="00092B09" w:rsidRPr="00DF031B" w:rsidRDefault="00092B09" w:rsidP="001946DB">
            <w:pPr>
              <w:rPr>
                <w:color w:val="000000"/>
                <w:sz w:val="20"/>
                <w:szCs w:val="20"/>
              </w:rPr>
            </w:pPr>
            <w:r w:rsidRPr="00DF031B">
              <w:rPr>
                <w:color w:val="000000"/>
                <w:sz w:val="20"/>
                <w:szCs w:val="20"/>
              </w:rPr>
              <w:lastRenderedPageBreak/>
              <w:t xml:space="preserve">Продемонстрированы основные умения. Решены </w:t>
            </w:r>
            <w:r w:rsidRPr="00DF031B">
              <w:rPr>
                <w:color w:val="000000"/>
                <w:sz w:val="20"/>
                <w:szCs w:val="20"/>
              </w:rPr>
              <w:lastRenderedPageBreak/>
              <w:t xml:space="preserve">типовые  задачи с негрубыми ошибками. Выполнены все задания но не в полном объеме. </w:t>
            </w:r>
          </w:p>
        </w:tc>
        <w:tc>
          <w:tcPr>
            <w:tcW w:w="1305" w:type="dxa"/>
          </w:tcPr>
          <w:p w14:paraId="34003C50" w14:textId="77777777" w:rsidR="00092B09" w:rsidRPr="00DF031B" w:rsidRDefault="00092B09" w:rsidP="001946DB">
            <w:pPr>
              <w:rPr>
                <w:color w:val="000000"/>
                <w:sz w:val="20"/>
                <w:szCs w:val="20"/>
              </w:rPr>
            </w:pPr>
            <w:r w:rsidRPr="00DF031B">
              <w:rPr>
                <w:color w:val="000000"/>
                <w:sz w:val="20"/>
                <w:szCs w:val="20"/>
              </w:rPr>
              <w:lastRenderedPageBreak/>
              <w:t xml:space="preserve">Продемонстрированы все основные умения. </w:t>
            </w:r>
            <w:r w:rsidRPr="00DF031B">
              <w:rPr>
                <w:color w:val="000000"/>
                <w:sz w:val="20"/>
                <w:szCs w:val="20"/>
              </w:rPr>
              <w:lastRenderedPageBreak/>
              <w:t>Решены все основные задачи с негрубыми ошибками. Выполнены все задания, в полном объеме, но некоторые с недочетами.</w:t>
            </w:r>
          </w:p>
        </w:tc>
        <w:tc>
          <w:tcPr>
            <w:tcW w:w="1418" w:type="dxa"/>
          </w:tcPr>
          <w:p w14:paraId="081690EC" w14:textId="77777777" w:rsidR="00092B09" w:rsidRPr="00DF031B" w:rsidRDefault="00092B09" w:rsidP="001946DB">
            <w:pPr>
              <w:rPr>
                <w:color w:val="000000"/>
                <w:sz w:val="20"/>
                <w:szCs w:val="20"/>
              </w:rPr>
            </w:pPr>
            <w:r w:rsidRPr="00DF031B">
              <w:rPr>
                <w:color w:val="000000"/>
                <w:sz w:val="20"/>
                <w:szCs w:val="20"/>
              </w:rPr>
              <w:lastRenderedPageBreak/>
              <w:t xml:space="preserve">Продемонстрированы все основные умения. Решены все </w:t>
            </w:r>
            <w:r w:rsidRPr="00DF031B">
              <w:rPr>
                <w:color w:val="000000"/>
                <w:sz w:val="20"/>
                <w:szCs w:val="20"/>
              </w:rPr>
              <w:lastRenderedPageBreak/>
              <w:t>основные задачи . Выполнены все задания, в полном объеме, но некоторые с недочетами.</w:t>
            </w:r>
          </w:p>
        </w:tc>
        <w:tc>
          <w:tcPr>
            <w:tcW w:w="1276" w:type="dxa"/>
          </w:tcPr>
          <w:p w14:paraId="64C268A0" w14:textId="77777777" w:rsidR="00092B09" w:rsidRPr="00DF031B" w:rsidRDefault="00092B09" w:rsidP="001946DB">
            <w:pPr>
              <w:rPr>
                <w:color w:val="000000"/>
                <w:sz w:val="20"/>
                <w:szCs w:val="20"/>
              </w:rPr>
            </w:pPr>
            <w:r w:rsidRPr="00DF031B">
              <w:rPr>
                <w:color w:val="000000"/>
                <w:sz w:val="20"/>
                <w:szCs w:val="20"/>
              </w:rPr>
              <w:lastRenderedPageBreak/>
              <w:t>Продемонстрированы все основные умения,реш</w:t>
            </w:r>
            <w:r w:rsidRPr="00DF031B">
              <w:rPr>
                <w:color w:val="000000"/>
                <w:sz w:val="20"/>
                <w:szCs w:val="20"/>
              </w:rPr>
              <w:lastRenderedPageBreak/>
              <w:t xml:space="preserve">ены все основные задачи с отдельными несущественным недочетами, выполнены все задания в полном объеме. </w:t>
            </w:r>
          </w:p>
        </w:tc>
        <w:tc>
          <w:tcPr>
            <w:tcW w:w="1275" w:type="dxa"/>
          </w:tcPr>
          <w:p w14:paraId="1134B97D" w14:textId="77777777" w:rsidR="00092B09" w:rsidRPr="00DF031B" w:rsidRDefault="00092B09" w:rsidP="001946DB">
            <w:pPr>
              <w:rPr>
                <w:color w:val="000000"/>
                <w:sz w:val="20"/>
                <w:szCs w:val="20"/>
              </w:rPr>
            </w:pPr>
            <w:r w:rsidRPr="00DF031B">
              <w:rPr>
                <w:color w:val="000000"/>
                <w:sz w:val="20"/>
                <w:szCs w:val="20"/>
              </w:rPr>
              <w:lastRenderedPageBreak/>
              <w:t xml:space="preserve">Продемонстрированы все основные умения,. </w:t>
            </w:r>
            <w:r w:rsidRPr="00DF031B">
              <w:rPr>
                <w:color w:val="000000"/>
                <w:sz w:val="20"/>
                <w:szCs w:val="20"/>
              </w:rPr>
              <w:lastRenderedPageBreak/>
              <w:t>Решены все основные задачи. Выполнены все задания, в полном</w:t>
            </w:r>
          </w:p>
          <w:p w14:paraId="2EBCB173" w14:textId="77777777" w:rsidR="00092B09" w:rsidRPr="00DF031B" w:rsidRDefault="00092B09" w:rsidP="001946DB">
            <w:pPr>
              <w:rPr>
                <w:color w:val="000000"/>
                <w:sz w:val="20"/>
                <w:szCs w:val="20"/>
              </w:rPr>
            </w:pPr>
            <w:r w:rsidRPr="00DF031B">
              <w:rPr>
                <w:color w:val="000000"/>
                <w:sz w:val="20"/>
                <w:szCs w:val="20"/>
              </w:rPr>
              <w:t>объеме без недочетов</w:t>
            </w:r>
          </w:p>
        </w:tc>
      </w:tr>
      <w:tr w:rsidR="00092B09" w:rsidRPr="00F52D95" w14:paraId="6AF76AE4" w14:textId="77777777" w:rsidTr="001946DB">
        <w:tc>
          <w:tcPr>
            <w:tcW w:w="1419" w:type="dxa"/>
            <w:vAlign w:val="center"/>
          </w:tcPr>
          <w:p w14:paraId="7A15AF50" w14:textId="77777777" w:rsidR="00092B09" w:rsidRPr="00DF031B" w:rsidRDefault="00092B09" w:rsidP="00A17B62">
            <w:pPr>
              <w:rPr>
                <w:sz w:val="20"/>
                <w:szCs w:val="20"/>
                <w:u w:val="single"/>
              </w:rPr>
            </w:pPr>
            <w:r w:rsidRPr="00DF031B">
              <w:rPr>
                <w:sz w:val="20"/>
                <w:szCs w:val="20"/>
                <w:u w:val="single"/>
              </w:rPr>
              <w:lastRenderedPageBreak/>
              <w:t>Навыки</w:t>
            </w:r>
          </w:p>
          <w:p w14:paraId="2CF37BBC" w14:textId="77777777" w:rsidR="00092B09" w:rsidRPr="00DF031B" w:rsidRDefault="00092B09" w:rsidP="00A17B62">
            <w:pPr>
              <w:rPr>
                <w:b/>
                <w:color w:val="000000"/>
                <w:sz w:val="20"/>
                <w:szCs w:val="20"/>
              </w:rPr>
            </w:pPr>
          </w:p>
        </w:tc>
        <w:tc>
          <w:tcPr>
            <w:tcW w:w="1275" w:type="dxa"/>
          </w:tcPr>
          <w:p w14:paraId="13DEB5E3" w14:textId="77777777" w:rsidR="00092B09" w:rsidRPr="00DF031B" w:rsidRDefault="00092B09" w:rsidP="001946DB">
            <w:pPr>
              <w:rPr>
                <w:color w:val="000000"/>
                <w:sz w:val="20"/>
                <w:szCs w:val="20"/>
              </w:rPr>
            </w:pPr>
            <w:r w:rsidRPr="00DF031B">
              <w:rPr>
                <w:color w:val="000000"/>
                <w:sz w:val="20"/>
                <w:szCs w:val="20"/>
              </w:rPr>
              <w:t>Отсутствие владения материалом. Невозможность оценить наличие навыков вследствие отказа обучающегося от ответа</w:t>
            </w:r>
          </w:p>
        </w:tc>
        <w:tc>
          <w:tcPr>
            <w:tcW w:w="1275" w:type="dxa"/>
          </w:tcPr>
          <w:p w14:paraId="61F49017" w14:textId="77777777" w:rsidR="00092B09" w:rsidRPr="00DF031B" w:rsidRDefault="00092B09" w:rsidP="001946DB">
            <w:pPr>
              <w:rPr>
                <w:color w:val="000000"/>
                <w:sz w:val="20"/>
                <w:szCs w:val="20"/>
              </w:rPr>
            </w:pPr>
            <w:r w:rsidRPr="00DF031B">
              <w:rPr>
                <w:color w:val="000000"/>
                <w:sz w:val="20"/>
                <w:szCs w:val="20"/>
              </w:rPr>
              <w:t>При решении стандартных задач не продемонстрированы базовые навыки.</w:t>
            </w:r>
          </w:p>
          <w:p w14:paraId="7E48BF42" w14:textId="77777777" w:rsidR="00092B09" w:rsidRPr="00DF031B" w:rsidRDefault="00B67089" w:rsidP="001946DB">
            <w:pPr>
              <w:rPr>
                <w:color w:val="000000"/>
                <w:sz w:val="20"/>
                <w:szCs w:val="20"/>
              </w:rPr>
            </w:pPr>
            <w:r w:rsidRPr="00DF031B">
              <w:rPr>
                <w:color w:val="000000"/>
                <w:sz w:val="20"/>
                <w:szCs w:val="20"/>
              </w:rPr>
              <w:t>Имели место грубые ошибки.</w:t>
            </w:r>
          </w:p>
        </w:tc>
        <w:tc>
          <w:tcPr>
            <w:tcW w:w="1276" w:type="dxa"/>
          </w:tcPr>
          <w:p w14:paraId="47DE3F50" w14:textId="77777777" w:rsidR="00092B09" w:rsidRPr="00DF031B" w:rsidRDefault="00092B09" w:rsidP="001946DB">
            <w:pPr>
              <w:rPr>
                <w:color w:val="000000"/>
                <w:sz w:val="20"/>
                <w:szCs w:val="20"/>
              </w:rPr>
            </w:pPr>
            <w:r w:rsidRPr="00DF031B">
              <w:rPr>
                <w:color w:val="000000"/>
                <w:sz w:val="20"/>
                <w:szCs w:val="20"/>
              </w:rPr>
              <w:t xml:space="preserve">Имеется минимальный  </w:t>
            </w:r>
          </w:p>
          <w:p w14:paraId="342FAF1D" w14:textId="77777777" w:rsidR="00092B09" w:rsidRPr="00DF031B" w:rsidRDefault="00092B09" w:rsidP="001946DB">
            <w:pPr>
              <w:rPr>
                <w:color w:val="000000"/>
                <w:sz w:val="20"/>
                <w:szCs w:val="20"/>
              </w:rPr>
            </w:pPr>
            <w:r w:rsidRPr="00DF031B">
              <w:rPr>
                <w:color w:val="000000"/>
                <w:sz w:val="20"/>
                <w:szCs w:val="20"/>
              </w:rPr>
              <w:t>набор навыков для решения стандартны</w:t>
            </w:r>
            <w:r w:rsidR="00B67089" w:rsidRPr="00DF031B">
              <w:rPr>
                <w:color w:val="000000"/>
                <w:sz w:val="20"/>
                <w:szCs w:val="20"/>
              </w:rPr>
              <w:t>х задач с некоторыми недочетами</w:t>
            </w:r>
          </w:p>
        </w:tc>
        <w:tc>
          <w:tcPr>
            <w:tcW w:w="1305" w:type="dxa"/>
          </w:tcPr>
          <w:p w14:paraId="245DB737" w14:textId="77777777" w:rsidR="00092B09" w:rsidRPr="00DF031B" w:rsidRDefault="00092B09" w:rsidP="001946DB">
            <w:pPr>
              <w:rPr>
                <w:color w:val="000000"/>
                <w:sz w:val="20"/>
                <w:szCs w:val="20"/>
              </w:rPr>
            </w:pPr>
            <w:r w:rsidRPr="00DF031B">
              <w:rPr>
                <w:color w:val="000000"/>
                <w:sz w:val="20"/>
                <w:szCs w:val="20"/>
              </w:rPr>
              <w:t xml:space="preserve">Продемонстрированы базовые навыки </w:t>
            </w:r>
          </w:p>
          <w:p w14:paraId="3A4A7DFD" w14:textId="77777777" w:rsidR="00092B09" w:rsidRPr="00DF031B" w:rsidRDefault="00092B09" w:rsidP="001946DB">
            <w:pPr>
              <w:rPr>
                <w:color w:val="000000"/>
                <w:sz w:val="20"/>
                <w:szCs w:val="20"/>
              </w:rPr>
            </w:pPr>
            <w:r w:rsidRPr="00DF031B">
              <w:rPr>
                <w:color w:val="000000"/>
                <w:sz w:val="20"/>
                <w:szCs w:val="20"/>
              </w:rPr>
              <w:t>при решении стандартны</w:t>
            </w:r>
            <w:r w:rsidR="00B67089" w:rsidRPr="00DF031B">
              <w:rPr>
                <w:color w:val="000000"/>
                <w:sz w:val="20"/>
                <w:szCs w:val="20"/>
              </w:rPr>
              <w:t>х задач с некоторыми недочетами</w:t>
            </w:r>
          </w:p>
        </w:tc>
        <w:tc>
          <w:tcPr>
            <w:tcW w:w="1418" w:type="dxa"/>
          </w:tcPr>
          <w:p w14:paraId="56D037EA" w14:textId="77777777" w:rsidR="00092B09" w:rsidRPr="00DF031B" w:rsidRDefault="00092B09" w:rsidP="001946DB">
            <w:pPr>
              <w:rPr>
                <w:color w:val="000000"/>
                <w:sz w:val="20"/>
                <w:szCs w:val="20"/>
              </w:rPr>
            </w:pPr>
            <w:r w:rsidRPr="00DF031B">
              <w:rPr>
                <w:color w:val="000000"/>
                <w:sz w:val="20"/>
                <w:szCs w:val="20"/>
              </w:rPr>
              <w:t xml:space="preserve">Продемонстрированы базовые навыки </w:t>
            </w:r>
          </w:p>
          <w:p w14:paraId="0CFDE028" w14:textId="77777777" w:rsidR="00092B09" w:rsidRPr="00DF031B" w:rsidRDefault="00092B09" w:rsidP="001946DB">
            <w:pPr>
              <w:rPr>
                <w:color w:val="000000"/>
                <w:sz w:val="20"/>
                <w:szCs w:val="20"/>
              </w:rPr>
            </w:pPr>
            <w:r w:rsidRPr="00DF031B">
              <w:rPr>
                <w:color w:val="000000"/>
                <w:sz w:val="20"/>
                <w:szCs w:val="20"/>
              </w:rPr>
              <w:t>при решении стандартны</w:t>
            </w:r>
            <w:r w:rsidR="00B67089" w:rsidRPr="00DF031B">
              <w:rPr>
                <w:color w:val="000000"/>
                <w:sz w:val="20"/>
                <w:szCs w:val="20"/>
              </w:rPr>
              <w:t>х задач без ошибок и недочетов.</w:t>
            </w:r>
          </w:p>
        </w:tc>
        <w:tc>
          <w:tcPr>
            <w:tcW w:w="1276" w:type="dxa"/>
          </w:tcPr>
          <w:p w14:paraId="028D1156" w14:textId="77777777" w:rsidR="00092B09" w:rsidRPr="00DF031B" w:rsidRDefault="00092B09" w:rsidP="001946DB">
            <w:pPr>
              <w:rPr>
                <w:color w:val="000000"/>
                <w:sz w:val="20"/>
                <w:szCs w:val="20"/>
              </w:rPr>
            </w:pPr>
            <w:r w:rsidRPr="00DF031B">
              <w:rPr>
                <w:color w:val="000000"/>
                <w:sz w:val="20"/>
                <w:szCs w:val="20"/>
              </w:rPr>
              <w:t xml:space="preserve">Продемонстрированы навыки </w:t>
            </w:r>
          </w:p>
          <w:p w14:paraId="78DEC98F" w14:textId="77777777" w:rsidR="00092B09" w:rsidRPr="00DF031B" w:rsidRDefault="00092B09" w:rsidP="001946DB">
            <w:pPr>
              <w:rPr>
                <w:color w:val="000000"/>
                <w:sz w:val="20"/>
                <w:szCs w:val="20"/>
              </w:rPr>
            </w:pPr>
            <w:r w:rsidRPr="00DF031B">
              <w:rPr>
                <w:color w:val="000000"/>
                <w:sz w:val="20"/>
                <w:szCs w:val="20"/>
              </w:rPr>
              <w:t>при решении нестандартны</w:t>
            </w:r>
            <w:r w:rsidR="00B67089" w:rsidRPr="00DF031B">
              <w:rPr>
                <w:color w:val="000000"/>
                <w:sz w:val="20"/>
                <w:szCs w:val="20"/>
              </w:rPr>
              <w:t>х задач без ошибок и недочетов.</w:t>
            </w:r>
          </w:p>
        </w:tc>
        <w:tc>
          <w:tcPr>
            <w:tcW w:w="1275" w:type="dxa"/>
          </w:tcPr>
          <w:p w14:paraId="15E7716F" w14:textId="77777777" w:rsidR="00092B09" w:rsidRPr="00DF031B" w:rsidRDefault="00092B09" w:rsidP="001946DB">
            <w:pPr>
              <w:rPr>
                <w:color w:val="000000"/>
                <w:sz w:val="20"/>
                <w:szCs w:val="20"/>
                <w:highlight w:val="yellow"/>
              </w:rPr>
            </w:pPr>
            <w:r w:rsidRPr="00DF031B">
              <w:rPr>
                <w:color w:val="000000"/>
                <w:sz w:val="20"/>
                <w:szCs w:val="20"/>
              </w:rPr>
              <w:t xml:space="preserve">Продемонстрирован творческий подход к  решению нестандартных задач </w:t>
            </w:r>
          </w:p>
        </w:tc>
      </w:tr>
    </w:tbl>
    <w:p w14:paraId="30CC962E" w14:textId="77777777" w:rsidR="00092B09" w:rsidRDefault="00092B09" w:rsidP="00E85ECD">
      <w:pPr>
        <w:pStyle w:val="a5"/>
        <w:ind w:left="0" w:right="-426"/>
        <w:rPr>
          <w:rFonts w:ascii="Times New Roman" w:hAnsi="Times New Roman"/>
          <w:sz w:val="18"/>
          <w:szCs w:val="18"/>
        </w:rPr>
      </w:pPr>
    </w:p>
    <w:p w14:paraId="33AA252C" w14:textId="77777777" w:rsidR="00700A8D" w:rsidRDefault="008C7CFA" w:rsidP="006469AE">
      <w:pPr>
        <w:spacing w:line="360" w:lineRule="auto"/>
        <w:ind w:firstLine="567"/>
        <w:jc w:val="center"/>
        <w:rPr>
          <w:b/>
        </w:rPr>
      </w:pPr>
      <w:r w:rsidRPr="005E4FA2">
        <w:rPr>
          <w:b/>
        </w:rPr>
        <w:t>Шкала оценки при промежуточной аттестации</w:t>
      </w:r>
    </w:p>
    <w:tbl>
      <w:tblPr>
        <w:tblW w:w="1005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22"/>
        <w:gridCol w:w="2038"/>
        <w:gridCol w:w="6793"/>
      </w:tblGrid>
      <w:tr w:rsidR="008C7CFA" w:rsidRPr="008C7CFA" w14:paraId="5703D317" w14:textId="77777777" w:rsidTr="00D4471B">
        <w:trPr>
          <w:trHeight w:val="380"/>
        </w:trPr>
        <w:tc>
          <w:tcPr>
            <w:tcW w:w="3260" w:type="dxa"/>
            <w:gridSpan w:val="2"/>
          </w:tcPr>
          <w:p w14:paraId="2160E73F" w14:textId="77777777" w:rsidR="008C7CFA" w:rsidRPr="008C7CFA" w:rsidRDefault="008C7CFA" w:rsidP="00700A8D">
            <w:pPr>
              <w:tabs>
                <w:tab w:val="center" w:pos="1238"/>
              </w:tabs>
              <w:ind w:left="-391" w:firstLine="567"/>
              <w:rPr>
                <w:b/>
                <w:snapToGrid w:val="0"/>
              </w:rPr>
            </w:pPr>
            <w:r w:rsidRPr="008C7CFA">
              <w:rPr>
                <w:b/>
                <w:snapToGrid w:val="0"/>
              </w:rPr>
              <w:tab/>
              <w:t>Оценка</w:t>
            </w:r>
          </w:p>
        </w:tc>
        <w:tc>
          <w:tcPr>
            <w:tcW w:w="6793" w:type="dxa"/>
            <w:shd w:val="clear" w:color="auto" w:fill="auto"/>
          </w:tcPr>
          <w:p w14:paraId="1D9422B2" w14:textId="77777777" w:rsidR="008C7CFA" w:rsidRPr="008C7CFA" w:rsidRDefault="008C7CFA" w:rsidP="00700A8D">
            <w:pPr>
              <w:ind w:left="-391" w:firstLine="567"/>
              <w:jc w:val="center"/>
              <w:rPr>
                <w:b/>
                <w:snapToGrid w:val="0"/>
              </w:rPr>
            </w:pPr>
            <w:r w:rsidRPr="008C7CFA">
              <w:rPr>
                <w:b/>
                <w:snapToGrid w:val="0"/>
              </w:rPr>
              <w:t>Уровень подготовки</w:t>
            </w:r>
          </w:p>
        </w:tc>
      </w:tr>
      <w:tr w:rsidR="00916F5E" w:rsidRPr="008C7CFA" w14:paraId="7FFBE809" w14:textId="77777777" w:rsidTr="00D4471B">
        <w:trPr>
          <w:trHeight w:val="756"/>
        </w:trPr>
        <w:tc>
          <w:tcPr>
            <w:tcW w:w="1222" w:type="dxa"/>
            <w:vAlign w:val="center"/>
          </w:tcPr>
          <w:p w14:paraId="48C5FDAF" w14:textId="77777777" w:rsidR="00916F5E" w:rsidRPr="00927C49" w:rsidRDefault="00916F5E" w:rsidP="00B67089">
            <w:pPr>
              <w:rPr>
                <w:b/>
                <w:snapToGrid w:val="0"/>
              </w:rPr>
            </w:pPr>
          </w:p>
        </w:tc>
        <w:tc>
          <w:tcPr>
            <w:tcW w:w="2038" w:type="dxa"/>
            <w:shd w:val="clear" w:color="auto" w:fill="auto"/>
          </w:tcPr>
          <w:p w14:paraId="6EA204BA" w14:textId="77777777" w:rsidR="00916F5E" w:rsidRPr="00927C49" w:rsidRDefault="00916F5E" w:rsidP="00B67089">
            <w:pPr>
              <w:jc w:val="both"/>
              <w:rPr>
                <w:b/>
                <w:snapToGrid w:val="0"/>
              </w:rPr>
            </w:pPr>
            <w:r>
              <w:rPr>
                <w:b/>
                <w:snapToGrid w:val="0"/>
              </w:rPr>
              <w:t>превосходно</w:t>
            </w:r>
          </w:p>
        </w:tc>
        <w:tc>
          <w:tcPr>
            <w:tcW w:w="6793" w:type="dxa"/>
            <w:shd w:val="clear" w:color="auto" w:fill="auto"/>
          </w:tcPr>
          <w:p w14:paraId="589C51D3" w14:textId="77777777" w:rsidR="00916F5E" w:rsidRPr="008C7CFA" w:rsidRDefault="002F1A67" w:rsidP="00B67089">
            <w:pPr>
              <w:tabs>
                <w:tab w:val="left" w:pos="6145"/>
              </w:tabs>
              <w:jc w:val="both"/>
            </w:pPr>
            <w:r w:rsidRPr="008C7CFA">
              <w:t>Все компетенции (части компетенций), на формирование которых направлена дисциплина, сформированы на уровне не ниже «</w:t>
            </w:r>
            <w:r>
              <w:t>превосходно</w:t>
            </w:r>
            <w:r w:rsidRPr="008C7CFA">
              <w:t xml:space="preserve">», </w:t>
            </w:r>
            <w:r>
              <w:t xml:space="preserve">продемонстрированы </w:t>
            </w:r>
            <w:r w:rsidR="00392C35">
              <w:t xml:space="preserve"> </w:t>
            </w:r>
            <w:r>
              <w:t>знания, умения, владения по соответствующим компетенциям</w:t>
            </w:r>
            <w:r w:rsidR="00392C35">
              <w:t xml:space="preserve"> на уровне, выше предусмотренного программой</w:t>
            </w:r>
          </w:p>
        </w:tc>
      </w:tr>
      <w:tr w:rsidR="00BF584B" w:rsidRPr="008C7CFA" w14:paraId="166FD6FC" w14:textId="77777777" w:rsidTr="00D4471B">
        <w:trPr>
          <w:trHeight w:val="756"/>
        </w:trPr>
        <w:tc>
          <w:tcPr>
            <w:tcW w:w="1222" w:type="dxa"/>
            <w:vMerge w:val="restart"/>
            <w:vAlign w:val="center"/>
          </w:tcPr>
          <w:p w14:paraId="7E01A00B" w14:textId="77777777" w:rsidR="00BF584B" w:rsidRPr="00927C49" w:rsidRDefault="00BF584B" w:rsidP="00B67089">
            <w:pPr>
              <w:rPr>
                <w:b/>
                <w:snapToGrid w:val="0"/>
              </w:rPr>
            </w:pPr>
            <w:r w:rsidRPr="00927C49">
              <w:rPr>
                <w:b/>
                <w:snapToGrid w:val="0"/>
              </w:rPr>
              <w:t>зачтено</w:t>
            </w:r>
          </w:p>
        </w:tc>
        <w:tc>
          <w:tcPr>
            <w:tcW w:w="2038" w:type="dxa"/>
            <w:shd w:val="clear" w:color="auto" w:fill="auto"/>
          </w:tcPr>
          <w:p w14:paraId="1F65D317" w14:textId="77777777" w:rsidR="00BF584B" w:rsidRPr="00927C49" w:rsidRDefault="002E6794" w:rsidP="00B67089">
            <w:pPr>
              <w:jc w:val="both"/>
              <w:rPr>
                <w:b/>
                <w:snapToGrid w:val="0"/>
              </w:rPr>
            </w:pPr>
            <w:r w:rsidRPr="00927C49">
              <w:rPr>
                <w:b/>
                <w:snapToGrid w:val="0"/>
              </w:rPr>
              <w:t>о</w:t>
            </w:r>
            <w:r w:rsidR="00BF584B" w:rsidRPr="00927C49">
              <w:rPr>
                <w:b/>
                <w:snapToGrid w:val="0"/>
              </w:rPr>
              <w:t>тлично</w:t>
            </w:r>
          </w:p>
        </w:tc>
        <w:tc>
          <w:tcPr>
            <w:tcW w:w="6793" w:type="dxa"/>
            <w:shd w:val="clear" w:color="auto" w:fill="auto"/>
          </w:tcPr>
          <w:p w14:paraId="205FCE08" w14:textId="77777777" w:rsidR="00BF584B" w:rsidRPr="008C7CFA" w:rsidRDefault="00BF584B" w:rsidP="00B67089">
            <w:pPr>
              <w:tabs>
                <w:tab w:val="left" w:pos="6145"/>
              </w:tabs>
              <w:jc w:val="both"/>
              <w:rPr>
                <w:snapToGrid w:val="0"/>
              </w:rPr>
            </w:pPr>
            <w:r w:rsidRPr="008C7CFA">
              <w:t>Все компетенции (части компетенций), на формирование которых направлена дисциплина, сформированы на уровне не ниже «отлично», при этом хотя бы одна компетенция сформирована на уровне «отлично»</w:t>
            </w:r>
          </w:p>
        </w:tc>
      </w:tr>
      <w:tr w:rsidR="00916F5E" w:rsidRPr="008C7CFA" w14:paraId="04A330B4" w14:textId="77777777" w:rsidTr="00D4471B">
        <w:trPr>
          <w:trHeight w:val="756"/>
        </w:trPr>
        <w:tc>
          <w:tcPr>
            <w:tcW w:w="1222" w:type="dxa"/>
            <w:vMerge/>
            <w:vAlign w:val="center"/>
          </w:tcPr>
          <w:p w14:paraId="5B973F5D" w14:textId="77777777" w:rsidR="00916F5E" w:rsidRPr="00927C49" w:rsidRDefault="00916F5E" w:rsidP="00B67089">
            <w:pPr>
              <w:rPr>
                <w:b/>
                <w:snapToGrid w:val="0"/>
              </w:rPr>
            </w:pPr>
          </w:p>
        </w:tc>
        <w:tc>
          <w:tcPr>
            <w:tcW w:w="2038" w:type="dxa"/>
            <w:shd w:val="clear" w:color="auto" w:fill="auto"/>
          </w:tcPr>
          <w:p w14:paraId="5466A701" w14:textId="77777777" w:rsidR="00916F5E" w:rsidRPr="00927C49" w:rsidRDefault="00916F5E" w:rsidP="00B67089">
            <w:pPr>
              <w:jc w:val="both"/>
              <w:rPr>
                <w:b/>
                <w:snapToGrid w:val="0"/>
              </w:rPr>
            </w:pPr>
            <w:r>
              <w:rPr>
                <w:b/>
                <w:snapToGrid w:val="0"/>
              </w:rPr>
              <w:t xml:space="preserve">очень хорошо </w:t>
            </w:r>
          </w:p>
        </w:tc>
        <w:tc>
          <w:tcPr>
            <w:tcW w:w="6793" w:type="dxa"/>
            <w:shd w:val="clear" w:color="auto" w:fill="auto"/>
          </w:tcPr>
          <w:p w14:paraId="0121B180" w14:textId="77777777" w:rsidR="00916F5E" w:rsidRPr="008C7CFA" w:rsidRDefault="00786FE1" w:rsidP="00B67089">
            <w:pPr>
              <w:tabs>
                <w:tab w:val="left" w:pos="6145"/>
              </w:tabs>
              <w:jc w:val="both"/>
            </w:pPr>
            <w:r w:rsidRPr="008C7CFA">
              <w:t>Все компетенции (части компетенций), на формирование которых направлена дисциплина, сформированы на уровне не ниже «</w:t>
            </w:r>
            <w:r>
              <w:t xml:space="preserve">очень </w:t>
            </w:r>
            <w:r w:rsidRPr="008C7CFA">
              <w:t>хорошо», при этом хотя бы одна компетенция сформирована на уровне «</w:t>
            </w:r>
            <w:r>
              <w:t xml:space="preserve"> очень хорош</w:t>
            </w:r>
            <w:r w:rsidRPr="008C7CFA">
              <w:t>о»</w:t>
            </w:r>
          </w:p>
        </w:tc>
      </w:tr>
      <w:tr w:rsidR="008C7CFA" w:rsidRPr="008C7CFA" w14:paraId="0E7BAFE5" w14:textId="77777777" w:rsidTr="00D4471B">
        <w:trPr>
          <w:trHeight w:val="658"/>
        </w:trPr>
        <w:tc>
          <w:tcPr>
            <w:tcW w:w="1222" w:type="dxa"/>
            <w:vMerge/>
            <w:vAlign w:val="center"/>
          </w:tcPr>
          <w:p w14:paraId="03901B86" w14:textId="77777777" w:rsidR="008C7CFA" w:rsidRPr="00927C49" w:rsidRDefault="008C7CFA" w:rsidP="00B67089">
            <w:pPr>
              <w:ind w:left="-391" w:firstLine="567"/>
              <w:rPr>
                <w:b/>
                <w:snapToGrid w:val="0"/>
              </w:rPr>
            </w:pPr>
          </w:p>
        </w:tc>
        <w:tc>
          <w:tcPr>
            <w:tcW w:w="2038" w:type="dxa"/>
            <w:shd w:val="clear" w:color="auto" w:fill="auto"/>
          </w:tcPr>
          <w:p w14:paraId="4A7C9025" w14:textId="77777777" w:rsidR="008C7CFA" w:rsidRPr="00927C49" w:rsidRDefault="002E6794" w:rsidP="00B67089">
            <w:pPr>
              <w:jc w:val="both"/>
              <w:rPr>
                <w:b/>
                <w:snapToGrid w:val="0"/>
              </w:rPr>
            </w:pPr>
            <w:r w:rsidRPr="00927C49">
              <w:rPr>
                <w:b/>
                <w:snapToGrid w:val="0"/>
              </w:rPr>
              <w:t>х</w:t>
            </w:r>
            <w:r w:rsidR="008C7CFA" w:rsidRPr="00927C49">
              <w:rPr>
                <w:b/>
                <w:snapToGrid w:val="0"/>
              </w:rPr>
              <w:t>орошо</w:t>
            </w:r>
          </w:p>
        </w:tc>
        <w:tc>
          <w:tcPr>
            <w:tcW w:w="6793" w:type="dxa"/>
            <w:shd w:val="clear" w:color="auto" w:fill="auto"/>
          </w:tcPr>
          <w:p w14:paraId="27B2B94E" w14:textId="77777777" w:rsidR="008C7CFA" w:rsidRPr="008C7CFA" w:rsidRDefault="008C7CFA" w:rsidP="00B67089">
            <w:pPr>
              <w:tabs>
                <w:tab w:val="left" w:pos="6145"/>
              </w:tabs>
              <w:jc w:val="both"/>
              <w:rPr>
                <w:snapToGrid w:val="0"/>
                <w:sz w:val="16"/>
                <w:szCs w:val="16"/>
              </w:rPr>
            </w:pPr>
            <w:r w:rsidRPr="008C7CFA">
              <w:t>Все компетенции (части компетенций), на формирование которых направлена дисциплина, сформированы на уровне не ниже «хорошо», при этом хотя бы одна компетенция сформирована на уровне «хорошо»</w:t>
            </w:r>
          </w:p>
        </w:tc>
      </w:tr>
      <w:tr w:rsidR="008C7CFA" w:rsidRPr="008C7CFA" w14:paraId="293ADE2A" w14:textId="77777777" w:rsidTr="00D4471B">
        <w:trPr>
          <w:trHeight w:val="328"/>
        </w:trPr>
        <w:tc>
          <w:tcPr>
            <w:tcW w:w="1222" w:type="dxa"/>
            <w:vMerge/>
            <w:vAlign w:val="center"/>
          </w:tcPr>
          <w:p w14:paraId="3A178D67" w14:textId="77777777" w:rsidR="008C7CFA" w:rsidRPr="00927C49" w:rsidRDefault="008C7CFA" w:rsidP="00B67089">
            <w:pPr>
              <w:ind w:left="-391" w:firstLine="567"/>
              <w:rPr>
                <w:b/>
                <w:snapToGrid w:val="0"/>
              </w:rPr>
            </w:pPr>
          </w:p>
        </w:tc>
        <w:tc>
          <w:tcPr>
            <w:tcW w:w="2038" w:type="dxa"/>
            <w:shd w:val="clear" w:color="auto" w:fill="auto"/>
          </w:tcPr>
          <w:p w14:paraId="34987E83" w14:textId="77777777" w:rsidR="008C7CFA" w:rsidRPr="00927C49" w:rsidRDefault="002E6794" w:rsidP="00B67089">
            <w:pPr>
              <w:jc w:val="both"/>
              <w:rPr>
                <w:b/>
                <w:snapToGrid w:val="0"/>
              </w:rPr>
            </w:pPr>
            <w:r w:rsidRPr="00927C49">
              <w:rPr>
                <w:b/>
                <w:snapToGrid w:val="0"/>
              </w:rPr>
              <w:t>у</w:t>
            </w:r>
            <w:r w:rsidR="008C7CFA" w:rsidRPr="00927C49">
              <w:rPr>
                <w:b/>
                <w:snapToGrid w:val="0"/>
              </w:rPr>
              <w:t>довлетворительно</w:t>
            </w:r>
          </w:p>
        </w:tc>
        <w:tc>
          <w:tcPr>
            <w:tcW w:w="6793" w:type="dxa"/>
            <w:shd w:val="clear" w:color="auto" w:fill="auto"/>
          </w:tcPr>
          <w:p w14:paraId="593A361D" w14:textId="77777777" w:rsidR="008C7CFA" w:rsidRPr="008C7CFA" w:rsidRDefault="008C7CFA" w:rsidP="00B67089">
            <w:pPr>
              <w:tabs>
                <w:tab w:val="left" w:pos="6145"/>
              </w:tabs>
              <w:jc w:val="both"/>
              <w:rPr>
                <w:snapToGrid w:val="0"/>
                <w:sz w:val="16"/>
                <w:szCs w:val="16"/>
              </w:rPr>
            </w:pPr>
            <w:r w:rsidRPr="008C7CFA">
              <w:t>Все компетенции (части компетенций), на формирование которых направлена дисциплина, сформированы на уровне не ниже «удовлетворительно», при этом хотя бы одна компетенция сформирована на уровне «удовлетворительно»</w:t>
            </w:r>
          </w:p>
        </w:tc>
      </w:tr>
      <w:tr w:rsidR="008C7CFA" w:rsidRPr="008C7CFA" w14:paraId="72C9D8F7" w14:textId="77777777" w:rsidTr="00D4471B">
        <w:trPr>
          <w:trHeight w:val="1033"/>
        </w:trPr>
        <w:tc>
          <w:tcPr>
            <w:tcW w:w="1222" w:type="dxa"/>
            <w:vMerge w:val="restart"/>
            <w:vAlign w:val="center"/>
          </w:tcPr>
          <w:p w14:paraId="5269ACC0" w14:textId="77777777" w:rsidR="008C7CFA" w:rsidRPr="00927C49" w:rsidRDefault="005378EB" w:rsidP="00B67089">
            <w:pPr>
              <w:ind w:right="-250"/>
              <w:rPr>
                <w:b/>
                <w:snapToGrid w:val="0"/>
              </w:rPr>
            </w:pPr>
            <w:r w:rsidRPr="00927C49">
              <w:rPr>
                <w:b/>
                <w:snapToGrid w:val="0"/>
              </w:rPr>
              <w:t>н</w:t>
            </w:r>
            <w:r w:rsidR="008C7CFA" w:rsidRPr="00927C49">
              <w:rPr>
                <w:b/>
                <w:snapToGrid w:val="0"/>
              </w:rPr>
              <w:t>е</w:t>
            </w:r>
            <w:r w:rsidRPr="00927C49">
              <w:rPr>
                <w:b/>
                <w:snapToGrid w:val="0"/>
              </w:rPr>
              <w:t xml:space="preserve"> </w:t>
            </w:r>
            <w:r w:rsidR="008C7CFA" w:rsidRPr="00927C49">
              <w:rPr>
                <w:b/>
                <w:snapToGrid w:val="0"/>
              </w:rPr>
              <w:t>зачтено</w:t>
            </w:r>
          </w:p>
        </w:tc>
        <w:tc>
          <w:tcPr>
            <w:tcW w:w="2038" w:type="dxa"/>
            <w:shd w:val="clear" w:color="auto" w:fill="auto"/>
          </w:tcPr>
          <w:p w14:paraId="3B152422" w14:textId="77777777" w:rsidR="008C7CFA" w:rsidRPr="00B67089" w:rsidRDefault="002E6794" w:rsidP="00B67089">
            <w:pPr>
              <w:jc w:val="both"/>
              <w:rPr>
                <w:b/>
                <w:snapToGrid w:val="0"/>
              </w:rPr>
            </w:pPr>
            <w:r w:rsidRPr="00927C49">
              <w:rPr>
                <w:b/>
                <w:snapToGrid w:val="0"/>
              </w:rPr>
              <w:t>н</w:t>
            </w:r>
            <w:r w:rsidR="00B67089">
              <w:rPr>
                <w:b/>
                <w:snapToGrid w:val="0"/>
              </w:rPr>
              <w:t>еудовлетворительно</w:t>
            </w:r>
          </w:p>
        </w:tc>
        <w:tc>
          <w:tcPr>
            <w:tcW w:w="6793" w:type="dxa"/>
            <w:shd w:val="clear" w:color="auto" w:fill="auto"/>
          </w:tcPr>
          <w:p w14:paraId="3517F2C9" w14:textId="77777777" w:rsidR="00086877" w:rsidRPr="00B67089" w:rsidRDefault="008C7CFA" w:rsidP="00B67089">
            <w:pPr>
              <w:tabs>
                <w:tab w:val="left" w:pos="6145"/>
              </w:tabs>
              <w:jc w:val="both"/>
            </w:pPr>
            <w:r w:rsidRPr="008C7CFA">
              <w:t>Хотя бы одна компетенция сформирована на уровне «неудовлетворительно», ни одна из компетенций не сформирована на уровне «плохо»</w:t>
            </w:r>
          </w:p>
        </w:tc>
      </w:tr>
      <w:tr w:rsidR="008C7CFA" w:rsidRPr="008C7CFA" w14:paraId="6C8ACF61" w14:textId="77777777" w:rsidTr="00D4471B">
        <w:trPr>
          <w:trHeight w:val="344"/>
        </w:trPr>
        <w:tc>
          <w:tcPr>
            <w:tcW w:w="1222" w:type="dxa"/>
            <w:vMerge/>
          </w:tcPr>
          <w:p w14:paraId="449574AA" w14:textId="77777777" w:rsidR="008C7CFA" w:rsidRPr="00927C49" w:rsidRDefault="008C7CFA" w:rsidP="00B67089">
            <w:pPr>
              <w:ind w:left="-391" w:firstLine="567"/>
              <w:jc w:val="both"/>
              <w:rPr>
                <w:b/>
                <w:snapToGrid w:val="0"/>
              </w:rPr>
            </w:pPr>
          </w:p>
        </w:tc>
        <w:tc>
          <w:tcPr>
            <w:tcW w:w="2038" w:type="dxa"/>
            <w:shd w:val="clear" w:color="auto" w:fill="auto"/>
          </w:tcPr>
          <w:p w14:paraId="34A97E31" w14:textId="77777777" w:rsidR="008C7CFA" w:rsidRPr="00927C49" w:rsidRDefault="002E6794" w:rsidP="00B67089">
            <w:pPr>
              <w:jc w:val="both"/>
              <w:rPr>
                <w:b/>
                <w:snapToGrid w:val="0"/>
              </w:rPr>
            </w:pPr>
            <w:r w:rsidRPr="00927C49">
              <w:rPr>
                <w:b/>
                <w:snapToGrid w:val="0"/>
              </w:rPr>
              <w:t>п</w:t>
            </w:r>
            <w:r w:rsidR="008C7CFA" w:rsidRPr="00927C49">
              <w:rPr>
                <w:b/>
                <w:snapToGrid w:val="0"/>
              </w:rPr>
              <w:t>лохо</w:t>
            </w:r>
          </w:p>
        </w:tc>
        <w:tc>
          <w:tcPr>
            <w:tcW w:w="6793" w:type="dxa"/>
            <w:shd w:val="clear" w:color="auto" w:fill="auto"/>
          </w:tcPr>
          <w:p w14:paraId="655AEEDF" w14:textId="77777777" w:rsidR="008C7CFA" w:rsidRPr="008C7CFA" w:rsidRDefault="008C7CFA" w:rsidP="00B67089">
            <w:pPr>
              <w:tabs>
                <w:tab w:val="left" w:pos="6145"/>
              </w:tabs>
              <w:jc w:val="both"/>
              <w:rPr>
                <w:snapToGrid w:val="0"/>
                <w:sz w:val="16"/>
                <w:szCs w:val="16"/>
              </w:rPr>
            </w:pPr>
            <w:r w:rsidRPr="008C7CFA">
              <w:t>Хотя бы одна компетенция сформирована на уровне «плохо»</w:t>
            </w:r>
          </w:p>
        </w:tc>
      </w:tr>
    </w:tbl>
    <w:p w14:paraId="2442AB6F" w14:textId="77777777" w:rsidR="007C2433" w:rsidRPr="00F52D95" w:rsidRDefault="007C2433" w:rsidP="001C4A38">
      <w:pPr>
        <w:pStyle w:val="a5"/>
        <w:ind w:left="0" w:right="-426"/>
        <w:rPr>
          <w:rFonts w:ascii="Times New Roman" w:hAnsi="Times New Roman"/>
          <w:sz w:val="18"/>
          <w:szCs w:val="18"/>
        </w:rPr>
      </w:pPr>
    </w:p>
    <w:p w14:paraId="2CB78A15" w14:textId="77777777" w:rsidR="00DF100E" w:rsidRPr="00DF100E" w:rsidRDefault="00A55147" w:rsidP="00B67089">
      <w:pPr>
        <w:pStyle w:val="a5"/>
        <w:numPr>
          <w:ilvl w:val="1"/>
          <w:numId w:val="12"/>
        </w:numPr>
        <w:ind w:left="0" w:right="-284" w:firstLine="0"/>
        <w:jc w:val="center"/>
        <w:rPr>
          <w:rFonts w:ascii="Times New Roman" w:hAnsi="Times New Roman"/>
          <w:i/>
          <w:color w:val="FF0000"/>
          <w:sz w:val="20"/>
          <w:szCs w:val="20"/>
          <w:highlight w:val="yellow"/>
        </w:rPr>
      </w:pPr>
      <w:r w:rsidRPr="00B05939">
        <w:rPr>
          <w:rFonts w:ascii="Times New Roman" w:hAnsi="Times New Roman"/>
          <w:b/>
          <w:sz w:val="24"/>
          <w:szCs w:val="24"/>
        </w:rPr>
        <w:lastRenderedPageBreak/>
        <w:t>Типовые контрольные задания или иные материалы, необходимые</w:t>
      </w:r>
    </w:p>
    <w:p w14:paraId="5F2B13C7" w14:textId="45E8E9F6" w:rsidR="008C7CFA" w:rsidRPr="0075666A" w:rsidRDefault="00A55147" w:rsidP="0075666A">
      <w:pPr>
        <w:pStyle w:val="a5"/>
        <w:ind w:left="0" w:right="-284"/>
        <w:jc w:val="center"/>
        <w:rPr>
          <w:rFonts w:ascii="Times New Roman" w:hAnsi="Times New Roman"/>
          <w:sz w:val="18"/>
          <w:szCs w:val="18"/>
        </w:rPr>
      </w:pPr>
      <w:r w:rsidRPr="00F769BC">
        <w:rPr>
          <w:rFonts w:ascii="Times New Roman" w:hAnsi="Times New Roman"/>
          <w:b/>
          <w:sz w:val="24"/>
          <w:szCs w:val="24"/>
        </w:rPr>
        <w:t>для оценки результатов обучения</w:t>
      </w:r>
      <w:r w:rsidR="0046760F" w:rsidRPr="00F769BC">
        <w:rPr>
          <w:rFonts w:ascii="Times New Roman" w:hAnsi="Times New Roman"/>
          <w:sz w:val="18"/>
          <w:szCs w:val="18"/>
        </w:rPr>
        <w:t>.</w:t>
      </w:r>
      <w:r w:rsidR="008C7CFA" w:rsidRPr="008C7CFA">
        <w:rPr>
          <w:rFonts w:ascii="Times New Roman" w:hAnsi="Times New Roman"/>
          <w:sz w:val="18"/>
          <w:szCs w:val="18"/>
        </w:rPr>
        <w:t xml:space="preserve"> </w:t>
      </w:r>
    </w:p>
    <w:p w14:paraId="2EB6CA5A" w14:textId="77777777" w:rsidR="00374169" w:rsidRPr="00DF031B" w:rsidRDefault="00374169">
      <w:pPr>
        <w:pStyle w:val="s86"/>
        <w:spacing w:before="0" w:beforeAutospacing="0" w:after="0" w:afterAutospacing="0"/>
        <w:ind w:firstLine="540"/>
        <w:jc w:val="both"/>
        <w:divId w:val="438261373"/>
        <w:rPr>
          <w:color w:val="000000"/>
        </w:rPr>
      </w:pPr>
      <w:r w:rsidRPr="00DF031B">
        <w:rPr>
          <w:rStyle w:val="bumpedfont15"/>
          <w:color w:val="000000"/>
        </w:rPr>
        <w:t>Для оценивания результатов обучения в виде</w:t>
      </w:r>
      <w:r w:rsidRPr="00DF031B">
        <w:rPr>
          <w:rStyle w:val="apple-converted-space"/>
          <w:color w:val="000000"/>
        </w:rPr>
        <w:t> </w:t>
      </w:r>
      <w:r w:rsidRPr="00DF031B">
        <w:rPr>
          <w:rStyle w:val="bumpedfont15"/>
          <w:b/>
          <w:bCs/>
          <w:i/>
          <w:iCs/>
          <w:color w:val="000000"/>
        </w:rPr>
        <w:t>знаний</w:t>
      </w:r>
      <w:r w:rsidRPr="00DF031B">
        <w:rPr>
          <w:rStyle w:val="apple-converted-space"/>
          <w:b/>
          <w:bCs/>
          <w:i/>
          <w:iCs/>
          <w:color w:val="000000"/>
        </w:rPr>
        <w:t> </w:t>
      </w:r>
      <w:r w:rsidRPr="00DF031B">
        <w:rPr>
          <w:rStyle w:val="bumpedfont15"/>
          <w:color w:val="000000"/>
        </w:rPr>
        <w:t>используются следующие процедуры и технологии:</w:t>
      </w:r>
      <w:r w:rsidRPr="00DF031B">
        <w:rPr>
          <w:rStyle w:val="apple-converted-space"/>
          <w:color w:val="000000"/>
        </w:rPr>
        <w:t> </w:t>
      </w:r>
      <w:r w:rsidRPr="00DF031B">
        <w:rPr>
          <w:rStyle w:val="bumpedfont15"/>
          <w:color w:val="000000"/>
        </w:rPr>
        <w:t>собеседование.</w:t>
      </w:r>
    </w:p>
    <w:p w14:paraId="357DAFC5" w14:textId="77777777" w:rsidR="00374169" w:rsidRPr="00DF031B" w:rsidRDefault="00374169">
      <w:pPr>
        <w:pStyle w:val="s86"/>
        <w:spacing w:before="0" w:beforeAutospacing="0" w:after="0" w:afterAutospacing="0"/>
        <w:ind w:firstLine="540"/>
        <w:jc w:val="both"/>
        <w:divId w:val="438261373"/>
        <w:rPr>
          <w:color w:val="000000"/>
        </w:rPr>
      </w:pPr>
      <w:r w:rsidRPr="00DF031B">
        <w:rPr>
          <w:rStyle w:val="bumpedfont15"/>
          <w:color w:val="000000"/>
        </w:rPr>
        <w:t>Для оценивания результатов обучения в виде</w:t>
      </w:r>
      <w:r w:rsidRPr="00DF031B">
        <w:rPr>
          <w:rStyle w:val="apple-converted-space"/>
          <w:color w:val="000000"/>
        </w:rPr>
        <w:t> </w:t>
      </w:r>
      <w:r w:rsidRPr="00DF031B">
        <w:rPr>
          <w:rStyle w:val="bumpedfont15"/>
          <w:b/>
          <w:bCs/>
          <w:i/>
          <w:iCs/>
          <w:color w:val="000000"/>
        </w:rPr>
        <w:t>умений</w:t>
      </w:r>
      <w:r w:rsidRPr="00DF031B">
        <w:rPr>
          <w:rStyle w:val="apple-converted-space"/>
          <w:b/>
          <w:bCs/>
          <w:i/>
          <w:iCs/>
          <w:color w:val="000000"/>
        </w:rPr>
        <w:t> </w:t>
      </w:r>
      <w:r w:rsidRPr="00DF031B">
        <w:rPr>
          <w:rStyle w:val="bumpedfont15"/>
          <w:color w:val="000000"/>
        </w:rPr>
        <w:t>и</w:t>
      </w:r>
      <w:r w:rsidRPr="00DF031B">
        <w:rPr>
          <w:rStyle w:val="apple-converted-space"/>
          <w:color w:val="000000"/>
        </w:rPr>
        <w:t> </w:t>
      </w:r>
      <w:r w:rsidRPr="00DF031B">
        <w:rPr>
          <w:rStyle w:val="bumpedfont15"/>
          <w:b/>
          <w:bCs/>
          <w:i/>
          <w:iCs/>
          <w:color w:val="000000"/>
        </w:rPr>
        <w:t>владений</w:t>
      </w:r>
      <w:r w:rsidRPr="00DF031B">
        <w:rPr>
          <w:rStyle w:val="apple-converted-space"/>
          <w:color w:val="000000"/>
        </w:rPr>
        <w:t> </w:t>
      </w:r>
      <w:r w:rsidRPr="00DF031B">
        <w:rPr>
          <w:rStyle w:val="bumpedfont15"/>
          <w:color w:val="000000"/>
        </w:rPr>
        <w:t>используются следующие практические контрольные задания: задачи, контрольная работа, реферат.</w:t>
      </w:r>
    </w:p>
    <w:p w14:paraId="1DEF65AA" w14:textId="0754A760" w:rsidR="00F044E9" w:rsidRPr="00DF031B" w:rsidRDefault="00374169" w:rsidP="00374169">
      <w:pPr>
        <w:pStyle w:val="s86"/>
        <w:spacing w:before="0" w:beforeAutospacing="0" w:after="0" w:afterAutospacing="0"/>
        <w:ind w:firstLine="540"/>
        <w:jc w:val="both"/>
        <w:divId w:val="438261373"/>
        <w:rPr>
          <w:color w:val="000000"/>
        </w:rPr>
      </w:pPr>
      <w:r w:rsidRPr="00DF031B">
        <w:rPr>
          <w:rStyle w:val="bumpedfont15"/>
          <w:color w:val="000000"/>
        </w:rPr>
        <w:t>Для проведения итогового контроля сформированности компетенции</w:t>
      </w:r>
      <w:r w:rsidRPr="00DF031B">
        <w:rPr>
          <w:rStyle w:val="apple-converted-space"/>
          <w:color w:val="000000"/>
        </w:rPr>
        <w:t> </w:t>
      </w:r>
      <w:r w:rsidRPr="00DF031B">
        <w:rPr>
          <w:rStyle w:val="bumpedfont15"/>
          <w:color w:val="000000"/>
        </w:rPr>
        <w:t>используются следующие процедуры и технологии: собеседование.</w:t>
      </w:r>
      <w:r w:rsidR="00F044E9" w:rsidRPr="00DF031B">
        <w:rPr>
          <w:rFonts w:eastAsia="Times New Roman"/>
        </w:rPr>
        <w:t>.</w:t>
      </w:r>
    </w:p>
    <w:p w14:paraId="12A2A531" w14:textId="77777777" w:rsidR="00B05939" w:rsidRPr="00DF031B" w:rsidRDefault="00B05939" w:rsidP="00B05939">
      <w:pPr>
        <w:pStyle w:val="a5"/>
        <w:ind w:left="0" w:right="-284"/>
        <w:rPr>
          <w:rFonts w:ascii="Times New Roman" w:hAnsi="Times New Roman"/>
          <w:i/>
          <w:sz w:val="24"/>
          <w:szCs w:val="24"/>
        </w:rPr>
      </w:pPr>
    </w:p>
    <w:p w14:paraId="7994D8A2" w14:textId="2C565FE5" w:rsidR="00C2780B" w:rsidRPr="00DF031B" w:rsidRDefault="00850611" w:rsidP="00AE07C7">
      <w:pPr>
        <w:pStyle w:val="a5"/>
        <w:ind w:left="0" w:right="-284"/>
        <w:rPr>
          <w:rFonts w:ascii="Times New Roman" w:hAnsi="Times New Roman"/>
          <w:b/>
          <w:color w:val="000000"/>
          <w:sz w:val="24"/>
          <w:szCs w:val="24"/>
        </w:rPr>
      </w:pPr>
      <w:r w:rsidRPr="00DF031B">
        <w:rPr>
          <w:rFonts w:ascii="Times New Roman" w:hAnsi="Times New Roman"/>
          <w:b/>
          <w:color w:val="000000"/>
          <w:sz w:val="24"/>
          <w:szCs w:val="24"/>
        </w:rPr>
        <w:t>5</w:t>
      </w:r>
      <w:r w:rsidR="00B05939" w:rsidRPr="00DF031B">
        <w:rPr>
          <w:rFonts w:ascii="Times New Roman" w:hAnsi="Times New Roman"/>
          <w:b/>
          <w:color w:val="000000"/>
          <w:sz w:val="24"/>
          <w:szCs w:val="24"/>
        </w:rPr>
        <w:t xml:space="preserve">.2.1 </w:t>
      </w:r>
      <w:r w:rsidR="00A357FF" w:rsidRPr="00DF031B">
        <w:rPr>
          <w:rFonts w:ascii="Times New Roman" w:hAnsi="Times New Roman"/>
          <w:b/>
          <w:color w:val="000000"/>
          <w:sz w:val="24"/>
          <w:szCs w:val="24"/>
        </w:rPr>
        <w:t>Контрольные вопросы</w:t>
      </w:r>
    </w:p>
    <w:p w14:paraId="15DDF833" w14:textId="77777777" w:rsidR="00B23AA0" w:rsidRPr="00DF031B" w:rsidRDefault="00B23AA0" w:rsidP="00B23AA0">
      <w:pPr>
        <w:ind w:firstLine="420"/>
        <w:jc w:val="both"/>
        <w:divId w:val="1508791228"/>
        <w:rPr>
          <w:rFonts w:eastAsia="Times New Roman"/>
          <w:color w:val="000000"/>
        </w:rPr>
      </w:pPr>
      <w:r w:rsidRPr="00DF031B">
        <w:rPr>
          <w:rFonts w:eastAsia="Times New Roman"/>
          <w:color w:val="000000"/>
        </w:rPr>
        <w:t>1. Предмет, метод и система трудового права.</w:t>
      </w:r>
    </w:p>
    <w:p w14:paraId="7F876D27" w14:textId="77777777" w:rsidR="00B23AA0" w:rsidRPr="00DF031B" w:rsidRDefault="00B23AA0" w:rsidP="00B23AA0">
      <w:pPr>
        <w:ind w:firstLine="420"/>
        <w:jc w:val="both"/>
        <w:divId w:val="2128772608"/>
        <w:rPr>
          <w:rFonts w:eastAsia="Times New Roman"/>
          <w:color w:val="000000"/>
        </w:rPr>
      </w:pPr>
      <w:r w:rsidRPr="00DF031B">
        <w:rPr>
          <w:rFonts w:eastAsia="Times New Roman"/>
          <w:color w:val="000000"/>
        </w:rPr>
        <w:t>2. Становление и развитие трудового права в России и зарубежных странах.</w:t>
      </w:r>
    </w:p>
    <w:p w14:paraId="09737874" w14:textId="77777777" w:rsidR="00B23AA0" w:rsidRPr="00DF031B" w:rsidRDefault="00B23AA0" w:rsidP="00B23AA0">
      <w:pPr>
        <w:ind w:firstLine="420"/>
        <w:jc w:val="both"/>
        <w:divId w:val="2044596590"/>
        <w:rPr>
          <w:rFonts w:eastAsia="Times New Roman"/>
          <w:color w:val="000000"/>
        </w:rPr>
      </w:pPr>
      <w:r w:rsidRPr="00DF031B">
        <w:rPr>
          <w:rFonts w:eastAsia="Times New Roman"/>
          <w:color w:val="000000"/>
        </w:rPr>
        <w:t>3. Отграничение трудового права от смежных отраслей права, связанных с трудом (гражданского, административного, права социального обеспечения).</w:t>
      </w:r>
    </w:p>
    <w:p w14:paraId="2DE0BF00" w14:textId="77777777" w:rsidR="00B23AA0" w:rsidRPr="00DF031B" w:rsidRDefault="00B23AA0" w:rsidP="00B23AA0">
      <w:pPr>
        <w:ind w:firstLine="420"/>
        <w:jc w:val="both"/>
        <w:divId w:val="1226337277"/>
        <w:rPr>
          <w:rFonts w:eastAsia="Times New Roman"/>
          <w:color w:val="000000"/>
        </w:rPr>
      </w:pPr>
      <w:r w:rsidRPr="00DF031B">
        <w:rPr>
          <w:rFonts w:eastAsia="Times New Roman"/>
          <w:color w:val="000000"/>
        </w:rPr>
        <w:t>4. Роль государства в сфере трудового права.</w:t>
      </w:r>
    </w:p>
    <w:p w14:paraId="220C3A12" w14:textId="77777777" w:rsidR="00B23AA0" w:rsidRPr="00DF031B" w:rsidRDefault="00B23AA0" w:rsidP="00B23AA0">
      <w:pPr>
        <w:ind w:firstLine="420"/>
        <w:jc w:val="both"/>
        <w:divId w:val="1862738060"/>
        <w:rPr>
          <w:rFonts w:eastAsia="Times New Roman"/>
          <w:color w:val="000000"/>
        </w:rPr>
      </w:pPr>
      <w:r w:rsidRPr="00DF031B">
        <w:rPr>
          <w:rFonts w:eastAsia="Times New Roman"/>
          <w:color w:val="000000"/>
        </w:rPr>
        <w:t>5. Источники трудового права. Их классификация.</w:t>
      </w:r>
    </w:p>
    <w:p w14:paraId="4A1C7A90" w14:textId="77777777" w:rsidR="00B23AA0" w:rsidRPr="00DF031B" w:rsidRDefault="00B23AA0" w:rsidP="00B23AA0">
      <w:pPr>
        <w:ind w:firstLine="420"/>
        <w:jc w:val="both"/>
        <w:divId w:val="525365884"/>
        <w:rPr>
          <w:rFonts w:eastAsia="Times New Roman"/>
          <w:color w:val="000000"/>
        </w:rPr>
      </w:pPr>
      <w:r w:rsidRPr="00DF031B">
        <w:rPr>
          <w:rFonts w:eastAsia="Times New Roman"/>
          <w:color w:val="000000"/>
        </w:rPr>
        <w:t>6. Локальные источники трудового права. Их классификация, порядок принятия.</w:t>
      </w:r>
    </w:p>
    <w:p w14:paraId="4196BEBA" w14:textId="77777777" w:rsidR="00B23AA0" w:rsidRPr="00DF031B" w:rsidRDefault="00B23AA0" w:rsidP="00B23AA0">
      <w:pPr>
        <w:ind w:firstLine="420"/>
        <w:jc w:val="both"/>
        <w:divId w:val="884635630"/>
        <w:rPr>
          <w:rFonts w:eastAsia="Times New Roman"/>
          <w:color w:val="000000"/>
        </w:rPr>
      </w:pPr>
      <w:r w:rsidRPr="00DF031B">
        <w:rPr>
          <w:rFonts w:eastAsia="Times New Roman"/>
          <w:color w:val="000000"/>
        </w:rPr>
        <w:t>7. Действие нормативно-правовых актов о труде во времени, в пространстве и по категориям работников.</w:t>
      </w:r>
    </w:p>
    <w:p w14:paraId="4F1FCC4C" w14:textId="77777777" w:rsidR="00B23AA0" w:rsidRPr="00DF031B" w:rsidRDefault="00B23AA0" w:rsidP="00B23AA0">
      <w:pPr>
        <w:ind w:firstLine="420"/>
        <w:jc w:val="both"/>
        <w:divId w:val="243075489"/>
        <w:rPr>
          <w:rFonts w:eastAsia="Times New Roman"/>
          <w:color w:val="000000"/>
        </w:rPr>
      </w:pPr>
      <w:r w:rsidRPr="00DF031B">
        <w:rPr>
          <w:rFonts w:eastAsia="Times New Roman"/>
          <w:color w:val="000000"/>
        </w:rPr>
        <w:t>8. Принципы правового регулирования труда (межотраслевые) и принципы трудового права (отраслевые). Их содержание. Гарантии обеспечения принципов.</w:t>
      </w:r>
    </w:p>
    <w:p w14:paraId="11ED5A93" w14:textId="77777777" w:rsidR="00B23AA0" w:rsidRPr="00DF031B" w:rsidRDefault="00B23AA0" w:rsidP="00B23AA0">
      <w:pPr>
        <w:ind w:firstLine="420"/>
        <w:jc w:val="both"/>
        <w:divId w:val="2037349435"/>
        <w:rPr>
          <w:rFonts w:eastAsia="Times New Roman"/>
          <w:color w:val="000000"/>
        </w:rPr>
      </w:pPr>
      <w:r w:rsidRPr="00DF031B">
        <w:rPr>
          <w:rFonts w:eastAsia="Times New Roman"/>
          <w:color w:val="000000"/>
        </w:rPr>
        <w:t>9. Понятие и классификация субъектов трудового права. Правовой статус субъекта трудового права.</w:t>
      </w:r>
    </w:p>
    <w:p w14:paraId="59B88082" w14:textId="77777777" w:rsidR="00B23AA0" w:rsidRPr="00DF031B" w:rsidRDefault="00B23AA0" w:rsidP="00B23AA0">
      <w:pPr>
        <w:ind w:firstLine="420"/>
        <w:jc w:val="both"/>
        <w:divId w:val="296617393"/>
        <w:rPr>
          <w:rFonts w:eastAsia="Times New Roman"/>
          <w:color w:val="000000"/>
        </w:rPr>
      </w:pPr>
      <w:r w:rsidRPr="00DF031B">
        <w:rPr>
          <w:rFonts w:eastAsia="Times New Roman"/>
          <w:color w:val="000000"/>
        </w:rPr>
        <w:t>10. Индивидуальные субъекты трудового права.</w:t>
      </w:r>
    </w:p>
    <w:p w14:paraId="1626E388" w14:textId="77777777" w:rsidR="00B23AA0" w:rsidRPr="00DF031B" w:rsidRDefault="00B23AA0" w:rsidP="00B23AA0">
      <w:pPr>
        <w:ind w:firstLine="420"/>
        <w:jc w:val="both"/>
        <w:divId w:val="1540825110"/>
        <w:rPr>
          <w:rFonts w:eastAsia="Times New Roman"/>
          <w:color w:val="000000"/>
        </w:rPr>
      </w:pPr>
      <w:r w:rsidRPr="00DF031B">
        <w:rPr>
          <w:rFonts w:eastAsia="Times New Roman"/>
          <w:color w:val="000000"/>
        </w:rPr>
        <w:t>11. Работодатели как коллективные субъекты трудового права.</w:t>
      </w:r>
    </w:p>
    <w:p w14:paraId="6CF385E3" w14:textId="77777777" w:rsidR="00B23AA0" w:rsidRPr="00DF031B" w:rsidRDefault="00B23AA0" w:rsidP="00B23AA0">
      <w:pPr>
        <w:ind w:firstLine="420"/>
        <w:jc w:val="both"/>
        <w:divId w:val="190581096"/>
        <w:rPr>
          <w:rFonts w:eastAsia="Times New Roman"/>
          <w:color w:val="000000"/>
        </w:rPr>
      </w:pPr>
      <w:r w:rsidRPr="00DF031B">
        <w:rPr>
          <w:rFonts w:eastAsia="Times New Roman"/>
          <w:color w:val="000000"/>
        </w:rPr>
        <w:t>12. Правовое положение трудового коллектива. Виды трудовых коллективов. Организационно-правовые формы реализации полномочий трудового коллектива.</w:t>
      </w:r>
    </w:p>
    <w:p w14:paraId="5564391E" w14:textId="77777777" w:rsidR="00B23AA0" w:rsidRPr="00DF031B" w:rsidRDefault="00B23AA0" w:rsidP="00B23AA0">
      <w:pPr>
        <w:ind w:firstLine="420"/>
        <w:jc w:val="both"/>
        <w:divId w:val="1852254464"/>
        <w:rPr>
          <w:rFonts w:eastAsia="Times New Roman"/>
          <w:color w:val="000000"/>
        </w:rPr>
      </w:pPr>
      <w:r w:rsidRPr="00DF031B">
        <w:rPr>
          <w:rFonts w:eastAsia="Times New Roman"/>
          <w:color w:val="000000"/>
        </w:rPr>
        <w:t>13. Профессиональные союзы как субъекты трудового права.</w:t>
      </w:r>
    </w:p>
    <w:p w14:paraId="00F02438" w14:textId="77777777" w:rsidR="00B23AA0" w:rsidRPr="00DF031B" w:rsidRDefault="00B23AA0" w:rsidP="00B23AA0">
      <w:pPr>
        <w:ind w:firstLine="420"/>
        <w:jc w:val="both"/>
        <w:divId w:val="1831290659"/>
        <w:rPr>
          <w:rFonts w:eastAsia="Times New Roman"/>
          <w:color w:val="000000"/>
        </w:rPr>
      </w:pPr>
      <w:r w:rsidRPr="00DF031B">
        <w:rPr>
          <w:rFonts w:eastAsia="Times New Roman"/>
          <w:color w:val="000000"/>
        </w:rPr>
        <w:t>14. Права и обязанности профессиональных союзов.</w:t>
      </w:r>
    </w:p>
    <w:p w14:paraId="17AA3689" w14:textId="77777777" w:rsidR="00B23AA0" w:rsidRPr="00DF031B" w:rsidRDefault="00B23AA0" w:rsidP="00B23AA0">
      <w:pPr>
        <w:ind w:firstLine="420"/>
        <w:jc w:val="both"/>
        <w:divId w:val="505752847"/>
        <w:rPr>
          <w:rFonts w:eastAsia="Times New Roman"/>
          <w:color w:val="000000"/>
        </w:rPr>
      </w:pPr>
      <w:r w:rsidRPr="00DF031B">
        <w:rPr>
          <w:rFonts w:eastAsia="Times New Roman"/>
          <w:color w:val="000000"/>
        </w:rPr>
        <w:t>15. Гарантии и защита прав профсоюзов.</w:t>
      </w:r>
    </w:p>
    <w:p w14:paraId="77FAF677" w14:textId="77777777" w:rsidR="00B23AA0" w:rsidRPr="00DF031B" w:rsidRDefault="00B23AA0" w:rsidP="00B23AA0">
      <w:pPr>
        <w:ind w:firstLine="420"/>
        <w:jc w:val="both"/>
        <w:divId w:val="677199268"/>
        <w:rPr>
          <w:rFonts w:eastAsia="Times New Roman"/>
          <w:color w:val="000000"/>
        </w:rPr>
      </w:pPr>
      <w:r w:rsidRPr="00DF031B">
        <w:rPr>
          <w:rFonts w:eastAsia="Times New Roman"/>
          <w:color w:val="000000"/>
        </w:rPr>
        <w:t>16. Характеристика отношений, возникающих в процессе деятельности профсоюзов.</w:t>
      </w:r>
    </w:p>
    <w:p w14:paraId="71CE309F" w14:textId="77777777" w:rsidR="00B23AA0" w:rsidRPr="00DF031B" w:rsidRDefault="00B23AA0" w:rsidP="00B23AA0">
      <w:pPr>
        <w:ind w:firstLine="420"/>
        <w:jc w:val="both"/>
        <w:divId w:val="1630817575"/>
        <w:rPr>
          <w:rFonts w:eastAsia="Times New Roman"/>
          <w:color w:val="000000"/>
        </w:rPr>
      </w:pPr>
      <w:r w:rsidRPr="00DF031B">
        <w:rPr>
          <w:rFonts w:eastAsia="Times New Roman"/>
          <w:color w:val="000000"/>
        </w:rPr>
        <w:t>17. Понятие трудового правоотношения, его субъекты и содержание, основания возникновения.</w:t>
      </w:r>
    </w:p>
    <w:p w14:paraId="0E2C2FE3" w14:textId="77777777" w:rsidR="00B23AA0" w:rsidRPr="00DF031B" w:rsidRDefault="00B23AA0" w:rsidP="00B23AA0">
      <w:pPr>
        <w:ind w:firstLine="420"/>
        <w:jc w:val="both"/>
        <w:divId w:val="1686396047"/>
        <w:rPr>
          <w:rFonts w:eastAsia="Times New Roman"/>
          <w:color w:val="000000"/>
        </w:rPr>
      </w:pPr>
      <w:r w:rsidRPr="00DF031B">
        <w:rPr>
          <w:rFonts w:eastAsia="Times New Roman"/>
          <w:color w:val="000000"/>
        </w:rPr>
        <w:t>18. Общая характеристика правоотношений, производных от трудовых правоотношений  в трудовом праве.</w:t>
      </w:r>
    </w:p>
    <w:p w14:paraId="5035CF23" w14:textId="77777777" w:rsidR="00B23AA0" w:rsidRPr="00DF031B" w:rsidRDefault="00B23AA0" w:rsidP="00B23AA0">
      <w:pPr>
        <w:ind w:firstLine="420"/>
        <w:jc w:val="both"/>
        <w:divId w:val="1857378600"/>
        <w:rPr>
          <w:rFonts w:eastAsia="Times New Roman"/>
          <w:color w:val="000000"/>
        </w:rPr>
      </w:pPr>
      <w:r w:rsidRPr="00DF031B">
        <w:rPr>
          <w:rFonts w:eastAsia="Times New Roman"/>
          <w:color w:val="000000"/>
        </w:rPr>
        <w:t>19. Правоотношения по профессиональной подготовке, переподготовке и повышении квалификации. Ученический договор.</w:t>
      </w:r>
    </w:p>
    <w:p w14:paraId="3B5849FB" w14:textId="77777777" w:rsidR="00B23AA0" w:rsidRPr="00DF031B" w:rsidRDefault="00B23AA0" w:rsidP="00B23AA0">
      <w:pPr>
        <w:ind w:firstLine="420"/>
        <w:jc w:val="both"/>
        <w:divId w:val="2097088073"/>
        <w:rPr>
          <w:rFonts w:eastAsia="Times New Roman"/>
          <w:color w:val="000000"/>
        </w:rPr>
      </w:pPr>
      <w:r w:rsidRPr="00DF031B">
        <w:rPr>
          <w:rFonts w:eastAsia="Times New Roman"/>
          <w:color w:val="000000"/>
        </w:rPr>
        <w:t>20. Понятие, уровни и формы социального партнерства. Основные принципы социального партнерства.</w:t>
      </w:r>
    </w:p>
    <w:p w14:paraId="451AFAF9" w14:textId="77777777" w:rsidR="00B23AA0" w:rsidRPr="00DF031B" w:rsidRDefault="00B23AA0" w:rsidP="00B23AA0">
      <w:pPr>
        <w:ind w:firstLine="420"/>
        <w:jc w:val="both"/>
        <w:divId w:val="556356277"/>
        <w:rPr>
          <w:rFonts w:eastAsia="Times New Roman"/>
          <w:color w:val="000000"/>
        </w:rPr>
      </w:pPr>
      <w:r w:rsidRPr="00DF031B">
        <w:rPr>
          <w:rFonts w:eastAsia="Times New Roman"/>
          <w:color w:val="000000"/>
        </w:rPr>
        <w:t>21. Институт представительства в социальном партнерстве. </w:t>
      </w:r>
    </w:p>
    <w:p w14:paraId="371B05AA" w14:textId="77777777" w:rsidR="00B23AA0" w:rsidRPr="00DF031B" w:rsidRDefault="00B23AA0" w:rsidP="00B23AA0">
      <w:pPr>
        <w:ind w:firstLine="420"/>
        <w:jc w:val="both"/>
        <w:divId w:val="324170927"/>
        <w:rPr>
          <w:rFonts w:eastAsia="Times New Roman"/>
          <w:color w:val="000000"/>
        </w:rPr>
      </w:pPr>
      <w:r w:rsidRPr="00DF031B">
        <w:rPr>
          <w:rFonts w:eastAsia="Times New Roman"/>
          <w:color w:val="000000"/>
        </w:rPr>
        <w:lastRenderedPageBreak/>
        <w:t>22. Коллективные переговоры как стадия коллективно-договорного процесса.</w:t>
      </w:r>
    </w:p>
    <w:p w14:paraId="22B5111E" w14:textId="77777777" w:rsidR="00B23AA0" w:rsidRPr="00DF031B" w:rsidRDefault="00B23AA0" w:rsidP="00B23AA0">
      <w:pPr>
        <w:ind w:firstLine="420"/>
        <w:jc w:val="both"/>
        <w:divId w:val="343868178"/>
        <w:rPr>
          <w:rFonts w:eastAsia="Times New Roman"/>
          <w:color w:val="000000"/>
        </w:rPr>
      </w:pPr>
      <w:r w:rsidRPr="00DF031B">
        <w:rPr>
          <w:rFonts w:eastAsia="Times New Roman"/>
          <w:color w:val="000000"/>
        </w:rPr>
        <w:t>23. Понятие, стороны и содержание коллективного договора.</w:t>
      </w:r>
    </w:p>
    <w:p w14:paraId="175E74E2" w14:textId="77777777" w:rsidR="00B23AA0" w:rsidRPr="00DF031B" w:rsidRDefault="00B23AA0" w:rsidP="00B23AA0">
      <w:pPr>
        <w:ind w:firstLine="420"/>
        <w:jc w:val="both"/>
        <w:divId w:val="1611669661"/>
        <w:rPr>
          <w:rFonts w:eastAsia="Times New Roman"/>
          <w:color w:val="000000"/>
        </w:rPr>
      </w:pPr>
      <w:r w:rsidRPr="00DF031B">
        <w:rPr>
          <w:rFonts w:eastAsia="Times New Roman"/>
          <w:color w:val="000000"/>
        </w:rPr>
        <w:t>24. Понятие и виды соглашений. Порядок  разработкисоглашений.</w:t>
      </w:r>
    </w:p>
    <w:p w14:paraId="1DB6B26F" w14:textId="77777777" w:rsidR="00B23AA0" w:rsidRPr="00DF031B" w:rsidRDefault="00B23AA0" w:rsidP="00B23AA0">
      <w:pPr>
        <w:ind w:firstLine="420"/>
        <w:jc w:val="both"/>
        <w:divId w:val="978917571"/>
        <w:rPr>
          <w:rFonts w:eastAsia="Times New Roman"/>
          <w:color w:val="000000"/>
        </w:rPr>
      </w:pPr>
      <w:r w:rsidRPr="00DF031B">
        <w:rPr>
          <w:rFonts w:eastAsia="Times New Roman"/>
          <w:color w:val="000000"/>
        </w:rPr>
        <w:t>25. Действие коллективного договора и соглашения. Контроль за их выполнением.</w:t>
      </w:r>
    </w:p>
    <w:p w14:paraId="04E805E0" w14:textId="77777777" w:rsidR="00B23AA0" w:rsidRPr="00DF031B" w:rsidRDefault="00B23AA0" w:rsidP="00B23AA0">
      <w:pPr>
        <w:ind w:firstLine="420"/>
        <w:jc w:val="both"/>
        <w:divId w:val="101531825"/>
        <w:rPr>
          <w:rFonts w:eastAsia="Times New Roman"/>
          <w:color w:val="000000"/>
        </w:rPr>
      </w:pPr>
      <w:r w:rsidRPr="00DF031B">
        <w:rPr>
          <w:rFonts w:eastAsia="Times New Roman"/>
          <w:color w:val="000000"/>
        </w:rPr>
        <w:t>26. Ответственность за неисполнение законодательства о социальном партнерстве.</w:t>
      </w:r>
    </w:p>
    <w:p w14:paraId="543602AB" w14:textId="77777777" w:rsidR="00B23AA0" w:rsidRPr="00DF031B" w:rsidRDefault="00B23AA0" w:rsidP="00B23AA0">
      <w:pPr>
        <w:ind w:firstLine="420"/>
        <w:jc w:val="both"/>
        <w:divId w:val="1957978679"/>
        <w:rPr>
          <w:rFonts w:eastAsia="Times New Roman"/>
          <w:color w:val="000000"/>
        </w:rPr>
      </w:pPr>
      <w:r w:rsidRPr="00DF031B">
        <w:rPr>
          <w:rFonts w:eastAsia="Times New Roman"/>
          <w:color w:val="000000"/>
        </w:rPr>
        <w:t>27. Понятие и формы занятости, основные направления государственной политики в области занятости населения. Законодательство о занятости населения.</w:t>
      </w:r>
    </w:p>
    <w:p w14:paraId="37113EFA" w14:textId="77777777" w:rsidR="00B23AA0" w:rsidRPr="00DF031B" w:rsidRDefault="00B23AA0" w:rsidP="00B23AA0">
      <w:pPr>
        <w:ind w:firstLine="420"/>
        <w:jc w:val="both"/>
        <w:divId w:val="202406977"/>
        <w:rPr>
          <w:rFonts w:eastAsia="Times New Roman"/>
          <w:color w:val="000000"/>
        </w:rPr>
      </w:pPr>
      <w:r w:rsidRPr="00DF031B">
        <w:rPr>
          <w:rFonts w:eastAsia="Times New Roman"/>
          <w:color w:val="000000"/>
        </w:rPr>
        <w:t>28. Система органов занятости населения. Правовой статус Федеральной государственной службы занятости населения.</w:t>
      </w:r>
    </w:p>
    <w:p w14:paraId="2BA9C308" w14:textId="77777777" w:rsidR="00B23AA0" w:rsidRPr="00DF031B" w:rsidRDefault="00B23AA0" w:rsidP="00B23AA0">
      <w:pPr>
        <w:ind w:firstLine="420"/>
        <w:jc w:val="both"/>
        <w:divId w:val="1703358800"/>
        <w:rPr>
          <w:rFonts w:eastAsia="Times New Roman"/>
          <w:color w:val="000000"/>
        </w:rPr>
      </w:pPr>
      <w:r w:rsidRPr="00DF031B">
        <w:rPr>
          <w:rFonts w:eastAsia="Times New Roman"/>
          <w:color w:val="000000"/>
        </w:rPr>
        <w:t>29. Трудоустройство: его формы и значение. Специфика трудоустройства слабозащищенных категорий.</w:t>
      </w:r>
    </w:p>
    <w:p w14:paraId="2AABC4F4" w14:textId="77777777" w:rsidR="00B23AA0" w:rsidRPr="00DF031B" w:rsidRDefault="00B23AA0" w:rsidP="00B23AA0">
      <w:pPr>
        <w:ind w:firstLine="420"/>
        <w:jc w:val="both"/>
        <w:divId w:val="1708409320"/>
        <w:rPr>
          <w:rFonts w:eastAsia="Times New Roman"/>
          <w:color w:val="000000"/>
        </w:rPr>
      </w:pPr>
      <w:r w:rsidRPr="00DF031B">
        <w:rPr>
          <w:rFonts w:eastAsia="Times New Roman"/>
          <w:color w:val="000000"/>
        </w:rPr>
        <w:t>30. Правовой статус безработного. Порядок признания граждан безработными.</w:t>
      </w:r>
    </w:p>
    <w:p w14:paraId="1AAF7D37" w14:textId="77777777" w:rsidR="00B23AA0" w:rsidRPr="00DF031B" w:rsidRDefault="00B23AA0" w:rsidP="00B23AA0">
      <w:pPr>
        <w:ind w:firstLine="420"/>
        <w:jc w:val="both"/>
        <w:divId w:val="217326667"/>
        <w:rPr>
          <w:rFonts w:eastAsia="Times New Roman"/>
          <w:color w:val="000000"/>
        </w:rPr>
      </w:pPr>
      <w:r w:rsidRPr="00DF031B">
        <w:rPr>
          <w:rFonts w:eastAsia="Times New Roman"/>
          <w:color w:val="000000"/>
        </w:rPr>
        <w:t>31. Подходящая  и неподходящая работа. Правовое регулирование общественных работ.</w:t>
      </w:r>
    </w:p>
    <w:p w14:paraId="59635FC6" w14:textId="77777777" w:rsidR="00B23AA0" w:rsidRPr="00DF031B" w:rsidRDefault="00B23AA0" w:rsidP="00B23AA0">
      <w:pPr>
        <w:ind w:firstLine="420"/>
        <w:jc w:val="both"/>
        <w:divId w:val="1714571705"/>
        <w:rPr>
          <w:rFonts w:eastAsia="Times New Roman"/>
          <w:color w:val="000000"/>
        </w:rPr>
      </w:pPr>
      <w:r w:rsidRPr="00DF031B">
        <w:rPr>
          <w:rFonts w:eastAsia="Times New Roman"/>
          <w:color w:val="000000"/>
        </w:rPr>
        <w:t>32. Понятие и значение трудового договора. Его отличие от смежных гражданско-правовых договоров.</w:t>
      </w:r>
    </w:p>
    <w:p w14:paraId="545E22FE" w14:textId="77777777" w:rsidR="00B23AA0" w:rsidRPr="00DF031B" w:rsidRDefault="00B23AA0" w:rsidP="00B23AA0">
      <w:pPr>
        <w:ind w:firstLine="420"/>
        <w:jc w:val="both"/>
        <w:divId w:val="1780635737"/>
        <w:rPr>
          <w:rFonts w:eastAsia="Times New Roman"/>
          <w:color w:val="000000"/>
        </w:rPr>
      </w:pPr>
      <w:r w:rsidRPr="00DF031B">
        <w:rPr>
          <w:rFonts w:eastAsia="Times New Roman"/>
          <w:color w:val="000000"/>
        </w:rPr>
        <w:t>33. Обязательные условия трудового договора.</w:t>
      </w:r>
    </w:p>
    <w:p w14:paraId="3A7151FA" w14:textId="77777777" w:rsidR="00B23AA0" w:rsidRPr="00DF031B" w:rsidRDefault="00B23AA0" w:rsidP="00B23AA0">
      <w:pPr>
        <w:ind w:firstLine="420"/>
        <w:jc w:val="both"/>
        <w:divId w:val="1681662019"/>
        <w:rPr>
          <w:rFonts w:eastAsia="Times New Roman"/>
          <w:color w:val="000000"/>
        </w:rPr>
      </w:pPr>
      <w:r w:rsidRPr="00DF031B">
        <w:rPr>
          <w:rFonts w:eastAsia="Times New Roman"/>
          <w:color w:val="000000"/>
        </w:rPr>
        <w:t>34. Дополнительные условия трудового договора.</w:t>
      </w:r>
    </w:p>
    <w:p w14:paraId="2862A649" w14:textId="77777777" w:rsidR="00B23AA0" w:rsidRPr="00DF031B" w:rsidRDefault="00B23AA0" w:rsidP="00B23AA0">
      <w:pPr>
        <w:ind w:firstLine="420"/>
        <w:jc w:val="both"/>
        <w:divId w:val="1187673286"/>
        <w:rPr>
          <w:rFonts w:eastAsia="Times New Roman"/>
          <w:color w:val="000000"/>
        </w:rPr>
      </w:pPr>
      <w:r w:rsidRPr="00DF031B">
        <w:rPr>
          <w:rFonts w:eastAsia="Times New Roman"/>
          <w:color w:val="000000"/>
        </w:rPr>
        <w:t>35. Юридические гарантии при приеме на работу.</w:t>
      </w:r>
    </w:p>
    <w:p w14:paraId="6B91F66A" w14:textId="77777777" w:rsidR="00B23AA0" w:rsidRPr="00DF031B" w:rsidRDefault="00B23AA0" w:rsidP="00B23AA0">
      <w:pPr>
        <w:ind w:firstLine="420"/>
        <w:jc w:val="both"/>
        <w:divId w:val="37707704"/>
        <w:rPr>
          <w:rFonts w:eastAsia="Times New Roman"/>
          <w:color w:val="000000"/>
        </w:rPr>
      </w:pPr>
      <w:r w:rsidRPr="00DF031B">
        <w:rPr>
          <w:rFonts w:eastAsia="Times New Roman"/>
          <w:color w:val="000000"/>
        </w:rPr>
        <w:t>36. Виды трудовых договоров. Срочные и заключенные на неопределенный срок.</w:t>
      </w:r>
    </w:p>
    <w:p w14:paraId="59A72DAD" w14:textId="77777777" w:rsidR="00B23AA0" w:rsidRPr="00DF031B" w:rsidRDefault="00B23AA0" w:rsidP="00B23AA0">
      <w:pPr>
        <w:ind w:firstLine="420"/>
        <w:jc w:val="both"/>
        <w:divId w:val="691494948"/>
        <w:rPr>
          <w:rFonts w:eastAsia="Times New Roman"/>
          <w:color w:val="000000"/>
        </w:rPr>
      </w:pPr>
      <w:r w:rsidRPr="00DF031B">
        <w:rPr>
          <w:rFonts w:eastAsia="Times New Roman"/>
          <w:color w:val="000000"/>
        </w:rPr>
        <w:t>37. Трудовой договор  о работе на Крайнем Севере и приравненных к нему местностях.</w:t>
      </w:r>
    </w:p>
    <w:p w14:paraId="7D9038B6" w14:textId="77777777" w:rsidR="00B23AA0" w:rsidRPr="00DF031B" w:rsidRDefault="00B23AA0" w:rsidP="00B23AA0">
      <w:pPr>
        <w:ind w:firstLine="420"/>
        <w:jc w:val="both"/>
        <w:divId w:val="1998798205"/>
        <w:rPr>
          <w:rFonts w:eastAsia="Times New Roman"/>
          <w:color w:val="000000"/>
        </w:rPr>
      </w:pPr>
      <w:r w:rsidRPr="00DF031B">
        <w:rPr>
          <w:rFonts w:eastAsia="Times New Roman"/>
          <w:color w:val="000000"/>
        </w:rPr>
        <w:t>38. Трудовой договор, заключенный на срок до 2 месяцев. Трудовой договор  с сезонным работником.</w:t>
      </w:r>
    </w:p>
    <w:p w14:paraId="20DC896B" w14:textId="77777777" w:rsidR="00B23AA0" w:rsidRPr="00DF031B" w:rsidRDefault="00B23AA0" w:rsidP="00B23AA0">
      <w:pPr>
        <w:ind w:firstLine="420"/>
        <w:jc w:val="both"/>
        <w:divId w:val="1924948887"/>
        <w:rPr>
          <w:rFonts w:eastAsia="Times New Roman"/>
          <w:color w:val="000000"/>
        </w:rPr>
      </w:pPr>
      <w:r w:rsidRPr="00DF031B">
        <w:rPr>
          <w:rFonts w:eastAsia="Times New Roman"/>
          <w:color w:val="000000"/>
        </w:rPr>
        <w:t>39. Трудовые договоры  с надомниками, с работающими у работодателей - физических лиц.</w:t>
      </w:r>
    </w:p>
    <w:p w14:paraId="4790858B" w14:textId="77777777" w:rsidR="00B23AA0" w:rsidRPr="00DF031B" w:rsidRDefault="00B23AA0" w:rsidP="00B23AA0">
      <w:pPr>
        <w:ind w:firstLine="420"/>
        <w:jc w:val="both"/>
        <w:divId w:val="947466560"/>
        <w:rPr>
          <w:rFonts w:eastAsia="Times New Roman"/>
          <w:color w:val="000000"/>
        </w:rPr>
      </w:pPr>
      <w:r w:rsidRPr="00DF031B">
        <w:rPr>
          <w:rFonts w:eastAsia="Times New Roman"/>
          <w:color w:val="000000"/>
        </w:rPr>
        <w:t>40. Трудовой договор  с государственным служащим.</w:t>
      </w:r>
    </w:p>
    <w:p w14:paraId="0E5FFDC4" w14:textId="77777777" w:rsidR="00B23AA0" w:rsidRPr="00DF031B" w:rsidRDefault="00B23AA0" w:rsidP="00B23AA0">
      <w:pPr>
        <w:ind w:firstLine="420"/>
        <w:jc w:val="both"/>
        <w:divId w:val="2006280460"/>
        <w:rPr>
          <w:rFonts w:eastAsia="Times New Roman"/>
          <w:color w:val="000000"/>
        </w:rPr>
      </w:pPr>
      <w:r w:rsidRPr="00DF031B">
        <w:rPr>
          <w:rFonts w:eastAsia="Times New Roman"/>
          <w:color w:val="000000"/>
        </w:rPr>
        <w:t>41. Трудовой договор  с иностранным работником.</w:t>
      </w:r>
    </w:p>
    <w:p w14:paraId="1396FAA2" w14:textId="77777777" w:rsidR="00B23AA0" w:rsidRPr="00DF031B" w:rsidRDefault="00B23AA0" w:rsidP="00B23AA0">
      <w:pPr>
        <w:ind w:firstLine="420"/>
        <w:jc w:val="both"/>
        <w:divId w:val="273291946"/>
        <w:rPr>
          <w:rFonts w:eastAsia="Times New Roman"/>
          <w:color w:val="000000"/>
        </w:rPr>
      </w:pPr>
      <w:r w:rsidRPr="00DF031B">
        <w:rPr>
          <w:rFonts w:eastAsia="Times New Roman"/>
          <w:color w:val="000000"/>
        </w:rPr>
        <w:t>42. Трудовой договор с руководителем организации.</w:t>
      </w:r>
    </w:p>
    <w:p w14:paraId="2219D5B2" w14:textId="77777777" w:rsidR="00B23AA0" w:rsidRPr="00DF031B" w:rsidRDefault="00B23AA0" w:rsidP="00B23AA0">
      <w:pPr>
        <w:ind w:firstLine="420"/>
        <w:jc w:val="both"/>
        <w:divId w:val="170143253"/>
        <w:rPr>
          <w:rFonts w:eastAsia="Times New Roman"/>
          <w:color w:val="000000"/>
        </w:rPr>
      </w:pPr>
      <w:r w:rsidRPr="00DF031B">
        <w:rPr>
          <w:rFonts w:eastAsia="Times New Roman"/>
          <w:color w:val="000000"/>
        </w:rPr>
        <w:t>43. Трудовой договор, заключенный с работником до восемнадцати лет.</w:t>
      </w:r>
    </w:p>
    <w:p w14:paraId="5427D405" w14:textId="77777777" w:rsidR="00B23AA0" w:rsidRPr="00DF031B" w:rsidRDefault="00B23AA0" w:rsidP="00B23AA0">
      <w:pPr>
        <w:ind w:firstLine="420"/>
        <w:jc w:val="both"/>
        <w:divId w:val="2023899399"/>
        <w:rPr>
          <w:rFonts w:eastAsia="Times New Roman"/>
          <w:color w:val="000000"/>
        </w:rPr>
      </w:pPr>
      <w:r w:rsidRPr="00DF031B">
        <w:rPr>
          <w:rFonts w:eastAsia="Times New Roman"/>
          <w:color w:val="000000"/>
        </w:rPr>
        <w:t>44. Трудовой договор с профессиональным спортсменом, тренером.</w:t>
      </w:r>
    </w:p>
    <w:p w14:paraId="16FDB32A" w14:textId="77777777" w:rsidR="00B23AA0" w:rsidRPr="00DF031B" w:rsidRDefault="00B23AA0" w:rsidP="00B23AA0">
      <w:pPr>
        <w:ind w:firstLine="420"/>
        <w:jc w:val="both"/>
        <w:divId w:val="1417946202"/>
        <w:rPr>
          <w:rFonts w:eastAsia="Times New Roman"/>
          <w:color w:val="000000"/>
        </w:rPr>
      </w:pPr>
      <w:r w:rsidRPr="00DF031B">
        <w:rPr>
          <w:rFonts w:eastAsia="Times New Roman"/>
          <w:color w:val="000000"/>
        </w:rPr>
        <w:t>45. Изменение условий трудового договора.</w:t>
      </w:r>
    </w:p>
    <w:p w14:paraId="1DCF0297" w14:textId="77777777" w:rsidR="00B23AA0" w:rsidRPr="00DF031B" w:rsidRDefault="00B23AA0" w:rsidP="00B23AA0">
      <w:pPr>
        <w:ind w:firstLine="420"/>
        <w:jc w:val="both"/>
        <w:divId w:val="859971254"/>
        <w:rPr>
          <w:rFonts w:eastAsia="Times New Roman"/>
          <w:color w:val="000000"/>
        </w:rPr>
      </w:pPr>
      <w:r w:rsidRPr="00DF031B">
        <w:rPr>
          <w:rFonts w:eastAsia="Times New Roman"/>
          <w:color w:val="000000"/>
        </w:rPr>
        <w:t>46. Переводы на другую работу. Их классификация. Отличие перевода от перемещения.</w:t>
      </w:r>
    </w:p>
    <w:p w14:paraId="29A31467" w14:textId="77777777" w:rsidR="00B23AA0" w:rsidRPr="00DF031B" w:rsidRDefault="00B23AA0" w:rsidP="00B23AA0">
      <w:pPr>
        <w:ind w:firstLine="420"/>
        <w:jc w:val="both"/>
        <w:divId w:val="977370627"/>
        <w:rPr>
          <w:rFonts w:eastAsia="Times New Roman"/>
          <w:color w:val="000000"/>
        </w:rPr>
      </w:pPr>
      <w:r w:rsidRPr="00DF031B">
        <w:rPr>
          <w:rFonts w:eastAsia="Times New Roman"/>
          <w:color w:val="000000"/>
        </w:rPr>
        <w:t>47. Перевод в случаях производственной необходимости.</w:t>
      </w:r>
    </w:p>
    <w:p w14:paraId="70527A13" w14:textId="77777777" w:rsidR="00B23AA0" w:rsidRPr="00DF031B" w:rsidRDefault="00B23AA0" w:rsidP="00B23AA0">
      <w:pPr>
        <w:ind w:firstLine="420"/>
        <w:jc w:val="both"/>
        <w:divId w:val="1979727970"/>
        <w:rPr>
          <w:rFonts w:eastAsia="Times New Roman"/>
          <w:color w:val="000000"/>
        </w:rPr>
      </w:pPr>
      <w:r w:rsidRPr="00DF031B">
        <w:rPr>
          <w:rFonts w:eastAsia="Times New Roman"/>
          <w:color w:val="000000"/>
        </w:rPr>
        <w:t>48. Общие основания прекращения трудового договора. Их классификация.</w:t>
      </w:r>
    </w:p>
    <w:p w14:paraId="27220FC2" w14:textId="77777777" w:rsidR="00B23AA0" w:rsidRPr="00DF031B" w:rsidRDefault="00B23AA0" w:rsidP="00B23AA0">
      <w:pPr>
        <w:ind w:firstLine="420"/>
        <w:jc w:val="both"/>
        <w:divId w:val="324406890"/>
        <w:rPr>
          <w:rFonts w:eastAsia="Times New Roman"/>
          <w:color w:val="000000"/>
        </w:rPr>
      </w:pPr>
      <w:r w:rsidRPr="00DF031B">
        <w:rPr>
          <w:rFonts w:eastAsia="Times New Roman"/>
          <w:color w:val="000000"/>
        </w:rPr>
        <w:t>49. Расторжение трудового договора по инициативе работника.</w:t>
      </w:r>
    </w:p>
    <w:p w14:paraId="60C34BD5" w14:textId="77777777" w:rsidR="00B23AA0" w:rsidRPr="00DF031B" w:rsidRDefault="00B23AA0" w:rsidP="00B23AA0">
      <w:pPr>
        <w:ind w:firstLine="420"/>
        <w:jc w:val="both"/>
        <w:divId w:val="86997572"/>
        <w:rPr>
          <w:rFonts w:eastAsia="Times New Roman"/>
          <w:color w:val="000000"/>
        </w:rPr>
      </w:pPr>
      <w:r w:rsidRPr="00DF031B">
        <w:rPr>
          <w:rFonts w:eastAsia="Times New Roman"/>
          <w:color w:val="000000"/>
        </w:rPr>
        <w:t>50. Расторжение трудового договора  по п.1,2 ст.81 ТК РФ.</w:t>
      </w:r>
    </w:p>
    <w:p w14:paraId="3F4119B9" w14:textId="77777777" w:rsidR="00B23AA0" w:rsidRPr="00DF031B" w:rsidRDefault="00B23AA0" w:rsidP="00B23AA0">
      <w:pPr>
        <w:ind w:firstLine="420"/>
        <w:jc w:val="both"/>
        <w:divId w:val="907346651"/>
        <w:rPr>
          <w:rFonts w:eastAsia="Times New Roman"/>
          <w:color w:val="000000"/>
        </w:rPr>
      </w:pPr>
      <w:r w:rsidRPr="00DF031B">
        <w:rPr>
          <w:rFonts w:eastAsia="Times New Roman"/>
          <w:color w:val="000000"/>
        </w:rPr>
        <w:t>51. Расторжение трудового договора по п.3,4 п.11-14 ст.81 ТК РФ.</w:t>
      </w:r>
    </w:p>
    <w:p w14:paraId="3F84A4E6" w14:textId="77777777" w:rsidR="00B23AA0" w:rsidRPr="00DF031B" w:rsidRDefault="00B23AA0" w:rsidP="00B23AA0">
      <w:pPr>
        <w:ind w:firstLine="420"/>
        <w:jc w:val="both"/>
        <w:divId w:val="478377730"/>
        <w:rPr>
          <w:rFonts w:eastAsia="Times New Roman"/>
          <w:color w:val="000000"/>
        </w:rPr>
      </w:pPr>
      <w:r w:rsidRPr="00DF031B">
        <w:rPr>
          <w:rFonts w:eastAsia="Times New Roman"/>
          <w:color w:val="000000"/>
        </w:rPr>
        <w:lastRenderedPageBreak/>
        <w:t>52. Прекращение трудового договора по обстоятельствам, не зависящим от воли сторон.</w:t>
      </w:r>
    </w:p>
    <w:p w14:paraId="5EB6EB76" w14:textId="77777777" w:rsidR="00B23AA0" w:rsidRPr="00DF031B" w:rsidRDefault="00B23AA0" w:rsidP="00B23AA0">
      <w:pPr>
        <w:ind w:firstLine="420"/>
        <w:jc w:val="both"/>
        <w:divId w:val="608781061"/>
        <w:rPr>
          <w:rFonts w:eastAsia="Times New Roman"/>
          <w:color w:val="000000"/>
        </w:rPr>
      </w:pPr>
      <w:r w:rsidRPr="00DF031B">
        <w:rPr>
          <w:rFonts w:eastAsia="Times New Roman"/>
          <w:color w:val="000000"/>
        </w:rPr>
        <w:t>53. Порядок увольнения и производство расчета. Гарантии от необоснованных увольнений. Правовые последствия незаконного перевода и увольнения работников.</w:t>
      </w:r>
    </w:p>
    <w:p w14:paraId="2A73FAE4" w14:textId="77777777" w:rsidR="00B23AA0" w:rsidRPr="00DF031B" w:rsidRDefault="00B23AA0" w:rsidP="00B23AA0">
      <w:pPr>
        <w:ind w:firstLine="420"/>
        <w:jc w:val="both"/>
        <w:divId w:val="536813220"/>
        <w:rPr>
          <w:rFonts w:eastAsia="Times New Roman"/>
          <w:color w:val="000000"/>
        </w:rPr>
      </w:pPr>
      <w:r w:rsidRPr="00DF031B">
        <w:rPr>
          <w:rFonts w:eastAsia="Times New Roman"/>
          <w:color w:val="000000"/>
        </w:rPr>
        <w:t>54. Защита персональных данных работника. Трудовая книжка.</w:t>
      </w:r>
    </w:p>
    <w:p w14:paraId="3E6CBB52" w14:textId="77777777" w:rsidR="00B23AA0" w:rsidRPr="00DF031B" w:rsidRDefault="00B23AA0" w:rsidP="00B23AA0">
      <w:pPr>
        <w:ind w:firstLine="420"/>
        <w:jc w:val="both"/>
        <w:divId w:val="4138637"/>
        <w:rPr>
          <w:rFonts w:eastAsia="Times New Roman"/>
          <w:color w:val="000000"/>
        </w:rPr>
      </w:pPr>
      <w:r w:rsidRPr="00DF031B">
        <w:rPr>
          <w:rFonts w:eastAsia="Times New Roman"/>
          <w:color w:val="000000"/>
        </w:rPr>
        <w:t>55. Понятие и виды рабочего времени.</w:t>
      </w:r>
    </w:p>
    <w:p w14:paraId="6C5AFEFF" w14:textId="77777777" w:rsidR="00B23AA0" w:rsidRPr="00DF031B" w:rsidRDefault="00B23AA0" w:rsidP="00B23AA0">
      <w:pPr>
        <w:ind w:firstLine="420"/>
        <w:jc w:val="both"/>
        <w:divId w:val="355157822"/>
        <w:rPr>
          <w:rFonts w:eastAsia="Times New Roman"/>
          <w:color w:val="000000"/>
        </w:rPr>
      </w:pPr>
      <w:r w:rsidRPr="00DF031B">
        <w:rPr>
          <w:rFonts w:eastAsia="Times New Roman"/>
          <w:color w:val="000000"/>
        </w:rPr>
        <w:t>56. Работа за пределами нормальной продолжительности рабочего времени. </w:t>
      </w:r>
    </w:p>
    <w:p w14:paraId="79F55E0A" w14:textId="77777777" w:rsidR="00B23AA0" w:rsidRPr="00DF031B" w:rsidRDefault="00B23AA0" w:rsidP="00B23AA0">
      <w:pPr>
        <w:ind w:firstLine="420"/>
        <w:jc w:val="both"/>
        <w:divId w:val="874579861"/>
        <w:rPr>
          <w:rFonts w:eastAsia="Times New Roman"/>
          <w:color w:val="000000"/>
        </w:rPr>
      </w:pPr>
      <w:r w:rsidRPr="00DF031B">
        <w:rPr>
          <w:rFonts w:eastAsia="Times New Roman"/>
          <w:color w:val="000000"/>
        </w:rPr>
        <w:t>57. Режим и учет рабочего времени.</w:t>
      </w:r>
    </w:p>
    <w:p w14:paraId="5525AAEE" w14:textId="77777777" w:rsidR="00B23AA0" w:rsidRPr="00DF031B" w:rsidRDefault="00B23AA0" w:rsidP="00B23AA0">
      <w:pPr>
        <w:ind w:firstLine="420"/>
        <w:jc w:val="both"/>
        <w:divId w:val="1450003331"/>
        <w:rPr>
          <w:rFonts w:eastAsia="Times New Roman"/>
          <w:color w:val="000000"/>
        </w:rPr>
      </w:pPr>
      <w:r w:rsidRPr="00DF031B">
        <w:rPr>
          <w:rFonts w:eastAsia="Times New Roman"/>
          <w:color w:val="000000"/>
        </w:rPr>
        <w:t>58. Понятие и виды времени отдыха.</w:t>
      </w:r>
    </w:p>
    <w:p w14:paraId="211B4BB2" w14:textId="77777777" w:rsidR="00B23AA0" w:rsidRPr="00DF031B" w:rsidRDefault="00B23AA0" w:rsidP="00B23AA0">
      <w:pPr>
        <w:ind w:firstLine="420"/>
        <w:jc w:val="both"/>
        <w:divId w:val="71245927"/>
        <w:rPr>
          <w:rFonts w:eastAsia="Times New Roman"/>
          <w:color w:val="000000"/>
        </w:rPr>
      </w:pPr>
      <w:r w:rsidRPr="00DF031B">
        <w:rPr>
          <w:rFonts w:eastAsia="Times New Roman"/>
          <w:color w:val="000000"/>
        </w:rPr>
        <w:t>59. Понятие и виды отпусков.</w:t>
      </w:r>
    </w:p>
    <w:p w14:paraId="2F33C056" w14:textId="77777777" w:rsidR="00B23AA0" w:rsidRPr="00DF031B" w:rsidRDefault="00B23AA0" w:rsidP="00B23AA0">
      <w:pPr>
        <w:ind w:firstLine="420"/>
        <w:jc w:val="both"/>
        <w:divId w:val="332534449"/>
        <w:rPr>
          <w:rFonts w:eastAsia="Times New Roman"/>
          <w:color w:val="000000"/>
        </w:rPr>
      </w:pPr>
      <w:r w:rsidRPr="00DF031B">
        <w:rPr>
          <w:rFonts w:eastAsia="Times New Roman"/>
          <w:color w:val="000000"/>
        </w:rPr>
        <w:t>60. Порядок  предоставления ежегодного оплачиваемого отпуска.</w:t>
      </w:r>
    </w:p>
    <w:p w14:paraId="6F666075" w14:textId="77777777" w:rsidR="00B23AA0" w:rsidRPr="00DF031B" w:rsidRDefault="00B23AA0" w:rsidP="00B23AA0">
      <w:pPr>
        <w:ind w:firstLine="420"/>
        <w:jc w:val="both"/>
        <w:divId w:val="220945741"/>
        <w:rPr>
          <w:rFonts w:eastAsia="Times New Roman"/>
          <w:color w:val="000000"/>
        </w:rPr>
      </w:pPr>
      <w:r w:rsidRPr="00DF031B">
        <w:rPr>
          <w:rFonts w:eastAsia="Times New Roman"/>
          <w:color w:val="000000"/>
        </w:rPr>
        <w:t>61. Методы правового регулирования оплаты труда в условиях рыночной экономики.</w:t>
      </w:r>
    </w:p>
    <w:p w14:paraId="458F51B4" w14:textId="77777777" w:rsidR="00B23AA0" w:rsidRPr="00DF031B" w:rsidRDefault="00B23AA0" w:rsidP="00B23AA0">
      <w:pPr>
        <w:ind w:firstLine="420"/>
        <w:jc w:val="both"/>
        <w:divId w:val="2129351718"/>
        <w:rPr>
          <w:rFonts w:eastAsia="Times New Roman"/>
          <w:color w:val="000000"/>
        </w:rPr>
      </w:pPr>
      <w:r w:rsidRPr="00DF031B">
        <w:rPr>
          <w:rFonts w:eastAsia="Times New Roman"/>
          <w:color w:val="000000"/>
        </w:rPr>
        <w:t>62. Государственное регулирование оплаты труда работников.</w:t>
      </w:r>
    </w:p>
    <w:p w14:paraId="263E4121" w14:textId="77777777" w:rsidR="00B23AA0" w:rsidRPr="00DF031B" w:rsidRDefault="00B23AA0" w:rsidP="00B23AA0">
      <w:pPr>
        <w:ind w:firstLine="420"/>
        <w:jc w:val="both"/>
        <w:divId w:val="1273441389"/>
        <w:rPr>
          <w:rFonts w:eastAsia="Times New Roman"/>
          <w:color w:val="000000"/>
        </w:rPr>
      </w:pPr>
      <w:r w:rsidRPr="00DF031B">
        <w:rPr>
          <w:rFonts w:eastAsia="Times New Roman"/>
          <w:color w:val="000000"/>
        </w:rPr>
        <w:t>63. Системы оплаты труда. Тарифная система, ее формы.</w:t>
      </w:r>
    </w:p>
    <w:p w14:paraId="3D55678E" w14:textId="77777777" w:rsidR="00B23AA0" w:rsidRPr="00DF031B" w:rsidRDefault="00B23AA0" w:rsidP="00B23AA0">
      <w:pPr>
        <w:ind w:firstLine="420"/>
        <w:jc w:val="both"/>
        <w:divId w:val="2025327381"/>
        <w:rPr>
          <w:rFonts w:eastAsia="Times New Roman"/>
          <w:color w:val="000000"/>
        </w:rPr>
      </w:pPr>
      <w:r w:rsidRPr="00DF031B">
        <w:rPr>
          <w:rFonts w:eastAsia="Times New Roman"/>
          <w:color w:val="000000"/>
        </w:rPr>
        <w:t>64. Нормирование труда. Нормы труда: понятие и виды.</w:t>
      </w:r>
    </w:p>
    <w:p w14:paraId="107280E4" w14:textId="77777777" w:rsidR="00B23AA0" w:rsidRPr="00DF031B" w:rsidRDefault="00B23AA0" w:rsidP="00B23AA0">
      <w:pPr>
        <w:ind w:firstLine="420"/>
        <w:jc w:val="both"/>
        <w:divId w:val="698045278"/>
        <w:rPr>
          <w:rFonts w:eastAsia="Times New Roman"/>
          <w:color w:val="000000"/>
        </w:rPr>
      </w:pPr>
      <w:r w:rsidRPr="00DF031B">
        <w:rPr>
          <w:rFonts w:eastAsia="Times New Roman"/>
          <w:color w:val="000000"/>
        </w:rPr>
        <w:t>65. Оплата труда при отклонениях от нормальных условий труда.</w:t>
      </w:r>
    </w:p>
    <w:p w14:paraId="13C75730" w14:textId="77777777" w:rsidR="00B23AA0" w:rsidRPr="00DF031B" w:rsidRDefault="00B23AA0" w:rsidP="00B23AA0">
      <w:pPr>
        <w:ind w:firstLine="420"/>
        <w:jc w:val="both"/>
        <w:divId w:val="1535848214"/>
        <w:rPr>
          <w:rFonts w:eastAsia="Times New Roman"/>
          <w:color w:val="000000"/>
        </w:rPr>
      </w:pPr>
      <w:r w:rsidRPr="00DF031B">
        <w:rPr>
          <w:rFonts w:eastAsia="Times New Roman"/>
          <w:color w:val="000000"/>
        </w:rPr>
        <w:t>66. Командировка. Гарантии и компенсации при направлении работников в служебные командировки и переезде в другую местность.</w:t>
      </w:r>
    </w:p>
    <w:p w14:paraId="6168944B" w14:textId="77777777" w:rsidR="00B23AA0" w:rsidRPr="00DF031B" w:rsidRDefault="00B23AA0" w:rsidP="00B23AA0">
      <w:pPr>
        <w:ind w:firstLine="420"/>
        <w:jc w:val="both"/>
        <w:divId w:val="1871871667"/>
        <w:rPr>
          <w:rFonts w:eastAsia="Times New Roman"/>
          <w:color w:val="000000"/>
        </w:rPr>
      </w:pPr>
      <w:r w:rsidRPr="00DF031B">
        <w:rPr>
          <w:rFonts w:eastAsia="Times New Roman"/>
          <w:color w:val="000000"/>
        </w:rPr>
        <w:t>67. Гарантии и компенсации работникам при исполнении ими государственных или общественных обязанностей.</w:t>
      </w:r>
    </w:p>
    <w:p w14:paraId="040DE282" w14:textId="77777777" w:rsidR="00B23AA0" w:rsidRPr="00DF031B" w:rsidRDefault="00B23AA0" w:rsidP="00B23AA0">
      <w:pPr>
        <w:ind w:firstLine="420"/>
        <w:jc w:val="both"/>
        <w:divId w:val="1108156881"/>
        <w:rPr>
          <w:rFonts w:eastAsia="Times New Roman"/>
          <w:color w:val="000000"/>
        </w:rPr>
      </w:pPr>
      <w:r w:rsidRPr="00DF031B">
        <w:rPr>
          <w:rFonts w:eastAsia="Times New Roman"/>
          <w:color w:val="000000"/>
        </w:rPr>
        <w:t>68. Гарантии и компенсации работникам, совмещающим работу с обучением.</w:t>
      </w:r>
    </w:p>
    <w:p w14:paraId="23B73FDD" w14:textId="77777777" w:rsidR="00B23AA0" w:rsidRPr="00DF031B" w:rsidRDefault="00B23AA0" w:rsidP="00B23AA0">
      <w:pPr>
        <w:ind w:firstLine="420"/>
        <w:jc w:val="both"/>
        <w:divId w:val="1492335952"/>
        <w:rPr>
          <w:rFonts w:eastAsia="Times New Roman"/>
          <w:color w:val="000000"/>
        </w:rPr>
      </w:pPr>
      <w:r w:rsidRPr="00DF031B">
        <w:rPr>
          <w:rFonts w:eastAsia="Times New Roman"/>
          <w:color w:val="000000"/>
        </w:rPr>
        <w:t>69. Гарантии и компенсации при временной нетрудоспособности. Пособие по временной нетрудоспособности.</w:t>
      </w:r>
    </w:p>
    <w:p w14:paraId="4819C253" w14:textId="77777777" w:rsidR="00B23AA0" w:rsidRPr="00DF031B" w:rsidRDefault="00B23AA0" w:rsidP="00B23AA0">
      <w:pPr>
        <w:ind w:firstLine="420"/>
        <w:jc w:val="both"/>
        <w:divId w:val="1396587594"/>
        <w:rPr>
          <w:rFonts w:eastAsia="Times New Roman"/>
          <w:color w:val="000000"/>
        </w:rPr>
      </w:pPr>
      <w:r w:rsidRPr="00DF031B">
        <w:rPr>
          <w:rFonts w:eastAsia="Times New Roman"/>
          <w:color w:val="000000"/>
        </w:rPr>
        <w:t>70. Понятие и значение трудовой дисциплины. Правовые методы обеспечения трудовой дисциплины.</w:t>
      </w:r>
    </w:p>
    <w:p w14:paraId="1F40B71B" w14:textId="77777777" w:rsidR="00B23AA0" w:rsidRPr="00DF031B" w:rsidRDefault="00B23AA0" w:rsidP="00B23AA0">
      <w:pPr>
        <w:ind w:firstLine="420"/>
        <w:jc w:val="both"/>
        <w:divId w:val="2110735891"/>
        <w:rPr>
          <w:rFonts w:eastAsia="Times New Roman"/>
          <w:color w:val="000000"/>
        </w:rPr>
      </w:pPr>
      <w:r w:rsidRPr="00DF031B">
        <w:rPr>
          <w:rFonts w:eastAsia="Times New Roman"/>
          <w:color w:val="000000"/>
        </w:rPr>
        <w:t>71. Дисциплинарная ответственность работников. Виды дисциплинарной ответственности.</w:t>
      </w:r>
    </w:p>
    <w:p w14:paraId="10BD4F31" w14:textId="77777777" w:rsidR="00B23AA0" w:rsidRPr="00DF031B" w:rsidRDefault="00B23AA0" w:rsidP="00B23AA0">
      <w:pPr>
        <w:ind w:firstLine="420"/>
        <w:jc w:val="both"/>
        <w:divId w:val="1471632983"/>
        <w:rPr>
          <w:rFonts w:eastAsia="Times New Roman"/>
          <w:color w:val="000000"/>
        </w:rPr>
      </w:pPr>
      <w:r w:rsidRPr="00DF031B">
        <w:rPr>
          <w:rFonts w:eastAsia="Times New Roman"/>
          <w:color w:val="000000"/>
        </w:rPr>
        <w:t>72. Меры дисциплинарного взыскания. Порядок наложения дисциплинарного взыскания, обжалования, снятия.</w:t>
      </w:r>
    </w:p>
    <w:p w14:paraId="4993D01C" w14:textId="77777777" w:rsidR="00B23AA0" w:rsidRPr="00DF031B" w:rsidRDefault="00B23AA0" w:rsidP="00B23AA0">
      <w:pPr>
        <w:ind w:firstLine="420"/>
        <w:jc w:val="both"/>
        <w:divId w:val="1890452453"/>
        <w:rPr>
          <w:rFonts w:eastAsia="Times New Roman"/>
          <w:color w:val="000000"/>
        </w:rPr>
      </w:pPr>
      <w:r w:rsidRPr="00DF031B">
        <w:rPr>
          <w:rFonts w:eastAsia="Times New Roman"/>
          <w:color w:val="000000"/>
        </w:rPr>
        <w:t>73. Увольнение, как мера дисциплинарного взыскания.</w:t>
      </w:r>
    </w:p>
    <w:p w14:paraId="46A39CAF" w14:textId="77777777" w:rsidR="00B23AA0" w:rsidRPr="00DF031B" w:rsidRDefault="00B23AA0" w:rsidP="00B23AA0">
      <w:pPr>
        <w:ind w:firstLine="420"/>
        <w:jc w:val="both"/>
        <w:divId w:val="1942182898"/>
        <w:rPr>
          <w:rFonts w:eastAsia="Times New Roman"/>
          <w:color w:val="000000"/>
        </w:rPr>
      </w:pPr>
      <w:r w:rsidRPr="00DF031B">
        <w:rPr>
          <w:rFonts w:eastAsia="Times New Roman"/>
          <w:color w:val="000000"/>
        </w:rPr>
        <w:t>74. Материальная ответственность. Понятие, виды, условия наступления.</w:t>
      </w:r>
    </w:p>
    <w:p w14:paraId="0DBECF9A" w14:textId="77777777" w:rsidR="00B23AA0" w:rsidRPr="00DF031B" w:rsidRDefault="00B23AA0" w:rsidP="00B23AA0">
      <w:pPr>
        <w:ind w:firstLine="420"/>
        <w:jc w:val="both"/>
        <w:divId w:val="2041394658"/>
        <w:rPr>
          <w:rFonts w:eastAsia="Times New Roman"/>
          <w:color w:val="000000"/>
        </w:rPr>
      </w:pPr>
      <w:r w:rsidRPr="00DF031B">
        <w:rPr>
          <w:rFonts w:eastAsia="Times New Roman"/>
          <w:color w:val="000000"/>
        </w:rPr>
        <w:t>75. Материальная ответственность работников. Понятие, виды. Ограниченная материальная ответственность.</w:t>
      </w:r>
    </w:p>
    <w:p w14:paraId="6C2EFB3E" w14:textId="77777777" w:rsidR="00B23AA0" w:rsidRPr="00DF031B" w:rsidRDefault="00B23AA0" w:rsidP="00B23AA0">
      <w:pPr>
        <w:ind w:firstLine="420"/>
        <w:jc w:val="both"/>
        <w:divId w:val="663558000"/>
        <w:rPr>
          <w:rFonts w:eastAsia="Times New Roman"/>
          <w:color w:val="000000"/>
        </w:rPr>
      </w:pPr>
      <w:r w:rsidRPr="00DF031B">
        <w:rPr>
          <w:rFonts w:eastAsia="Times New Roman"/>
          <w:color w:val="000000"/>
        </w:rPr>
        <w:t>76. Полная материальная ответственность работников: индивидуальная и коллективная.</w:t>
      </w:r>
    </w:p>
    <w:p w14:paraId="6169717B" w14:textId="77777777" w:rsidR="00B23AA0" w:rsidRPr="00DF031B" w:rsidRDefault="00B23AA0" w:rsidP="00B23AA0">
      <w:pPr>
        <w:ind w:firstLine="420"/>
        <w:jc w:val="both"/>
        <w:divId w:val="1139805925"/>
        <w:rPr>
          <w:rFonts w:eastAsia="Times New Roman"/>
          <w:color w:val="000000"/>
        </w:rPr>
      </w:pPr>
      <w:r w:rsidRPr="00DF031B">
        <w:rPr>
          <w:rFonts w:eastAsia="Times New Roman"/>
          <w:color w:val="000000"/>
        </w:rPr>
        <w:t>77. Определение размера ущерба, подлежащего возмещению и порядок возмещения ущерба, причиненного работниками.</w:t>
      </w:r>
    </w:p>
    <w:p w14:paraId="2533748B" w14:textId="77777777" w:rsidR="00B23AA0" w:rsidRPr="00DF031B" w:rsidRDefault="00B23AA0" w:rsidP="00B23AA0">
      <w:pPr>
        <w:ind w:firstLine="420"/>
        <w:jc w:val="both"/>
        <w:divId w:val="2100709019"/>
        <w:rPr>
          <w:rFonts w:eastAsia="Times New Roman"/>
          <w:color w:val="000000"/>
        </w:rPr>
      </w:pPr>
      <w:r w:rsidRPr="00DF031B">
        <w:rPr>
          <w:rFonts w:eastAsia="Times New Roman"/>
          <w:color w:val="000000"/>
        </w:rPr>
        <w:t>78. Материальная ответственность работодателя перед работником.</w:t>
      </w:r>
    </w:p>
    <w:p w14:paraId="420AD1D0" w14:textId="77777777" w:rsidR="00B23AA0" w:rsidRPr="00DF031B" w:rsidRDefault="00B23AA0" w:rsidP="00B23AA0">
      <w:pPr>
        <w:ind w:firstLine="420"/>
        <w:jc w:val="both"/>
        <w:divId w:val="977606544"/>
        <w:rPr>
          <w:rFonts w:eastAsia="Times New Roman"/>
          <w:color w:val="000000"/>
        </w:rPr>
      </w:pPr>
      <w:r w:rsidRPr="00DF031B">
        <w:rPr>
          <w:rFonts w:eastAsia="Times New Roman"/>
          <w:color w:val="000000"/>
        </w:rPr>
        <w:t>79. Государственная политика в области охраны труда.</w:t>
      </w:r>
    </w:p>
    <w:p w14:paraId="341FDFD2" w14:textId="77777777" w:rsidR="00B23AA0" w:rsidRPr="00DF031B" w:rsidRDefault="00B23AA0" w:rsidP="00B23AA0">
      <w:pPr>
        <w:ind w:firstLine="420"/>
        <w:jc w:val="both"/>
        <w:divId w:val="2082632725"/>
        <w:rPr>
          <w:rFonts w:eastAsia="Times New Roman"/>
          <w:color w:val="000000"/>
        </w:rPr>
      </w:pPr>
      <w:r w:rsidRPr="00DF031B">
        <w:rPr>
          <w:rFonts w:eastAsia="Times New Roman"/>
          <w:color w:val="000000"/>
        </w:rPr>
        <w:lastRenderedPageBreak/>
        <w:t>80. Права и обязанности сторон трудового правоотношения в области охраны труда.</w:t>
      </w:r>
    </w:p>
    <w:p w14:paraId="45DA4B2A" w14:textId="77777777" w:rsidR="00B23AA0" w:rsidRPr="00DF031B" w:rsidRDefault="00B23AA0" w:rsidP="00B23AA0">
      <w:pPr>
        <w:ind w:firstLine="420"/>
        <w:jc w:val="both"/>
        <w:divId w:val="1878079988"/>
        <w:rPr>
          <w:rFonts w:eastAsia="Times New Roman"/>
          <w:color w:val="000000"/>
        </w:rPr>
      </w:pPr>
      <w:r w:rsidRPr="00DF031B">
        <w:rPr>
          <w:rFonts w:eastAsia="Times New Roman"/>
          <w:color w:val="000000"/>
        </w:rPr>
        <w:t>81. Управление охраной труда: государственные органы исполнительной власти, службы охраны труда в организации, комитеты (комиссии) по охране труда.</w:t>
      </w:r>
    </w:p>
    <w:p w14:paraId="628255DC" w14:textId="77777777" w:rsidR="00B23AA0" w:rsidRPr="00DF031B" w:rsidRDefault="00B23AA0" w:rsidP="00B23AA0">
      <w:pPr>
        <w:ind w:firstLine="420"/>
        <w:jc w:val="both"/>
        <w:divId w:val="1289629511"/>
        <w:rPr>
          <w:rFonts w:eastAsia="Times New Roman"/>
          <w:color w:val="000000"/>
        </w:rPr>
      </w:pPr>
      <w:r w:rsidRPr="00DF031B">
        <w:rPr>
          <w:rFonts w:eastAsia="Times New Roman"/>
          <w:color w:val="000000"/>
        </w:rPr>
        <w:t>82. Особенности охраны труда слабозащищенных категорий работников (женщин, молодежи, инвалидов).</w:t>
      </w:r>
    </w:p>
    <w:p w14:paraId="3D24BD54" w14:textId="77777777" w:rsidR="00B23AA0" w:rsidRPr="00DF031B" w:rsidRDefault="00B23AA0" w:rsidP="00B23AA0">
      <w:pPr>
        <w:ind w:firstLine="420"/>
        <w:jc w:val="both"/>
        <w:divId w:val="1191988365"/>
        <w:rPr>
          <w:rFonts w:eastAsia="Times New Roman"/>
          <w:color w:val="000000"/>
        </w:rPr>
      </w:pPr>
      <w:r w:rsidRPr="00DF031B">
        <w:rPr>
          <w:rFonts w:eastAsia="Times New Roman"/>
          <w:color w:val="000000"/>
        </w:rPr>
        <w:t>83. Обязательное социальное страхование от несчастных случаев на производстве и профессиональных заболеваний.</w:t>
      </w:r>
    </w:p>
    <w:p w14:paraId="45800247" w14:textId="77777777" w:rsidR="00B23AA0" w:rsidRPr="00DF031B" w:rsidRDefault="00B23AA0" w:rsidP="00B23AA0">
      <w:pPr>
        <w:ind w:firstLine="420"/>
        <w:jc w:val="both"/>
        <w:divId w:val="1376615058"/>
        <w:rPr>
          <w:rFonts w:eastAsia="Times New Roman"/>
          <w:color w:val="000000"/>
        </w:rPr>
      </w:pPr>
      <w:r w:rsidRPr="00DF031B">
        <w:rPr>
          <w:rFonts w:eastAsia="Times New Roman"/>
          <w:color w:val="000000"/>
        </w:rPr>
        <w:t>84. Расследование и учет несчастных случаев на производстве.</w:t>
      </w:r>
    </w:p>
    <w:p w14:paraId="5AE43190" w14:textId="77777777" w:rsidR="00B23AA0" w:rsidRPr="00DF031B" w:rsidRDefault="00B23AA0" w:rsidP="00B23AA0">
      <w:pPr>
        <w:ind w:firstLine="420"/>
        <w:jc w:val="both"/>
        <w:divId w:val="1347294169"/>
        <w:rPr>
          <w:rFonts w:eastAsia="Times New Roman"/>
          <w:color w:val="000000"/>
        </w:rPr>
      </w:pPr>
      <w:r w:rsidRPr="00DF031B">
        <w:rPr>
          <w:rFonts w:eastAsia="Times New Roman"/>
          <w:color w:val="000000"/>
        </w:rPr>
        <w:t>85. Государственный надзор и контроль за соблюдением трудового законодательства. Федеральная инспекция труда.</w:t>
      </w:r>
    </w:p>
    <w:p w14:paraId="7F4E3DFF" w14:textId="77777777" w:rsidR="00B23AA0" w:rsidRPr="00DF031B" w:rsidRDefault="00B23AA0" w:rsidP="00B23AA0">
      <w:pPr>
        <w:ind w:firstLine="420"/>
        <w:jc w:val="both"/>
        <w:divId w:val="2059279035"/>
        <w:rPr>
          <w:rFonts w:eastAsia="Times New Roman"/>
          <w:color w:val="000000"/>
        </w:rPr>
      </w:pPr>
      <w:r w:rsidRPr="00DF031B">
        <w:rPr>
          <w:rFonts w:eastAsia="Times New Roman"/>
          <w:color w:val="000000"/>
        </w:rPr>
        <w:t>86. Порядок инспектирования организаций Федеральной инспекцией труда.</w:t>
      </w:r>
    </w:p>
    <w:p w14:paraId="77AD53EC" w14:textId="77777777" w:rsidR="00B23AA0" w:rsidRPr="00DF031B" w:rsidRDefault="00B23AA0" w:rsidP="00B23AA0">
      <w:pPr>
        <w:ind w:firstLine="420"/>
        <w:jc w:val="both"/>
        <w:divId w:val="326401559"/>
        <w:rPr>
          <w:rFonts w:eastAsia="Times New Roman"/>
          <w:color w:val="000000"/>
        </w:rPr>
      </w:pPr>
      <w:r w:rsidRPr="00DF031B">
        <w:rPr>
          <w:rFonts w:eastAsia="Times New Roman"/>
          <w:color w:val="000000"/>
        </w:rPr>
        <w:t>87. Понятие и виды трудовых споров. Причины их возникновения и классификация.</w:t>
      </w:r>
    </w:p>
    <w:p w14:paraId="4F798157" w14:textId="77777777" w:rsidR="00B23AA0" w:rsidRPr="00DF031B" w:rsidRDefault="00B23AA0" w:rsidP="00B23AA0">
      <w:pPr>
        <w:ind w:firstLine="420"/>
        <w:jc w:val="both"/>
        <w:divId w:val="1610506511"/>
        <w:rPr>
          <w:rFonts w:eastAsia="Times New Roman"/>
          <w:color w:val="000000"/>
        </w:rPr>
      </w:pPr>
      <w:r w:rsidRPr="00DF031B">
        <w:rPr>
          <w:rFonts w:eastAsia="Times New Roman"/>
          <w:color w:val="000000"/>
        </w:rPr>
        <w:t>88. Порядок рассмотрения индивидуальных трудовых споров в комиссии по трудовым спорам.</w:t>
      </w:r>
    </w:p>
    <w:p w14:paraId="0363C325" w14:textId="77777777" w:rsidR="00B23AA0" w:rsidRPr="00DF031B" w:rsidRDefault="00B23AA0" w:rsidP="00B23AA0">
      <w:pPr>
        <w:ind w:firstLine="420"/>
        <w:jc w:val="both"/>
        <w:divId w:val="345136519"/>
        <w:rPr>
          <w:rFonts w:eastAsia="Times New Roman"/>
          <w:color w:val="000000"/>
        </w:rPr>
      </w:pPr>
      <w:r w:rsidRPr="00DF031B">
        <w:rPr>
          <w:rFonts w:eastAsia="Times New Roman"/>
          <w:color w:val="000000"/>
        </w:rPr>
        <w:t>89. Рассмотрение индивидуальных трудовых споров в судах.</w:t>
      </w:r>
    </w:p>
    <w:p w14:paraId="2542226F" w14:textId="77777777" w:rsidR="00B23AA0" w:rsidRPr="00DF031B" w:rsidRDefault="00B23AA0" w:rsidP="00B23AA0">
      <w:pPr>
        <w:ind w:firstLine="420"/>
        <w:jc w:val="both"/>
        <w:divId w:val="946280231"/>
        <w:rPr>
          <w:rFonts w:eastAsia="Times New Roman"/>
          <w:color w:val="000000"/>
        </w:rPr>
      </w:pPr>
      <w:r w:rsidRPr="00DF031B">
        <w:rPr>
          <w:rFonts w:eastAsia="Times New Roman"/>
          <w:color w:val="000000"/>
        </w:rPr>
        <w:t>90. Коллективные трудовые споры. Порядок их рассмотрения.</w:t>
      </w:r>
    </w:p>
    <w:p w14:paraId="752FB471" w14:textId="77777777" w:rsidR="00B23AA0" w:rsidRPr="00DF031B" w:rsidRDefault="00B23AA0" w:rsidP="00B23AA0">
      <w:pPr>
        <w:ind w:firstLine="420"/>
        <w:jc w:val="both"/>
        <w:divId w:val="1404841044"/>
        <w:rPr>
          <w:rFonts w:eastAsia="Times New Roman"/>
          <w:color w:val="000000"/>
        </w:rPr>
      </w:pPr>
      <w:r w:rsidRPr="00DF031B">
        <w:rPr>
          <w:rFonts w:eastAsia="Times New Roman"/>
          <w:color w:val="000000"/>
        </w:rPr>
        <w:t>91. Право на забастовку. Его реализация.</w:t>
      </w:r>
    </w:p>
    <w:p w14:paraId="422A5520" w14:textId="77777777" w:rsidR="00B23AA0" w:rsidRPr="00DF031B" w:rsidRDefault="00B23AA0" w:rsidP="00B23AA0">
      <w:pPr>
        <w:ind w:firstLine="420"/>
        <w:jc w:val="both"/>
        <w:divId w:val="824930314"/>
        <w:rPr>
          <w:rFonts w:eastAsia="Times New Roman"/>
          <w:color w:val="000000"/>
        </w:rPr>
      </w:pPr>
      <w:r w:rsidRPr="00DF031B">
        <w:rPr>
          <w:rFonts w:eastAsia="Times New Roman"/>
          <w:color w:val="000000"/>
        </w:rPr>
        <w:t>92. Субъекты, источники и принципы международно-правового регулирования труда.</w:t>
      </w:r>
    </w:p>
    <w:p w14:paraId="08A99FA6" w14:textId="1DFE5DF0" w:rsidR="000379CB" w:rsidRPr="00DF031B" w:rsidRDefault="00B23AA0" w:rsidP="00B23AA0">
      <w:pPr>
        <w:spacing w:after="150"/>
        <w:ind w:firstLine="420"/>
        <w:jc w:val="both"/>
        <w:divId w:val="1487089089"/>
        <w:rPr>
          <w:rFonts w:eastAsia="Times New Roman"/>
          <w:color w:val="000000"/>
        </w:rPr>
      </w:pPr>
      <w:r w:rsidRPr="00DF031B">
        <w:rPr>
          <w:rFonts w:eastAsia="Times New Roman"/>
          <w:color w:val="000000"/>
        </w:rPr>
        <w:t>93. Понятие и структура Международной организации труда. Конвенции и рекомендации МОТ о труде. Их общая характеристика и классификация.</w:t>
      </w:r>
    </w:p>
    <w:p w14:paraId="0A5E8E29" w14:textId="78937F2A" w:rsidR="002D22F2" w:rsidRPr="00DF031B" w:rsidRDefault="002D22F2" w:rsidP="002D22F2">
      <w:pPr>
        <w:ind w:firstLine="420"/>
        <w:jc w:val="center"/>
        <w:divId w:val="1964924305"/>
        <w:rPr>
          <w:color w:val="000000"/>
        </w:rPr>
      </w:pPr>
      <w:r w:rsidRPr="00DF031B">
        <w:rPr>
          <w:b/>
          <w:bCs/>
          <w:i/>
          <w:iCs/>
          <w:color w:val="000000"/>
        </w:rPr>
        <w:t>Темы  рефератов: </w:t>
      </w:r>
    </w:p>
    <w:p w14:paraId="68808239" w14:textId="77777777" w:rsidR="002D22F2" w:rsidRPr="00DF031B" w:rsidRDefault="002D22F2" w:rsidP="002D22F2">
      <w:pPr>
        <w:ind w:firstLine="420"/>
        <w:jc w:val="both"/>
        <w:divId w:val="1078864855"/>
        <w:rPr>
          <w:rFonts w:eastAsia="Times New Roman"/>
          <w:color w:val="000000"/>
        </w:rPr>
      </w:pPr>
      <w:r w:rsidRPr="00DF031B">
        <w:rPr>
          <w:rFonts w:eastAsia="Times New Roman"/>
          <w:color w:val="000000"/>
        </w:rPr>
        <w:t>1. Правовое регулирование труда в России. История становления и развития.</w:t>
      </w:r>
    </w:p>
    <w:p w14:paraId="2510C1EA" w14:textId="77777777" w:rsidR="002D22F2" w:rsidRPr="00DF031B" w:rsidRDefault="002D22F2" w:rsidP="002D22F2">
      <w:pPr>
        <w:ind w:firstLine="420"/>
        <w:jc w:val="both"/>
        <w:divId w:val="2102406623"/>
        <w:rPr>
          <w:rFonts w:eastAsia="Times New Roman"/>
          <w:color w:val="000000"/>
        </w:rPr>
      </w:pPr>
      <w:r w:rsidRPr="00DF031B">
        <w:rPr>
          <w:rFonts w:eastAsia="Times New Roman"/>
          <w:color w:val="000000"/>
        </w:rPr>
        <w:t>2. Этапы развития трудового права в зарубежных странах.</w:t>
      </w:r>
    </w:p>
    <w:p w14:paraId="0EEBF57E" w14:textId="77777777" w:rsidR="002D22F2" w:rsidRPr="00DF031B" w:rsidRDefault="002D22F2" w:rsidP="002D22F2">
      <w:pPr>
        <w:ind w:firstLine="420"/>
        <w:jc w:val="both"/>
        <w:divId w:val="1534659847"/>
        <w:rPr>
          <w:rFonts w:eastAsia="Times New Roman"/>
          <w:color w:val="000000"/>
        </w:rPr>
      </w:pPr>
      <w:r w:rsidRPr="00DF031B">
        <w:rPr>
          <w:rFonts w:eastAsia="Times New Roman"/>
          <w:color w:val="000000"/>
        </w:rPr>
        <w:t>3. Социальное назначение трудового права.</w:t>
      </w:r>
    </w:p>
    <w:p w14:paraId="0D35A131" w14:textId="77777777" w:rsidR="002D22F2" w:rsidRPr="00DF031B" w:rsidRDefault="002D22F2" w:rsidP="002D22F2">
      <w:pPr>
        <w:ind w:firstLine="420"/>
        <w:jc w:val="both"/>
        <w:divId w:val="1219852955"/>
        <w:rPr>
          <w:rFonts w:eastAsia="Times New Roman"/>
          <w:color w:val="000000"/>
        </w:rPr>
      </w:pPr>
      <w:r w:rsidRPr="00DF031B">
        <w:rPr>
          <w:rFonts w:eastAsia="Times New Roman"/>
          <w:color w:val="000000"/>
        </w:rPr>
        <w:t>4. Исторические закономерности правового регулирования труда.</w:t>
      </w:r>
    </w:p>
    <w:p w14:paraId="5D75940A" w14:textId="77777777" w:rsidR="002D22F2" w:rsidRPr="00DF031B" w:rsidRDefault="002D22F2" w:rsidP="002D22F2">
      <w:pPr>
        <w:ind w:firstLine="420"/>
        <w:jc w:val="both"/>
        <w:divId w:val="823426263"/>
        <w:rPr>
          <w:rFonts w:eastAsia="Times New Roman"/>
          <w:color w:val="000000"/>
        </w:rPr>
      </w:pPr>
      <w:r w:rsidRPr="00DF031B">
        <w:rPr>
          <w:rFonts w:eastAsia="Times New Roman"/>
          <w:color w:val="000000"/>
        </w:rPr>
        <w:t>5. Трудовое право: итоги современного развития и проблемы.</w:t>
      </w:r>
    </w:p>
    <w:p w14:paraId="02BD292A" w14:textId="77777777" w:rsidR="002D22F2" w:rsidRPr="00DF031B" w:rsidRDefault="002D22F2" w:rsidP="002D22F2">
      <w:pPr>
        <w:ind w:firstLine="420"/>
        <w:jc w:val="both"/>
        <w:divId w:val="1833522240"/>
        <w:rPr>
          <w:rFonts w:eastAsia="Times New Roman"/>
          <w:color w:val="000000"/>
        </w:rPr>
      </w:pPr>
      <w:r w:rsidRPr="00DF031B">
        <w:rPr>
          <w:rFonts w:eastAsia="Times New Roman"/>
          <w:color w:val="000000"/>
        </w:rPr>
        <w:t>6. Соотношение трудового права и административного права.</w:t>
      </w:r>
    </w:p>
    <w:p w14:paraId="2DE0E875" w14:textId="77777777" w:rsidR="002D22F2" w:rsidRPr="00DF031B" w:rsidRDefault="002D22F2" w:rsidP="002D22F2">
      <w:pPr>
        <w:ind w:firstLine="420"/>
        <w:jc w:val="both"/>
        <w:divId w:val="697508301"/>
        <w:rPr>
          <w:rFonts w:eastAsia="Times New Roman"/>
          <w:color w:val="000000"/>
        </w:rPr>
      </w:pPr>
      <w:r w:rsidRPr="00DF031B">
        <w:rPr>
          <w:rFonts w:eastAsia="Times New Roman"/>
          <w:color w:val="000000"/>
        </w:rPr>
        <w:t>7. Гражданское право и трудовое право как смежные отрасли права.</w:t>
      </w:r>
    </w:p>
    <w:p w14:paraId="28428CD3" w14:textId="77777777" w:rsidR="002D22F2" w:rsidRPr="00DF031B" w:rsidRDefault="002D22F2" w:rsidP="002D22F2">
      <w:pPr>
        <w:ind w:firstLine="420"/>
        <w:jc w:val="both"/>
        <w:divId w:val="1492603154"/>
        <w:rPr>
          <w:rFonts w:eastAsia="Times New Roman"/>
          <w:color w:val="000000"/>
        </w:rPr>
      </w:pPr>
      <w:r w:rsidRPr="00DF031B">
        <w:rPr>
          <w:rFonts w:eastAsia="Times New Roman"/>
          <w:color w:val="000000"/>
        </w:rPr>
        <w:t>8. Новые подходы к праву граждан на труд в Российской Федерации.</w:t>
      </w:r>
    </w:p>
    <w:p w14:paraId="1C214D9A" w14:textId="77777777" w:rsidR="002D22F2" w:rsidRPr="00DF031B" w:rsidRDefault="002D22F2" w:rsidP="002D22F2">
      <w:pPr>
        <w:ind w:firstLine="420"/>
        <w:jc w:val="both"/>
        <w:divId w:val="1217476978"/>
        <w:rPr>
          <w:rFonts w:eastAsia="Times New Roman"/>
          <w:color w:val="000000"/>
        </w:rPr>
      </w:pPr>
      <w:r w:rsidRPr="00DF031B">
        <w:rPr>
          <w:rFonts w:eastAsia="Times New Roman"/>
          <w:color w:val="000000"/>
        </w:rPr>
        <w:t>9. Метод правового регулирования трудовых отношений.</w:t>
      </w:r>
    </w:p>
    <w:p w14:paraId="44AAC358" w14:textId="77777777" w:rsidR="002D22F2" w:rsidRPr="00DF031B" w:rsidRDefault="002D22F2" w:rsidP="002D22F2">
      <w:pPr>
        <w:ind w:firstLine="420"/>
        <w:jc w:val="both"/>
        <w:divId w:val="1904832563"/>
        <w:rPr>
          <w:rFonts w:eastAsia="Times New Roman"/>
          <w:color w:val="000000"/>
        </w:rPr>
      </w:pPr>
      <w:r w:rsidRPr="00DF031B">
        <w:rPr>
          <w:rFonts w:eastAsia="Times New Roman"/>
          <w:color w:val="000000"/>
        </w:rPr>
        <w:t>10. Принципы российского трудового права.</w:t>
      </w:r>
    </w:p>
    <w:p w14:paraId="6614DBDC" w14:textId="77777777" w:rsidR="002D22F2" w:rsidRPr="00DF031B" w:rsidRDefault="002D22F2" w:rsidP="002D22F2">
      <w:pPr>
        <w:ind w:firstLine="420"/>
        <w:jc w:val="both"/>
        <w:divId w:val="1962570717"/>
        <w:rPr>
          <w:rFonts w:eastAsia="Times New Roman"/>
          <w:color w:val="000000"/>
        </w:rPr>
      </w:pPr>
      <w:r w:rsidRPr="00DF031B">
        <w:rPr>
          <w:rFonts w:eastAsia="Times New Roman"/>
          <w:color w:val="000000"/>
        </w:rPr>
        <w:t>11. Реализация принципа запрета принудительного труда.</w:t>
      </w:r>
    </w:p>
    <w:p w14:paraId="49437F68" w14:textId="77777777" w:rsidR="002D22F2" w:rsidRPr="00DF031B" w:rsidRDefault="002D22F2" w:rsidP="002D22F2">
      <w:pPr>
        <w:ind w:firstLine="420"/>
        <w:jc w:val="both"/>
        <w:divId w:val="4745188"/>
        <w:rPr>
          <w:rFonts w:eastAsia="Times New Roman"/>
          <w:color w:val="000000"/>
        </w:rPr>
      </w:pPr>
      <w:r w:rsidRPr="00DF031B">
        <w:rPr>
          <w:rFonts w:eastAsia="Times New Roman"/>
          <w:color w:val="000000"/>
        </w:rPr>
        <w:t>12. Реализация принципа запрета дискриминации в сфере труда.</w:t>
      </w:r>
    </w:p>
    <w:p w14:paraId="3D7B959E" w14:textId="77777777" w:rsidR="002D22F2" w:rsidRPr="00DF031B" w:rsidRDefault="002D22F2" w:rsidP="002D22F2">
      <w:pPr>
        <w:ind w:firstLine="420"/>
        <w:jc w:val="both"/>
        <w:divId w:val="920674519"/>
        <w:rPr>
          <w:rFonts w:eastAsia="Times New Roman"/>
          <w:color w:val="000000"/>
        </w:rPr>
      </w:pPr>
      <w:r w:rsidRPr="00DF031B">
        <w:rPr>
          <w:rFonts w:eastAsia="Times New Roman"/>
          <w:color w:val="000000"/>
        </w:rPr>
        <w:t>13. Соотношение понятий «дифференциация» и «дискриминация» в трудовом праве.</w:t>
      </w:r>
    </w:p>
    <w:p w14:paraId="4927AA43" w14:textId="77777777" w:rsidR="002D22F2" w:rsidRPr="00DF031B" w:rsidRDefault="002D22F2" w:rsidP="002D22F2">
      <w:pPr>
        <w:ind w:firstLine="420"/>
        <w:jc w:val="both"/>
        <w:divId w:val="782844745"/>
        <w:rPr>
          <w:rFonts w:eastAsia="Times New Roman"/>
          <w:color w:val="000000"/>
        </w:rPr>
      </w:pPr>
      <w:r w:rsidRPr="00DF031B">
        <w:rPr>
          <w:rFonts w:eastAsia="Times New Roman"/>
          <w:color w:val="000000"/>
        </w:rPr>
        <w:t>14. Роль государства в сфере трудового права.</w:t>
      </w:r>
    </w:p>
    <w:p w14:paraId="11BB9A58" w14:textId="77777777" w:rsidR="002D22F2" w:rsidRPr="00DF031B" w:rsidRDefault="002D22F2" w:rsidP="002D22F2">
      <w:pPr>
        <w:ind w:firstLine="420"/>
        <w:jc w:val="both"/>
        <w:divId w:val="1795901018"/>
        <w:rPr>
          <w:rFonts w:eastAsia="Times New Roman"/>
          <w:color w:val="000000"/>
        </w:rPr>
      </w:pPr>
      <w:r w:rsidRPr="00DF031B">
        <w:rPr>
          <w:rFonts w:eastAsia="Times New Roman"/>
          <w:color w:val="000000"/>
        </w:rPr>
        <w:t>15. Государственная политика в сфере труда.</w:t>
      </w:r>
    </w:p>
    <w:p w14:paraId="651CD8D0" w14:textId="77777777" w:rsidR="002D22F2" w:rsidRPr="00DF031B" w:rsidRDefault="002D22F2" w:rsidP="002D22F2">
      <w:pPr>
        <w:ind w:firstLine="420"/>
        <w:jc w:val="both"/>
        <w:divId w:val="309209091"/>
        <w:rPr>
          <w:rFonts w:eastAsia="Times New Roman"/>
          <w:color w:val="000000"/>
        </w:rPr>
      </w:pPr>
      <w:r w:rsidRPr="00DF031B">
        <w:rPr>
          <w:rFonts w:eastAsia="Times New Roman"/>
          <w:color w:val="000000"/>
        </w:rPr>
        <w:t>16. Основные функции и формы деятельности государства в сфере труда.</w:t>
      </w:r>
    </w:p>
    <w:p w14:paraId="1EB6A245" w14:textId="77777777" w:rsidR="002D22F2" w:rsidRPr="00DF031B" w:rsidRDefault="002D22F2" w:rsidP="002D22F2">
      <w:pPr>
        <w:ind w:firstLine="420"/>
        <w:jc w:val="both"/>
        <w:divId w:val="204873720"/>
        <w:rPr>
          <w:rFonts w:eastAsia="Times New Roman"/>
          <w:color w:val="000000"/>
        </w:rPr>
      </w:pPr>
      <w:r w:rsidRPr="00DF031B">
        <w:rPr>
          <w:rFonts w:eastAsia="Times New Roman"/>
          <w:color w:val="000000"/>
        </w:rPr>
        <w:lastRenderedPageBreak/>
        <w:t>17. Источники российского трудового права.</w:t>
      </w:r>
    </w:p>
    <w:p w14:paraId="5F7BEA76" w14:textId="77777777" w:rsidR="002D22F2" w:rsidRPr="00DF031B" w:rsidRDefault="002D22F2" w:rsidP="002D22F2">
      <w:pPr>
        <w:ind w:firstLine="420"/>
        <w:jc w:val="both"/>
        <w:divId w:val="17318635"/>
        <w:rPr>
          <w:rFonts w:eastAsia="Times New Roman"/>
          <w:color w:val="000000"/>
        </w:rPr>
      </w:pPr>
      <w:r w:rsidRPr="00DF031B">
        <w:rPr>
          <w:rFonts w:eastAsia="Times New Roman"/>
          <w:color w:val="000000"/>
        </w:rPr>
        <w:t>18. Нетрадиционные источники трудового права.</w:t>
      </w:r>
    </w:p>
    <w:p w14:paraId="2FDE8FF4" w14:textId="77777777" w:rsidR="002D22F2" w:rsidRPr="00DF031B" w:rsidRDefault="002D22F2" w:rsidP="002D22F2">
      <w:pPr>
        <w:ind w:firstLine="420"/>
        <w:jc w:val="both"/>
        <w:divId w:val="1167751947"/>
        <w:rPr>
          <w:rFonts w:eastAsia="Times New Roman"/>
          <w:color w:val="000000"/>
        </w:rPr>
      </w:pPr>
      <w:r w:rsidRPr="00DF031B">
        <w:rPr>
          <w:rFonts w:eastAsia="Times New Roman"/>
          <w:color w:val="000000"/>
        </w:rPr>
        <w:t>19. Реформа трудового законодательства в России.</w:t>
      </w:r>
    </w:p>
    <w:p w14:paraId="08454A60" w14:textId="77777777" w:rsidR="002D22F2" w:rsidRPr="00DF031B" w:rsidRDefault="002D22F2" w:rsidP="002D22F2">
      <w:pPr>
        <w:ind w:firstLine="420"/>
        <w:jc w:val="both"/>
        <w:divId w:val="111293542"/>
        <w:rPr>
          <w:rFonts w:eastAsia="Times New Roman"/>
          <w:color w:val="000000"/>
        </w:rPr>
      </w:pPr>
      <w:r w:rsidRPr="00DF031B">
        <w:rPr>
          <w:rFonts w:eastAsia="Times New Roman"/>
          <w:color w:val="000000"/>
        </w:rPr>
        <w:t>20. Конституция Российской Федерации и международное право: проблемы соотношения по вопросам труда.</w:t>
      </w:r>
    </w:p>
    <w:p w14:paraId="65430A55" w14:textId="77777777" w:rsidR="002D22F2" w:rsidRPr="00DF031B" w:rsidRDefault="002D22F2" w:rsidP="002D22F2">
      <w:pPr>
        <w:ind w:firstLine="420"/>
        <w:jc w:val="both"/>
        <w:divId w:val="1461649473"/>
        <w:rPr>
          <w:rFonts w:eastAsia="Times New Roman"/>
          <w:color w:val="000000"/>
        </w:rPr>
      </w:pPr>
      <w:r w:rsidRPr="00DF031B">
        <w:rPr>
          <w:rFonts w:eastAsia="Times New Roman"/>
          <w:color w:val="000000"/>
        </w:rPr>
        <w:t>21. Трудовой кодекс Российской Федерации: юридическая техника и проблемы применения.</w:t>
      </w:r>
    </w:p>
    <w:p w14:paraId="57F04754" w14:textId="77777777" w:rsidR="002D22F2" w:rsidRPr="00DF031B" w:rsidRDefault="002D22F2" w:rsidP="002D22F2">
      <w:pPr>
        <w:ind w:firstLine="420"/>
        <w:jc w:val="both"/>
        <w:divId w:val="1390879973"/>
        <w:rPr>
          <w:rFonts w:eastAsia="Times New Roman"/>
          <w:color w:val="000000"/>
        </w:rPr>
      </w:pPr>
      <w:r w:rsidRPr="00DF031B">
        <w:rPr>
          <w:rFonts w:eastAsia="Times New Roman"/>
          <w:color w:val="000000"/>
        </w:rPr>
        <w:t>22. Трудовое законодательство Российской Федерации: соответствие международным нормам.</w:t>
      </w:r>
    </w:p>
    <w:p w14:paraId="37ED434C" w14:textId="77777777" w:rsidR="002D22F2" w:rsidRPr="00DF031B" w:rsidRDefault="002D22F2" w:rsidP="002D22F2">
      <w:pPr>
        <w:ind w:firstLine="420"/>
        <w:jc w:val="both"/>
        <w:divId w:val="1704014059"/>
        <w:rPr>
          <w:rFonts w:eastAsia="Times New Roman"/>
          <w:color w:val="000000"/>
        </w:rPr>
      </w:pPr>
      <w:r w:rsidRPr="00DF031B">
        <w:rPr>
          <w:rFonts w:eastAsia="Times New Roman"/>
          <w:color w:val="000000"/>
        </w:rPr>
        <w:t>23. Роль судебной практики в регулировании отношений в социально-трудовой сфере.</w:t>
      </w:r>
    </w:p>
    <w:p w14:paraId="243B9606" w14:textId="77777777" w:rsidR="002D22F2" w:rsidRPr="00DF031B" w:rsidRDefault="002D22F2" w:rsidP="002D22F2">
      <w:pPr>
        <w:ind w:firstLine="420"/>
        <w:jc w:val="both"/>
        <w:divId w:val="896626781"/>
        <w:rPr>
          <w:rFonts w:eastAsia="Times New Roman"/>
          <w:color w:val="000000"/>
        </w:rPr>
      </w:pPr>
      <w:r w:rsidRPr="00DF031B">
        <w:rPr>
          <w:rFonts w:eastAsia="Times New Roman"/>
          <w:color w:val="000000"/>
        </w:rPr>
        <w:t>24. Сфера действия законодательства о труде.</w:t>
      </w:r>
    </w:p>
    <w:p w14:paraId="1CF72EBC" w14:textId="77777777" w:rsidR="002D22F2" w:rsidRPr="00DF031B" w:rsidRDefault="002D22F2" w:rsidP="002D22F2">
      <w:pPr>
        <w:ind w:firstLine="420"/>
        <w:jc w:val="both"/>
        <w:divId w:val="1176188146"/>
        <w:rPr>
          <w:rFonts w:eastAsia="Times New Roman"/>
          <w:color w:val="000000"/>
        </w:rPr>
      </w:pPr>
      <w:r w:rsidRPr="00DF031B">
        <w:rPr>
          <w:rFonts w:eastAsia="Times New Roman"/>
          <w:color w:val="000000"/>
        </w:rPr>
        <w:t>25. Локальное правовое регулирование отношений в сфере труда.</w:t>
      </w:r>
    </w:p>
    <w:p w14:paraId="51C8B1DF" w14:textId="77777777" w:rsidR="002D22F2" w:rsidRPr="00DF031B" w:rsidRDefault="002D22F2" w:rsidP="002D22F2">
      <w:pPr>
        <w:ind w:firstLine="420"/>
        <w:jc w:val="both"/>
        <w:divId w:val="1315452837"/>
        <w:rPr>
          <w:rFonts w:eastAsia="Times New Roman"/>
          <w:color w:val="000000"/>
        </w:rPr>
      </w:pPr>
      <w:r w:rsidRPr="00DF031B">
        <w:rPr>
          <w:rFonts w:eastAsia="Times New Roman"/>
          <w:color w:val="000000"/>
        </w:rPr>
        <w:t>26. Виды соглашений в трудовом праве.</w:t>
      </w:r>
    </w:p>
    <w:p w14:paraId="1B5C8E1B" w14:textId="77777777" w:rsidR="002D22F2" w:rsidRPr="00DF031B" w:rsidRDefault="002D22F2" w:rsidP="002D22F2">
      <w:pPr>
        <w:ind w:firstLine="420"/>
        <w:jc w:val="both"/>
        <w:divId w:val="1407269145"/>
        <w:rPr>
          <w:rFonts w:eastAsia="Times New Roman"/>
          <w:color w:val="000000"/>
        </w:rPr>
      </w:pPr>
      <w:r w:rsidRPr="00DF031B">
        <w:rPr>
          <w:rFonts w:eastAsia="Times New Roman"/>
          <w:color w:val="000000"/>
        </w:rPr>
        <w:t>27. Понятийный аппарат трудового права.</w:t>
      </w:r>
    </w:p>
    <w:p w14:paraId="48C47055" w14:textId="77777777" w:rsidR="002D22F2" w:rsidRPr="00DF031B" w:rsidRDefault="002D22F2" w:rsidP="002D22F2">
      <w:pPr>
        <w:ind w:firstLine="420"/>
        <w:jc w:val="both"/>
        <w:divId w:val="430322731"/>
        <w:rPr>
          <w:rFonts w:eastAsia="Times New Roman"/>
          <w:color w:val="000000"/>
        </w:rPr>
      </w:pPr>
      <w:r w:rsidRPr="00DF031B">
        <w:rPr>
          <w:rFonts w:eastAsia="Times New Roman"/>
          <w:color w:val="000000"/>
        </w:rPr>
        <w:t>28. Юридические факты в трудовом праве.</w:t>
      </w:r>
    </w:p>
    <w:p w14:paraId="33165481" w14:textId="77777777" w:rsidR="002D22F2" w:rsidRPr="00DF031B" w:rsidRDefault="002D22F2" w:rsidP="002D22F2">
      <w:pPr>
        <w:ind w:firstLine="420"/>
        <w:jc w:val="both"/>
        <w:divId w:val="2049403906"/>
        <w:rPr>
          <w:rFonts w:eastAsia="Times New Roman"/>
          <w:color w:val="000000"/>
        </w:rPr>
      </w:pPr>
      <w:r w:rsidRPr="00DF031B">
        <w:rPr>
          <w:rFonts w:eastAsia="Times New Roman"/>
          <w:color w:val="000000"/>
        </w:rPr>
        <w:t>29. Процедурно-процессуальные отношения в трудовом праве.</w:t>
      </w:r>
    </w:p>
    <w:p w14:paraId="7AB4BAB7" w14:textId="77777777" w:rsidR="002D22F2" w:rsidRPr="00DF031B" w:rsidRDefault="002D22F2" w:rsidP="002D22F2">
      <w:pPr>
        <w:ind w:firstLine="420"/>
        <w:jc w:val="both"/>
        <w:divId w:val="762453596"/>
        <w:rPr>
          <w:rFonts w:eastAsia="Times New Roman"/>
          <w:color w:val="000000"/>
        </w:rPr>
      </w:pPr>
      <w:r w:rsidRPr="00DF031B">
        <w:rPr>
          <w:rFonts w:eastAsia="Times New Roman"/>
          <w:color w:val="000000"/>
        </w:rPr>
        <w:t>30. Правоотношения в сфере труда.</w:t>
      </w:r>
    </w:p>
    <w:p w14:paraId="026C073B" w14:textId="77777777" w:rsidR="002D22F2" w:rsidRPr="00DF031B" w:rsidRDefault="002D22F2" w:rsidP="002D22F2">
      <w:pPr>
        <w:ind w:firstLine="420"/>
        <w:jc w:val="both"/>
        <w:divId w:val="1143040330"/>
        <w:rPr>
          <w:rFonts w:eastAsia="Times New Roman"/>
          <w:color w:val="000000"/>
        </w:rPr>
      </w:pPr>
      <w:r w:rsidRPr="00DF031B">
        <w:rPr>
          <w:rFonts w:eastAsia="Times New Roman"/>
          <w:color w:val="000000"/>
        </w:rPr>
        <w:t>31. Трудовое правоотношение.</w:t>
      </w:r>
    </w:p>
    <w:p w14:paraId="055E0295" w14:textId="77777777" w:rsidR="002D22F2" w:rsidRPr="00DF031B" w:rsidRDefault="002D22F2" w:rsidP="002D22F2">
      <w:pPr>
        <w:ind w:firstLine="420"/>
        <w:jc w:val="both"/>
        <w:divId w:val="1422025621"/>
        <w:rPr>
          <w:rFonts w:eastAsia="Times New Roman"/>
          <w:color w:val="000000"/>
        </w:rPr>
      </w:pPr>
      <w:r w:rsidRPr="00DF031B">
        <w:rPr>
          <w:rFonts w:eastAsia="Times New Roman"/>
          <w:color w:val="000000"/>
        </w:rPr>
        <w:t>32. Субъекты трудового права.</w:t>
      </w:r>
    </w:p>
    <w:p w14:paraId="0295BEB0" w14:textId="77777777" w:rsidR="002D22F2" w:rsidRPr="00DF031B" w:rsidRDefault="002D22F2" w:rsidP="002D22F2">
      <w:pPr>
        <w:ind w:firstLine="420"/>
        <w:jc w:val="both"/>
        <w:divId w:val="2110156587"/>
        <w:rPr>
          <w:rFonts w:eastAsia="Times New Roman"/>
          <w:color w:val="000000"/>
        </w:rPr>
      </w:pPr>
      <w:r w:rsidRPr="00DF031B">
        <w:rPr>
          <w:rFonts w:eastAsia="Times New Roman"/>
          <w:color w:val="000000"/>
        </w:rPr>
        <w:t>33. Правовой статус профессиональных союзов.</w:t>
      </w:r>
    </w:p>
    <w:p w14:paraId="45C12505" w14:textId="77777777" w:rsidR="002D22F2" w:rsidRPr="00DF031B" w:rsidRDefault="002D22F2" w:rsidP="002D22F2">
      <w:pPr>
        <w:ind w:firstLine="420"/>
        <w:jc w:val="both"/>
        <w:divId w:val="1851749371"/>
        <w:rPr>
          <w:rFonts w:eastAsia="Times New Roman"/>
          <w:color w:val="000000"/>
        </w:rPr>
      </w:pPr>
      <w:r w:rsidRPr="00DF031B">
        <w:rPr>
          <w:rFonts w:eastAsia="Times New Roman"/>
          <w:color w:val="000000"/>
        </w:rPr>
        <w:t>34. Профсоюзное право.</w:t>
      </w:r>
    </w:p>
    <w:p w14:paraId="1DB5F928" w14:textId="77777777" w:rsidR="002D22F2" w:rsidRPr="00DF031B" w:rsidRDefault="002D22F2" w:rsidP="002D22F2">
      <w:pPr>
        <w:ind w:firstLine="420"/>
        <w:jc w:val="both"/>
        <w:divId w:val="125052930"/>
        <w:rPr>
          <w:rFonts w:eastAsia="Times New Roman"/>
          <w:color w:val="000000"/>
        </w:rPr>
      </w:pPr>
      <w:r w:rsidRPr="00DF031B">
        <w:rPr>
          <w:rFonts w:eastAsia="Times New Roman"/>
          <w:color w:val="000000"/>
        </w:rPr>
        <w:t>35. Работник как субъект трудового права.</w:t>
      </w:r>
    </w:p>
    <w:p w14:paraId="692429ED" w14:textId="77777777" w:rsidR="002D22F2" w:rsidRPr="00DF031B" w:rsidRDefault="002D22F2" w:rsidP="002D22F2">
      <w:pPr>
        <w:ind w:firstLine="420"/>
        <w:jc w:val="both"/>
        <w:divId w:val="1835101391"/>
        <w:rPr>
          <w:rFonts w:eastAsia="Times New Roman"/>
          <w:color w:val="000000"/>
        </w:rPr>
      </w:pPr>
      <w:r w:rsidRPr="00DF031B">
        <w:rPr>
          <w:rFonts w:eastAsia="Times New Roman"/>
          <w:color w:val="000000"/>
        </w:rPr>
        <w:t>36. Работодатель как субъект трудового права.</w:t>
      </w:r>
    </w:p>
    <w:p w14:paraId="2B69645B" w14:textId="77777777" w:rsidR="002D22F2" w:rsidRPr="00DF031B" w:rsidRDefault="002D22F2" w:rsidP="002D22F2">
      <w:pPr>
        <w:ind w:firstLine="420"/>
        <w:jc w:val="both"/>
        <w:divId w:val="1940868731"/>
        <w:rPr>
          <w:rFonts w:eastAsia="Times New Roman"/>
          <w:color w:val="000000"/>
        </w:rPr>
      </w:pPr>
      <w:r w:rsidRPr="00DF031B">
        <w:rPr>
          <w:rFonts w:eastAsia="Times New Roman"/>
          <w:color w:val="000000"/>
        </w:rPr>
        <w:t>37. Специальная трудовая правосубъектность отдельных категорий работников.</w:t>
      </w:r>
    </w:p>
    <w:p w14:paraId="053BC92F" w14:textId="77777777" w:rsidR="002D22F2" w:rsidRPr="00DF031B" w:rsidRDefault="002D22F2" w:rsidP="002D22F2">
      <w:pPr>
        <w:ind w:firstLine="420"/>
        <w:jc w:val="both"/>
        <w:divId w:val="1657104977"/>
        <w:rPr>
          <w:rFonts w:eastAsia="Times New Roman"/>
          <w:color w:val="000000"/>
        </w:rPr>
      </w:pPr>
      <w:r w:rsidRPr="00DF031B">
        <w:rPr>
          <w:rFonts w:eastAsia="Times New Roman"/>
          <w:color w:val="000000"/>
        </w:rPr>
        <w:t>38. Социальное партнерство в России.</w:t>
      </w:r>
    </w:p>
    <w:p w14:paraId="61A1C68C" w14:textId="77777777" w:rsidR="002D22F2" w:rsidRPr="00DF031B" w:rsidRDefault="002D22F2" w:rsidP="002D22F2">
      <w:pPr>
        <w:ind w:firstLine="420"/>
        <w:jc w:val="both"/>
        <w:divId w:val="1318806496"/>
        <w:rPr>
          <w:rFonts w:eastAsia="Times New Roman"/>
          <w:color w:val="000000"/>
        </w:rPr>
      </w:pPr>
      <w:r w:rsidRPr="00DF031B">
        <w:rPr>
          <w:rFonts w:eastAsia="Times New Roman"/>
          <w:color w:val="000000"/>
        </w:rPr>
        <w:t>39. Проблемы становления и развития социального партнерства в России и зарубежных странах.</w:t>
      </w:r>
    </w:p>
    <w:p w14:paraId="164AC4B9" w14:textId="77777777" w:rsidR="002D22F2" w:rsidRPr="00DF031B" w:rsidRDefault="002D22F2" w:rsidP="002D22F2">
      <w:pPr>
        <w:ind w:firstLine="420"/>
        <w:jc w:val="both"/>
        <w:divId w:val="526868338"/>
        <w:rPr>
          <w:rFonts w:eastAsia="Times New Roman"/>
          <w:color w:val="000000"/>
        </w:rPr>
      </w:pPr>
      <w:r w:rsidRPr="00DF031B">
        <w:rPr>
          <w:rFonts w:eastAsia="Times New Roman"/>
          <w:color w:val="000000"/>
        </w:rPr>
        <w:t>40. Правовая характеристика  коллективно-договорного процесса.</w:t>
      </w:r>
    </w:p>
    <w:p w14:paraId="4D69BB35" w14:textId="77777777" w:rsidR="002D22F2" w:rsidRPr="00DF031B" w:rsidRDefault="002D22F2" w:rsidP="002D22F2">
      <w:pPr>
        <w:ind w:firstLine="420"/>
        <w:jc w:val="both"/>
        <w:divId w:val="914432974"/>
        <w:rPr>
          <w:rFonts w:eastAsia="Times New Roman"/>
          <w:color w:val="000000"/>
        </w:rPr>
      </w:pPr>
      <w:r w:rsidRPr="00DF031B">
        <w:rPr>
          <w:rFonts w:eastAsia="Times New Roman"/>
          <w:color w:val="000000"/>
        </w:rPr>
        <w:t>41. Социально-партнерские соглашения в сфере труда.</w:t>
      </w:r>
    </w:p>
    <w:p w14:paraId="6C3FBD76" w14:textId="77777777" w:rsidR="002D22F2" w:rsidRPr="00DF031B" w:rsidRDefault="002D22F2" w:rsidP="002D22F2">
      <w:pPr>
        <w:ind w:firstLine="420"/>
        <w:jc w:val="both"/>
        <w:divId w:val="854656462"/>
        <w:rPr>
          <w:rFonts w:eastAsia="Times New Roman"/>
          <w:color w:val="000000"/>
        </w:rPr>
      </w:pPr>
      <w:r w:rsidRPr="00DF031B">
        <w:rPr>
          <w:rFonts w:eastAsia="Times New Roman"/>
          <w:color w:val="000000"/>
        </w:rPr>
        <w:t>42. Коллективный договор как источник трудового права.</w:t>
      </w:r>
    </w:p>
    <w:p w14:paraId="64545692" w14:textId="77777777" w:rsidR="002D22F2" w:rsidRPr="00DF031B" w:rsidRDefault="002D22F2" w:rsidP="002D22F2">
      <w:pPr>
        <w:ind w:firstLine="420"/>
        <w:jc w:val="both"/>
        <w:divId w:val="712926761"/>
        <w:rPr>
          <w:rFonts w:eastAsia="Times New Roman"/>
          <w:color w:val="000000"/>
        </w:rPr>
      </w:pPr>
      <w:r w:rsidRPr="00DF031B">
        <w:rPr>
          <w:rFonts w:eastAsia="Times New Roman"/>
          <w:color w:val="000000"/>
        </w:rPr>
        <w:t>43. Содержание и действие коллективно-договорных актов.</w:t>
      </w:r>
    </w:p>
    <w:p w14:paraId="1289FEE0" w14:textId="77777777" w:rsidR="002D22F2" w:rsidRPr="00DF031B" w:rsidRDefault="002D22F2" w:rsidP="002D22F2">
      <w:pPr>
        <w:ind w:firstLine="420"/>
        <w:jc w:val="both"/>
        <w:divId w:val="1482884507"/>
        <w:rPr>
          <w:rFonts w:eastAsia="Times New Roman"/>
          <w:color w:val="000000"/>
        </w:rPr>
      </w:pPr>
      <w:r w:rsidRPr="00DF031B">
        <w:rPr>
          <w:rFonts w:eastAsia="Times New Roman"/>
          <w:color w:val="000000"/>
        </w:rPr>
        <w:t>44. Правовая система управления персоналом на предприятии.</w:t>
      </w:r>
    </w:p>
    <w:p w14:paraId="53039710" w14:textId="77777777" w:rsidR="002D22F2" w:rsidRPr="00DF031B" w:rsidRDefault="002D22F2" w:rsidP="002D22F2">
      <w:pPr>
        <w:ind w:firstLine="420"/>
        <w:jc w:val="both"/>
        <w:divId w:val="155191812"/>
        <w:rPr>
          <w:rFonts w:eastAsia="Times New Roman"/>
          <w:color w:val="000000"/>
        </w:rPr>
      </w:pPr>
      <w:r w:rsidRPr="00DF031B">
        <w:rPr>
          <w:rFonts w:eastAsia="Times New Roman"/>
          <w:color w:val="000000"/>
        </w:rPr>
        <w:t>45. Государственная политика в сфере занятости.</w:t>
      </w:r>
    </w:p>
    <w:p w14:paraId="4BC729C9" w14:textId="77777777" w:rsidR="002D22F2" w:rsidRPr="00DF031B" w:rsidRDefault="002D22F2" w:rsidP="002D22F2">
      <w:pPr>
        <w:ind w:firstLine="420"/>
        <w:jc w:val="both"/>
        <w:divId w:val="896549073"/>
        <w:rPr>
          <w:rFonts w:eastAsia="Times New Roman"/>
          <w:color w:val="000000"/>
        </w:rPr>
      </w:pPr>
      <w:r w:rsidRPr="00DF031B">
        <w:rPr>
          <w:rFonts w:eastAsia="Times New Roman"/>
          <w:color w:val="000000"/>
        </w:rPr>
        <w:t>46. Правовое регулирование рынка труда.</w:t>
      </w:r>
    </w:p>
    <w:p w14:paraId="329AF038" w14:textId="77777777" w:rsidR="002D22F2" w:rsidRPr="00DF031B" w:rsidRDefault="002D22F2" w:rsidP="002D22F2">
      <w:pPr>
        <w:ind w:firstLine="420"/>
        <w:jc w:val="both"/>
        <w:divId w:val="690185074"/>
        <w:rPr>
          <w:rFonts w:eastAsia="Times New Roman"/>
          <w:color w:val="000000"/>
        </w:rPr>
      </w:pPr>
      <w:r w:rsidRPr="00DF031B">
        <w:rPr>
          <w:rFonts w:eastAsia="Times New Roman"/>
          <w:color w:val="000000"/>
        </w:rPr>
        <w:t>47. Работодатель как субъект рынка труда.</w:t>
      </w:r>
    </w:p>
    <w:p w14:paraId="7CFE52E8" w14:textId="77777777" w:rsidR="002D22F2" w:rsidRPr="00DF031B" w:rsidRDefault="002D22F2" w:rsidP="002D22F2">
      <w:pPr>
        <w:ind w:firstLine="420"/>
        <w:jc w:val="both"/>
        <w:divId w:val="897596133"/>
        <w:rPr>
          <w:rFonts w:eastAsia="Times New Roman"/>
          <w:color w:val="000000"/>
        </w:rPr>
      </w:pPr>
      <w:r w:rsidRPr="00DF031B">
        <w:rPr>
          <w:rFonts w:eastAsia="Times New Roman"/>
          <w:color w:val="000000"/>
        </w:rPr>
        <w:lastRenderedPageBreak/>
        <w:t>48. Право на защиту от безработицы и его обеспечение в Российской Федерации.</w:t>
      </w:r>
    </w:p>
    <w:p w14:paraId="43BF81D2" w14:textId="77777777" w:rsidR="002D22F2" w:rsidRPr="00DF031B" w:rsidRDefault="002D22F2" w:rsidP="002D22F2">
      <w:pPr>
        <w:ind w:firstLine="420"/>
        <w:jc w:val="both"/>
        <w:divId w:val="251479006"/>
        <w:rPr>
          <w:rFonts w:eastAsia="Times New Roman"/>
          <w:color w:val="000000"/>
        </w:rPr>
      </w:pPr>
      <w:r w:rsidRPr="00DF031B">
        <w:rPr>
          <w:rFonts w:eastAsia="Times New Roman"/>
          <w:color w:val="000000"/>
        </w:rPr>
        <w:t>49. Правовая организация трудоустройства.</w:t>
      </w:r>
    </w:p>
    <w:p w14:paraId="24E432BA" w14:textId="77777777" w:rsidR="002D22F2" w:rsidRPr="00DF031B" w:rsidRDefault="002D22F2" w:rsidP="002D22F2">
      <w:pPr>
        <w:ind w:firstLine="420"/>
        <w:jc w:val="both"/>
        <w:divId w:val="712114799"/>
        <w:rPr>
          <w:rFonts w:eastAsia="Times New Roman"/>
          <w:color w:val="000000"/>
        </w:rPr>
      </w:pPr>
      <w:r w:rsidRPr="00DF031B">
        <w:rPr>
          <w:rFonts w:eastAsia="Times New Roman"/>
          <w:color w:val="000000"/>
        </w:rPr>
        <w:t>50. Право на содействие занятости и его обеспечение трудовым законодательством.</w:t>
      </w:r>
    </w:p>
    <w:p w14:paraId="617AD073" w14:textId="77777777" w:rsidR="002D22F2" w:rsidRPr="00DF031B" w:rsidRDefault="002D22F2" w:rsidP="002D22F2">
      <w:pPr>
        <w:ind w:firstLine="420"/>
        <w:jc w:val="both"/>
        <w:divId w:val="1579098125"/>
        <w:rPr>
          <w:rFonts w:eastAsia="Times New Roman"/>
          <w:color w:val="000000"/>
        </w:rPr>
      </w:pPr>
      <w:r w:rsidRPr="00DF031B">
        <w:rPr>
          <w:rFonts w:eastAsia="Times New Roman"/>
          <w:color w:val="000000"/>
        </w:rPr>
        <w:t>51. История правового регулирования обеспечения занятости в России.</w:t>
      </w:r>
    </w:p>
    <w:p w14:paraId="3F9BC589" w14:textId="77777777" w:rsidR="002D22F2" w:rsidRPr="00DF031B" w:rsidRDefault="002D22F2" w:rsidP="002D22F2">
      <w:pPr>
        <w:ind w:firstLine="420"/>
        <w:jc w:val="both"/>
        <w:divId w:val="333530503"/>
        <w:rPr>
          <w:rFonts w:eastAsia="Times New Roman"/>
          <w:color w:val="000000"/>
        </w:rPr>
      </w:pPr>
      <w:r w:rsidRPr="00DF031B">
        <w:rPr>
          <w:rFonts w:eastAsia="Times New Roman"/>
          <w:color w:val="000000"/>
        </w:rPr>
        <w:t>52. Правовое регулирование занятости в современных условиях.</w:t>
      </w:r>
    </w:p>
    <w:p w14:paraId="55F5F8FA" w14:textId="77777777" w:rsidR="002D22F2" w:rsidRPr="00DF031B" w:rsidRDefault="002D22F2" w:rsidP="002D22F2">
      <w:pPr>
        <w:ind w:firstLine="420"/>
        <w:jc w:val="both"/>
        <w:divId w:val="1621916786"/>
        <w:rPr>
          <w:rFonts w:eastAsia="Times New Roman"/>
          <w:color w:val="000000"/>
        </w:rPr>
      </w:pPr>
      <w:r w:rsidRPr="00DF031B">
        <w:rPr>
          <w:rFonts w:eastAsia="Times New Roman"/>
          <w:color w:val="000000"/>
        </w:rPr>
        <w:t>53. Правовой статус государственной и частной службы занятости населения.</w:t>
      </w:r>
    </w:p>
    <w:p w14:paraId="585D715A" w14:textId="77777777" w:rsidR="002D22F2" w:rsidRPr="00DF031B" w:rsidRDefault="002D22F2" w:rsidP="002D22F2">
      <w:pPr>
        <w:ind w:firstLine="420"/>
        <w:jc w:val="both"/>
        <w:divId w:val="1254899313"/>
        <w:rPr>
          <w:rFonts w:eastAsia="Times New Roman"/>
          <w:color w:val="000000"/>
        </w:rPr>
      </w:pPr>
      <w:r w:rsidRPr="00DF031B">
        <w:rPr>
          <w:rFonts w:eastAsia="Times New Roman"/>
          <w:color w:val="000000"/>
        </w:rPr>
        <w:t>54. Проблемы применения заемного труда в России.</w:t>
      </w:r>
    </w:p>
    <w:p w14:paraId="13D25E11" w14:textId="77777777" w:rsidR="002D22F2" w:rsidRPr="00DF031B" w:rsidRDefault="002D22F2" w:rsidP="002D22F2">
      <w:pPr>
        <w:ind w:firstLine="420"/>
        <w:jc w:val="both"/>
        <w:divId w:val="549656327"/>
        <w:rPr>
          <w:rFonts w:eastAsia="Times New Roman"/>
          <w:color w:val="000000"/>
        </w:rPr>
      </w:pPr>
      <w:r w:rsidRPr="00DF031B">
        <w:rPr>
          <w:rFonts w:eastAsia="Times New Roman"/>
          <w:color w:val="000000"/>
        </w:rPr>
        <w:t>55. Трудовой договор и его функции.</w:t>
      </w:r>
    </w:p>
    <w:p w14:paraId="086F79E3" w14:textId="77777777" w:rsidR="002D22F2" w:rsidRPr="00DF031B" w:rsidRDefault="002D22F2" w:rsidP="002D22F2">
      <w:pPr>
        <w:ind w:firstLine="420"/>
        <w:jc w:val="both"/>
        <w:divId w:val="2053848809"/>
        <w:rPr>
          <w:rFonts w:eastAsia="Times New Roman"/>
          <w:color w:val="000000"/>
        </w:rPr>
      </w:pPr>
      <w:r w:rsidRPr="00DF031B">
        <w:rPr>
          <w:rFonts w:eastAsia="Times New Roman"/>
          <w:color w:val="000000"/>
        </w:rPr>
        <w:t>56. Трудовой договор как институт трудового права.</w:t>
      </w:r>
    </w:p>
    <w:p w14:paraId="37A3A66C" w14:textId="77777777" w:rsidR="002D22F2" w:rsidRPr="00DF031B" w:rsidRDefault="002D22F2" w:rsidP="002D22F2">
      <w:pPr>
        <w:ind w:firstLine="420"/>
        <w:jc w:val="both"/>
        <w:divId w:val="11037214"/>
        <w:rPr>
          <w:rFonts w:eastAsia="Times New Roman"/>
          <w:color w:val="000000"/>
        </w:rPr>
      </w:pPr>
      <w:r w:rsidRPr="00DF031B">
        <w:rPr>
          <w:rFonts w:eastAsia="Times New Roman"/>
          <w:color w:val="000000"/>
        </w:rPr>
        <w:t>57. Трудовой договор как источник субъективных трудовых прав.</w:t>
      </w:r>
    </w:p>
    <w:p w14:paraId="1C34567A" w14:textId="77777777" w:rsidR="002D22F2" w:rsidRPr="00DF031B" w:rsidRDefault="002D22F2" w:rsidP="002D22F2">
      <w:pPr>
        <w:ind w:firstLine="420"/>
        <w:jc w:val="both"/>
        <w:divId w:val="626159980"/>
        <w:rPr>
          <w:rFonts w:eastAsia="Times New Roman"/>
          <w:color w:val="000000"/>
        </w:rPr>
      </w:pPr>
      <w:r w:rsidRPr="00DF031B">
        <w:rPr>
          <w:rFonts w:eastAsia="Times New Roman"/>
          <w:color w:val="000000"/>
        </w:rPr>
        <w:t>58. Трудовой договор как основание возникновения трудового правоотношения.</w:t>
      </w:r>
    </w:p>
    <w:p w14:paraId="1EE6469C" w14:textId="77777777" w:rsidR="002D22F2" w:rsidRPr="00DF031B" w:rsidRDefault="002D22F2" w:rsidP="002D22F2">
      <w:pPr>
        <w:ind w:firstLine="420"/>
        <w:jc w:val="both"/>
        <w:divId w:val="1466892978"/>
        <w:rPr>
          <w:rFonts w:eastAsia="Times New Roman"/>
          <w:color w:val="000000"/>
        </w:rPr>
      </w:pPr>
      <w:r w:rsidRPr="00DF031B">
        <w:rPr>
          <w:rFonts w:eastAsia="Times New Roman"/>
          <w:color w:val="000000"/>
        </w:rPr>
        <w:t>59. Соотношение трудового договора и смежных гражданско-правовых договоров.</w:t>
      </w:r>
    </w:p>
    <w:p w14:paraId="032FA2AC" w14:textId="77777777" w:rsidR="002D22F2" w:rsidRPr="00DF031B" w:rsidRDefault="002D22F2" w:rsidP="002D22F2">
      <w:pPr>
        <w:ind w:firstLine="420"/>
        <w:jc w:val="both"/>
        <w:divId w:val="1851872698"/>
        <w:rPr>
          <w:rFonts w:eastAsia="Times New Roman"/>
          <w:color w:val="000000"/>
        </w:rPr>
      </w:pPr>
      <w:r w:rsidRPr="00DF031B">
        <w:rPr>
          <w:rFonts w:eastAsia="Times New Roman"/>
          <w:color w:val="000000"/>
        </w:rPr>
        <w:t>60. Срочный трудовой договор. Его особенности.</w:t>
      </w:r>
    </w:p>
    <w:p w14:paraId="55804559" w14:textId="77777777" w:rsidR="002D22F2" w:rsidRPr="00DF031B" w:rsidRDefault="002D22F2" w:rsidP="002D22F2">
      <w:pPr>
        <w:ind w:firstLine="420"/>
        <w:jc w:val="both"/>
        <w:divId w:val="1370177876"/>
        <w:rPr>
          <w:rFonts w:eastAsia="Times New Roman"/>
          <w:color w:val="000000"/>
        </w:rPr>
      </w:pPr>
      <w:r w:rsidRPr="00DF031B">
        <w:rPr>
          <w:rFonts w:eastAsia="Times New Roman"/>
          <w:color w:val="000000"/>
        </w:rPr>
        <w:t>61. Новые подходы к срочным трудовым договорам в Российской Федерации.</w:t>
      </w:r>
    </w:p>
    <w:p w14:paraId="34F14F43" w14:textId="77777777" w:rsidR="002D22F2" w:rsidRPr="00DF031B" w:rsidRDefault="002D22F2" w:rsidP="002D22F2">
      <w:pPr>
        <w:ind w:firstLine="420"/>
        <w:jc w:val="both"/>
        <w:divId w:val="1200431095"/>
        <w:rPr>
          <w:rFonts w:eastAsia="Times New Roman"/>
          <w:color w:val="000000"/>
        </w:rPr>
      </w:pPr>
      <w:r w:rsidRPr="00DF031B">
        <w:rPr>
          <w:rFonts w:eastAsia="Times New Roman"/>
          <w:color w:val="000000"/>
        </w:rPr>
        <w:t>62. Особенности правового регулирования труда государственных служащих: административно-правовой и трудо-правовой аспекты.</w:t>
      </w:r>
    </w:p>
    <w:p w14:paraId="287A8559" w14:textId="77777777" w:rsidR="002D22F2" w:rsidRPr="00DF031B" w:rsidRDefault="002D22F2" w:rsidP="002D22F2">
      <w:pPr>
        <w:ind w:firstLine="420"/>
        <w:jc w:val="both"/>
        <w:divId w:val="1408531619"/>
        <w:rPr>
          <w:rFonts w:eastAsia="Times New Roman"/>
          <w:color w:val="000000"/>
        </w:rPr>
      </w:pPr>
      <w:r w:rsidRPr="00DF031B">
        <w:rPr>
          <w:rFonts w:eastAsia="Times New Roman"/>
          <w:color w:val="000000"/>
        </w:rPr>
        <w:t>63. Особенности правового регулирования труда муниципальных служащих.</w:t>
      </w:r>
    </w:p>
    <w:p w14:paraId="7F5A7029" w14:textId="77777777" w:rsidR="002D22F2" w:rsidRPr="00DF031B" w:rsidRDefault="002D22F2" w:rsidP="002D22F2">
      <w:pPr>
        <w:ind w:firstLine="420"/>
        <w:jc w:val="both"/>
        <w:divId w:val="822046721"/>
        <w:rPr>
          <w:rFonts w:eastAsia="Times New Roman"/>
          <w:color w:val="000000"/>
        </w:rPr>
      </w:pPr>
      <w:r w:rsidRPr="00DF031B">
        <w:rPr>
          <w:rFonts w:eastAsia="Times New Roman"/>
          <w:color w:val="000000"/>
        </w:rPr>
        <w:t>64. Трудовой договор о работе на Крайнем Севере и приравненных к нему местностях.</w:t>
      </w:r>
    </w:p>
    <w:p w14:paraId="4B8DC403" w14:textId="77777777" w:rsidR="002D22F2" w:rsidRPr="00DF031B" w:rsidRDefault="002D22F2" w:rsidP="002D22F2">
      <w:pPr>
        <w:ind w:firstLine="420"/>
        <w:jc w:val="both"/>
        <w:divId w:val="130949338"/>
        <w:rPr>
          <w:rFonts w:eastAsia="Times New Roman"/>
          <w:color w:val="000000"/>
        </w:rPr>
      </w:pPr>
      <w:r w:rsidRPr="00DF031B">
        <w:rPr>
          <w:rFonts w:eastAsia="Times New Roman"/>
          <w:color w:val="000000"/>
        </w:rPr>
        <w:t>65. Трудовой договор с несовершеннолетним.</w:t>
      </w:r>
    </w:p>
    <w:p w14:paraId="18A58F51" w14:textId="77777777" w:rsidR="002D22F2" w:rsidRPr="00DF031B" w:rsidRDefault="002D22F2" w:rsidP="002D22F2">
      <w:pPr>
        <w:ind w:firstLine="420"/>
        <w:jc w:val="both"/>
        <w:divId w:val="1602451908"/>
        <w:rPr>
          <w:rFonts w:eastAsia="Times New Roman"/>
          <w:color w:val="000000"/>
        </w:rPr>
      </w:pPr>
      <w:r w:rsidRPr="00DF031B">
        <w:rPr>
          <w:rFonts w:eastAsia="Times New Roman"/>
          <w:color w:val="000000"/>
        </w:rPr>
        <w:t>66. Трудовые отношения с участием иностранных граждан.</w:t>
      </w:r>
    </w:p>
    <w:p w14:paraId="2277E34E" w14:textId="77777777" w:rsidR="002D22F2" w:rsidRPr="00DF031B" w:rsidRDefault="002D22F2" w:rsidP="002D22F2">
      <w:pPr>
        <w:ind w:firstLine="420"/>
        <w:jc w:val="both"/>
        <w:divId w:val="2020111511"/>
        <w:rPr>
          <w:rFonts w:eastAsia="Times New Roman"/>
          <w:color w:val="000000"/>
        </w:rPr>
      </w:pPr>
      <w:r w:rsidRPr="00DF031B">
        <w:rPr>
          <w:rFonts w:eastAsia="Times New Roman"/>
          <w:color w:val="000000"/>
        </w:rPr>
        <w:t>67. Особенности трудового договора с руководителем организации.</w:t>
      </w:r>
    </w:p>
    <w:p w14:paraId="6C57E8BF" w14:textId="77777777" w:rsidR="002D22F2" w:rsidRPr="00DF031B" w:rsidRDefault="002D22F2" w:rsidP="002D22F2">
      <w:pPr>
        <w:ind w:firstLine="420"/>
        <w:jc w:val="both"/>
        <w:divId w:val="1616792182"/>
        <w:rPr>
          <w:rFonts w:eastAsia="Times New Roman"/>
          <w:color w:val="000000"/>
        </w:rPr>
      </w:pPr>
      <w:r w:rsidRPr="00DF031B">
        <w:rPr>
          <w:rFonts w:eastAsia="Times New Roman"/>
          <w:color w:val="000000"/>
        </w:rPr>
        <w:t>68. Трудовой договор, заключенный с работодателем – физическим лицом.</w:t>
      </w:r>
    </w:p>
    <w:p w14:paraId="0388D72F" w14:textId="77777777" w:rsidR="002D22F2" w:rsidRPr="00DF031B" w:rsidRDefault="002D22F2" w:rsidP="002D22F2">
      <w:pPr>
        <w:ind w:firstLine="420"/>
        <w:jc w:val="both"/>
        <w:divId w:val="974529440"/>
        <w:rPr>
          <w:rFonts w:eastAsia="Times New Roman"/>
          <w:color w:val="000000"/>
        </w:rPr>
      </w:pPr>
      <w:r w:rsidRPr="00DF031B">
        <w:rPr>
          <w:rFonts w:eastAsia="Times New Roman"/>
          <w:color w:val="000000"/>
        </w:rPr>
        <w:t>69. Особенности правового регулирования труда педагогических работников.</w:t>
      </w:r>
    </w:p>
    <w:p w14:paraId="33B3D9DA" w14:textId="77777777" w:rsidR="002D22F2" w:rsidRPr="00DF031B" w:rsidRDefault="002D22F2" w:rsidP="002D22F2">
      <w:pPr>
        <w:ind w:firstLine="420"/>
        <w:jc w:val="both"/>
        <w:divId w:val="1044409998"/>
        <w:rPr>
          <w:rFonts w:eastAsia="Times New Roman"/>
          <w:color w:val="000000"/>
        </w:rPr>
      </w:pPr>
      <w:r w:rsidRPr="00DF031B">
        <w:rPr>
          <w:rFonts w:eastAsia="Times New Roman"/>
          <w:color w:val="000000"/>
        </w:rPr>
        <w:t>70. Особенности правового регулирования труда медицинских работников.</w:t>
      </w:r>
    </w:p>
    <w:p w14:paraId="15B94761" w14:textId="77777777" w:rsidR="002D22F2" w:rsidRPr="00DF031B" w:rsidRDefault="002D22F2" w:rsidP="002D22F2">
      <w:pPr>
        <w:ind w:firstLine="420"/>
        <w:jc w:val="both"/>
        <w:divId w:val="1628774294"/>
        <w:rPr>
          <w:rFonts w:eastAsia="Times New Roman"/>
          <w:color w:val="000000"/>
        </w:rPr>
      </w:pPr>
      <w:r w:rsidRPr="00DF031B">
        <w:rPr>
          <w:rFonts w:eastAsia="Times New Roman"/>
          <w:color w:val="000000"/>
        </w:rPr>
        <w:t>71. Правовое регулирование труда лиц с семейными обязанностями.</w:t>
      </w:r>
    </w:p>
    <w:p w14:paraId="7FF41D24" w14:textId="77777777" w:rsidR="002D22F2" w:rsidRPr="00DF031B" w:rsidRDefault="002D22F2" w:rsidP="002D22F2">
      <w:pPr>
        <w:ind w:firstLine="420"/>
        <w:jc w:val="both"/>
        <w:divId w:val="1556967602"/>
        <w:rPr>
          <w:rFonts w:eastAsia="Times New Roman"/>
          <w:color w:val="000000"/>
        </w:rPr>
      </w:pPr>
      <w:r w:rsidRPr="00DF031B">
        <w:rPr>
          <w:rFonts w:eastAsia="Times New Roman"/>
          <w:color w:val="000000"/>
        </w:rPr>
        <w:t>72. Договоры о труде в сфере кооперации.</w:t>
      </w:r>
    </w:p>
    <w:p w14:paraId="530EE42A" w14:textId="77777777" w:rsidR="002D22F2" w:rsidRPr="00DF031B" w:rsidRDefault="002D22F2" w:rsidP="002D22F2">
      <w:pPr>
        <w:ind w:firstLine="420"/>
        <w:jc w:val="both"/>
        <w:divId w:val="2131125665"/>
        <w:rPr>
          <w:rFonts w:eastAsia="Times New Roman"/>
          <w:color w:val="000000"/>
        </w:rPr>
      </w:pPr>
      <w:r w:rsidRPr="00DF031B">
        <w:rPr>
          <w:rFonts w:eastAsia="Times New Roman"/>
          <w:color w:val="000000"/>
        </w:rPr>
        <w:t>73. Трудовые отношения в акционерных обществах.</w:t>
      </w:r>
    </w:p>
    <w:p w14:paraId="7D540349" w14:textId="77777777" w:rsidR="002D22F2" w:rsidRPr="00DF031B" w:rsidRDefault="002D22F2" w:rsidP="002D22F2">
      <w:pPr>
        <w:ind w:firstLine="420"/>
        <w:jc w:val="both"/>
        <w:divId w:val="1954943655"/>
        <w:rPr>
          <w:rFonts w:eastAsia="Times New Roman"/>
          <w:color w:val="000000"/>
        </w:rPr>
      </w:pPr>
      <w:r w:rsidRPr="00DF031B">
        <w:rPr>
          <w:rFonts w:eastAsia="Times New Roman"/>
          <w:color w:val="000000"/>
        </w:rPr>
        <w:t>74. Трудовой договор с профессиональным спортсменом.</w:t>
      </w:r>
    </w:p>
    <w:p w14:paraId="1B0EF42B" w14:textId="77777777" w:rsidR="002D22F2" w:rsidRPr="00DF031B" w:rsidRDefault="002D22F2" w:rsidP="002D22F2">
      <w:pPr>
        <w:ind w:firstLine="420"/>
        <w:jc w:val="both"/>
        <w:divId w:val="313606081"/>
        <w:rPr>
          <w:rFonts w:eastAsia="Times New Roman"/>
          <w:color w:val="000000"/>
        </w:rPr>
      </w:pPr>
      <w:r w:rsidRPr="00DF031B">
        <w:rPr>
          <w:rFonts w:eastAsia="Times New Roman"/>
          <w:color w:val="000000"/>
        </w:rPr>
        <w:t>75. Перевод в трудовом праве.</w:t>
      </w:r>
    </w:p>
    <w:p w14:paraId="27B9D7C9" w14:textId="77777777" w:rsidR="002D22F2" w:rsidRPr="00DF031B" w:rsidRDefault="002D22F2" w:rsidP="002D22F2">
      <w:pPr>
        <w:ind w:firstLine="420"/>
        <w:jc w:val="both"/>
        <w:divId w:val="1875651270"/>
        <w:rPr>
          <w:rFonts w:eastAsia="Times New Roman"/>
          <w:color w:val="000000"/>
        </w:rPr>
      </w:pPr>
      <w:r w:rsidRPr="00DF031B">
        <w:rPr>
          <w:rFonts w:eastAsia="Times New Roman"/>
          <w:color w:val="000000"/>
        </w:rPr>
        <w:t>76. Изменение условий трудового договора.</w:t>
      </w:r>
    </w:p>
    <w:p w14:paraId="1F97FC69" w14:textId="77777777" w:rsidR="002D22F2" w:rsidRPr="00DF031B" w:rsidRDefault="002D22F2" w:rsidP="002D22F2">
      <w:pPr>
        <w:ind w:firstLine="420"/>
        <w:jc w:val="both"/>
        <w:divId w:val="2015187732"/>
        <w:rPr>
          <w:rFonts w:eastAsia="Times New Roman"/>
          <w:color w:val="000000"/>
        </w:rPr>
      </w:pPr>
      <w:r w:rsidRPr="00DF031B">
        <w:rPr>
          <w:rFonts w:eastAsia="Times New Roman"/>
          <w:color w:val="000000"/>
        </w:rPr>
        <w:t>77. Условие о неразглашение охраняемой законом тайны в трудовом договоре.</w:t>
      </w:r>
    </w:p>
    <w:p w14:paraId="24BAF913" w14:textId="77777777" w:rsidR="002D22F2" w:rsidRPr="00DF031B" w:rsidRDefault="002D22F2" w:rsidP="002D22F2">
      <w:pPr>
        <w:ind w:firstLine="420"/>
        <w:jc w:val="both"/>
        <w:divId w:val="931162992"/>
        <w:rPr>
          <w:rFonts w:eastAsia="Times New Roman"/>
          <w:color w:val="000000"/>
        </w:rPr>
      </w:pPr>
      <w:r w:rsidRPr="00DF031B">
        <w:rPr>
          <w:rFonts w:eastAsia="Times New Roman"/>
          <w:color w:val="000000"/>
        </w:rPr>
        <w:t>78. Дополнительные условия трудового договора.</w:t>
      </w:r>
    </w:p>
    <w:p w14:paraId="33F218D5" w14:textId="77777777" w:rsidR="002D22F2" w:rsidRPr="00DF031B" w:rsidRDefault="002D22F2" w:rsidP="002D22F2">
      <w:pPr>
        <w:ind w:firstLine="420"/>
        <w:jc w:val="both"/>
        <w:divId w:val="1305936888"/>
        <w:rPr>
          <w:rFonts w:eastAsia="Times New Roman"/>
          <w:color w:val="000000"/>
        </w:rPr>
      </w:pPr>
      <w:r w:rsidRPr="00DF031B">
        <w:rPr>
          <w:rFonts w:eastAsia="Times New Roman"/>
          <w:color w:val="000000"/>
        </w:rPr>
        <w:t>79. Прекращение трудового договора.</w:t>
      </w:r>
    </w:p>
    <w:p w14:paraId="69AF6F6E" w14:textId="77777777" w:rsidR="002D22F2" w:rsidRPr="00DF031B" w:rsidRDefault="002D22F2" w:rsidP="002D22F2">
      <w:pPr>
        <w:ind w:firstLine="420"/>
        <w:jc w:val="both"/>
        <w:divId w:val="1271359712"/>
        <w:rPr>
          <w:rFonts w:eastAsia="Times New Roman"/>
          <w:color w:val="000000"/>
        </w:rPr>
      </w:pPr>
      <w:r w:rsidRPr="00DF031B">
        <w:rPr>
          <w:rFonts w:eastAsia="Times New Roman"/>
          <w:color w:val="000000"/>
        </w:rPr>
        <w:t>80. Прекращение трудового договора по инициативе работодателя.</w:t>
      </w:r>
    </w:p>
    <w:p w14:paraId="0A52B6D1" w14:textId="77777777" w:rsidR="002D22F2" w:rsidRPr="00DF031B" w:rsidRDefault="002D22F2" w:rsidP="002D22F2">
      <w:pPr>
        <w:ind w:firstLine="420"/>
        <w:jc w:val="both"/>
        <w:divId w:val="246574425"/>
        <w:rPr>
          <w:rFonts w:eastAsia="Times New Roman"/>
          <w:color w:val="000000"/>
        </w:rPr>
      </w:pPr>
      <w:r w:rsidRPr="00DF031B">
        <w:rPr>
          <w:rFonts w:eastAsia="Times New Roman"/>
          <w:color w:val="000000"/>
        </w:rPr>
        <w:lastRenderedPageBreak/>
        <w:t>81. Порядок увольнения работников по сокращению численности или штата.</w:t>
      </w:r>
    </w:p>
    <w:p w14:paraId="223C19F6" w14:textId="77777777" w:rsidR="002D22F2" w:rsidRPr="00DF031B" w:rsidRDefault="002D22F2" w:rsidP="002D22F2">
      <w:pPr>
        <w:ind w:firstLine="420"/>
        <w:jc w:val="both"/>
        <w:divId w:val="313219720"/>
        <w:rPr>
          <w:rFonts w:eastAsia="Times New Roman"/>
          <w:color w:val="000000"/>
        </w:rPr>
      </w:pPr>
      <w:r w:rsidRPr="00DF031B">
        <w:rPr>
          <w:rFonts w:eastAsia="Times New Roman"/>
          <w:color w:val="000000"/>
        </w:rPr>
        <w:t>82. Специальные основания расторжения трудового договора</w:t>
      </w:r>
    </w:p>
    <w:p w14:paraId="76BCC862" w14:textId="77777777" w:rsidR="002D22F2" w:rsidRPr="00DF031B" w:rsidRDefault="002D22F2" w:rsidP="002D22F2">
      <w:pPr>
        <w:ind w:firstLine="420"/>
        <w:jc w:val="both"/>
        <w:divId w:val="902180844"/>
        <w:rPr>
          <w:rFonts w:eastAsia="Times New Roman"/>
          <w:color w:val="000000"/>
        </w:rPr>
      </w:pPr>
      <w:r w:rsidRPr="00DF031B">
        <w:rPr>
          <w:rFonts w:eastAsia="Times New Roman"/>
          <w:color w:val="000000"/>
        </w:rPr>
        <w:t>83. Правовое положение работников при ликвидации предприятия, смене собственника предприятия, при несостоятельности (банкротстве) предприятия.</w:t>
      </w:r>
    </w:p>
    <w:p w14:paraId="43604586" w14:textId="77777777" w:rsidR="002D22F2" w:rsidRPr="00DF031B" w:rsidRDefault="002D22F2" w:rsidP="002D22F2">
      <w:pPr>
        <w:ind w:firstLine="420"/>
        <w:jc w:val="both"/>
        <w:divId w:val="295331704"/>
        <w:rPr>
          <w:rFonts w:eastAsia="Times New Roman"/>
          <w:color w:val="000000"/>
        </w:rPr>
      </w:pPr>
      <w:r w:rsidRPr="00DF031B">
        <w:rPr>
          <w:rFonts w:eastAsia="Times New Roman"/>
          <w:color w:val="000000"/>
        </w:rPr>
        <w:t>84. Аттестация работников.</w:t>
      </w:r>
    </w:p>
    <w:p w14:paraId="5F57EB23" w14:textId="77777777" w:rsidR="002D22F2" w:rsidRPr="00DF031B" w:rsidRDefault="002D22F2" w:rsidP="002D22F2">
      <w:pPr>
        <w:ind w:firstLine="420"/>
        <w:jc w:val="both"/>
        <w:divId w:val="4866626"/>
        <w:rPr>
          <w:rFonts w:eastAsia="Times New Roman"/>
          <w:color w:val="000000"/>
        </w:rPr>
      </w:pPr>
      <w:r w:rsidRPr="00DF031B">
        <w:rPr>
          <w:rFonts w:eastAsia="Times New Roman"/>
          <w:color w:val="000000"/>
        </w:rPr>
        <w:t>85. Командировка: понятие, правовое регулирование.</w:t>
      </w:r>
    </w:p>
    <w:p w14:paraId="4AE4862A" w14:textId="77777777" w:rsidR="002D22F2" w:rsidRPr="00DF031B" w:rsidRDefault="002D22F2" w:rsidP="002D22F2">
      <w:pPr>
        <w:ind w:firstLine="420"/>
        <w:jc w:val="both"/>
        <w:divId w:val="155731187"/>
        <w:rPr>
          <w:rFonts w:eastAsia="Times New Roman"/>
          <w:color w:val="000000"/>
        </w:rPr>
      </w:pPr>
      <w:r w:rsidRPr="00DF031B">
        <w:rPr>
          <w:rFonts w:eastAsia="Times New Roman"/>
          <w:color w:val="000000"/>
        </w:rPr>
        <w:t>86. Профессиональная подготовка, переподготовка и повышение квалификации работников.</w:t>
      </w:r>
    </w:p>
    <w:p w14:paraId="3BFBDB0A" w14:textId="77777777" w:rsidR="002D22F2" w:rsidRPr="00DF031B" w:rsidRDefault="002D22F2" w:rsidP="002D22F2">
      <w:pPr>
        <w:ind w:firstLine="420"/>
        <w:jc w:val="both"/>
        <w:divId w:val="945309982"/>
        <w:rPr>
          <w:rFonts w:eastAsia="Times New Roman"/>
          <w:color w:val="000000"/>
        </w:rPr>
      </w:pPr>
      <w:r w:rsidRPr="00DF031B">
        <w:rPr>
          <w:rFonts w:eastAsia="Times New Roman"/>
          <w:color w:val="000000"/>
        </w:rPr>
        <w:t>87. Ученический договор.</w:t>
      </w:r>
    </w:p>
    <w:p w14:paraId="480EEA0C" w14:textId="77777777" w:rsidR="002D22F2" w:rsidRPr="00DF031B" w:rsidRDefault="002D22F2" w:rsidP="002D22F2">
      <w:pPr>
        <w:ind w:firstLine="420"/>
        <w:jc w:val="both"/>
        <w:divId w:val="502932837"/>
        <w:rPr>
          <w:rFonts w:eastAsia="Times New Roman"/>
          <w:color w:val="000000"/>
        </w:rPr>
      </w:pPr>
      <w:r w:rsidRPr="00DF031B">
        <w:rPr>
          <w:rFonts w:eastAsia="Times New Roman"/>
          <w:color w:val="000000"/>
        </w:rPr>
        <w:t>88. Право на информацию и защита персональных данных работника по нормам трудового права.</w:t>
      </w:r>
    </w:p>
    <w:p w14:paraId="7F3598E9" w14:textId="77777777" w:rsidR="002D22F2" w:rsidRPr="00DF031B" w:rsidRDefault="002D22F2" w:rsidP="002D22F2">
      <w:pPr>
        <w:ind w:firstLine="420"/>
        <w:jc w:val="both"/>
        <w:divId w:val="647250658"/>
        <w:rPr>
          <w:rFonts w:eastAsia="Times New Roman"/>
          <w:color w:val="000000"/>
        </w:rPr>
      </w:pPr>
      <w:r w:rsidRPr="00DF031B">
        <w:rPr>
          <w:rFonts w:eastAsia="Times New Roman"/>
          <w:color w:val="000000"/>
        </w:rPr>
        <w:t>89. Рабочее время и его нормирование.</w:t>
      </w:r>
    </w:p>
    <w:p w14:paraId="46381895" w14:textId="77777777" w:rsidR="002D22F2" w:rsidRPr="00DF031B" w:rsidRDefault="002D22F2" w:rsidP="002D22F2">
      <w:pPr>
        <w:ind w:firstLine="420"/>
        <w:jc w:val="both"/>
        <w:divId w:val="1665160309"/>
        <w:rPr>
          <w:rFonts w:eastAsia="Times New Roman"/>
          <w:color w:val="000000"/>
        </w:rPr>
      </w:pPr>
      <w:r w:rsidRPr="00DF031B">
        <w:rPr>
          <w:rFonts w:eastAsia="Times New Roman"/>
          <w:color w:val="000000"/>
        </w:rPr>
        <w:t>90. Институт рабочего времени и времени отдыха в трудовом праве.</w:t>
      </w:r>
    </w:p>
    <w:p w14:paraId="7113E25E" w14:textId="77777777" w:rsidR="002D22F2" w:rsidRPr="00DF031B" w:rsidRDefault="002D22F2" w:rsidP="002D22F2">
      <w:pPr>
        <w:ind w:firstLine="420"/>
        <w:jc w:val="both"/>
        <w:divId w:val="1032421055"/>
        <w:rPr>
          <w:rFonts w:eastAsia="Times New Roman"/>
          <w:color w:val="000000"/>
        </w:rPr>
      </w:pPr>
      <w:r w:rsidRPr="00DF031B">
        <w:rPr>
          <w:rFonts w:eastAsia="Times New Roman"/>
          <w:color w:val="000000"/>
        </w:rPr>
        <w:t>91. Время отдыха по Трудовому кодексу Российской Федерации.</w:t>
      </w:r>
    </w:p>
    <w:p w14:paraId="22E032FA" w14:textId="77777777" w:rsidR="002D22F2" w:rsidRPr="00DF031B" w:rsidRDefault="002D22F2" w:rsidP="002D22F2">
      <w:pPr>
        <w:ind w:firstLine="420"/>
        <w:jc w:val="both"/>
        <w:divId w:val="181747514"/>
        <w:rPr>
          <w:rFonts w:eastAsia="Times New Roman"/>
          <w:color w:val="000000"/>
        </w:rPr>
      </w:pPr>
      <w:r w:rsidRPr="00DF031B">
        <w:rPr>
          <w:rFonts w:eastAsia="Times New Roman"/>
          <w:color w:val="000000"/>
        </w:rPr>
        <w:t>92. Правовое регулирование отпусков.</w:t>
      </w:r>
    </w:p>
    <w:p w14:paraId="0E1059FE" w14:textId="77777777" w:rsidR="002D22F2" w:rsidRPr="00DF031B" w:rsidRDefault="002D22F2" w:rsidP="002D22F2">
      <w:pPr>
        <w:ind w:firstLine="420"/>
        <w:jc w:val="both"/>
        <w:divId w:val="525868519"/>
        <w:rPr>
          <w:rFonts w:eastAsia="Times New Roman"/>
          <w:color w:val="000000"/>
        </w:rPr>
      </w:pPr>
      <w:r w:rsidRPr="00DF031B">
        <w:rPr>
          <w:rFonts w:eastAsia="Times New Roman"/>
          <w:color w:val="000000"/>
        </w:rPr>
        <w:t>93. Заработная плата как форма вознаграждения за труд.</w:t>
      </w:r>
    </w:p>
    <w:p w14:paraId="24592F74" w14:textId="77777777" w:rsidR="002D22F2" w:rsidRPr="00DF031B" w:rsidRDefault="002D22F2" w:rsidP="002D22F2">
      <w:pPr>
        <w:ind w:firstLine="420"/>
        <w:jc w:val="both"/>
        <w:divId w:val="989865971"/>
        <w:rPr>
          <w:rFonts w:eastAsia="Times New Roman"/>
          <w:color w:val="000000"/>
        </w:rPr>
      </w:pPr>
      <w:r w:rsidRPr="00DF031B">
        <w:rPr>
          <w:rFonts w:eastAsia="Times New Roman"/>
          <w:color w:val="000000"/>
        </w:rPr>
        <w:t>94. Социально-экономическое и правовое содержание заработной платы в современных условиях.</w:t>
      </w:r>
    </w:p>
    <w:p w14:paraId="0C7E483D" w14:textId="77777777" w:rsidR="002D22F2" w:rsidRPr="00DF031B" w:rsidRDefault="002D22F2" w:rsidP="002D22F2">
      <w:pPr>
        <w:ind w:firstLine="420"/>
        <w:jc w:val="both"/>
        <w:divId w:val="693920441"/>
        <w:rPr>
          <w:rFonts w:eastAsia="Times New Roman"/>
          <w:color w:val="000000"/>
        </w:rPr>
      </w:pPr>
      <w:r w:rsidRPr="00DF031B">
        <w:rPr>
          <w:rFonts w:eastAsia="Times New Roman"/>
          <w:color w:val="000000"/>
        </w:rPr>
        <w:t>95. История, современные проблемы и перспективы развития института заработной платы в трудовом законодательстве России.</w:t>
      </w:r>
    </w:p>
    <w:p w14:paraId="63A6107E" w14:textId="77777777" w:rsidR="002D22F2" w:rsidRPr="00DF031B" w:rsidRDefault="002D22F2" w:rsidP="002D22F2">
      <w:pPr>
        <w:ind w:firstLine="420"/>
        <w:jc w:val="both"/>
        <w:divId w:val="1706562843"/>
        <w:rPr>
          <w:rFonts w:eastAsia="Times New Roman"/>
          <w:color w:val="000000"/>
        </w:rPr>
      </w:pPr>
      <w:r w:rsidRPr="00DF031B">
        <w:rPr>
          <w:rFonts w:eastAsia="Times New Roman"/>
          <w:color w:val="000000"/>
        </w:rPr>
        <w:t>96. Методы правового регулирования заработной платы.</w:t>
      </w:r>
    </w:p>
    <w:p w14:paraId="74D3A4C9" w14:textId="77777777" w:rsidR="002D22F2" w:rsidRPr="00DF031B" w:rsidRDefault="002D22F2" w:rsidP="002D22F2">
      <w:pPr>
        <w:ind w:firstLine="420"/>
        <w:jc w:val="both"/>
        <w:divId w:val="1253587687"/>
        <w:rPr>
          <w:rFonts w:eastAsia="Times New Roman"/>
          <w:color w:val="000000"/>
        </w:rPr>
      </w:pPr>
      <w:r w:rsidRPr="00DF031B">
        <w:rPr>
          <w:rFonts w:eastAsia="Times New Roman"/>
          <w:color w:val="000000"/>
        </w:rPr>
        <w:t>97. Гарантии и компенсации по Трудовому кодексу Российской Федерации.</w:t>
      </w:r>
    </w:p>
    <w:p w14:paraId="7665AC40" w14:textId="77777777" w:rsidR="002D22F2" w:rsidRPr="00DF031B" w:rsidRDefault="002D22F2" w:rsidP="002D22F2">
      <w:pPr>
        <w:ind w:firstLine="420"/>
        <w:jc w:val="both"/>
        <w:divId w:val="1176848665"/>
        <w:rPr>
          <w:rFonts w:eastAsia="Times New Roman"/>
          <w:color w:val="000000"/>
        </w:rPr>
      </w:pPr>
      <w:r w:rsidRPr="00DF031B">
        <w:rPr>
          <w:rFonts w:eastAsia="Times New Roman"/>
          <w:color w:val="000000"/>
        </w:rPr>
        <w:t>98. Ответственность в российском трудовом праве.</w:t>
      </w:r>
    </w:p>
    <w:p w14:paraId="358E0F8F" w14:textId="77777777" w:rsidR="002D22F2" w:rsidRPr="00DF031B" w:rsidRDefault="002D22F2" w:rsidP="002D22F2">
      <w:pPr>
        <w:ind w:firstLine="420"/>
        <w:jc w:val="both"/>
        <w:divId w:val="1740983952"/>
        <w:rPr>
          <w:rFonts w:eastAsia="Times New Roman"/>
          <w:color w:val="000000"/>
        </w:rPr>
      </w:pPr>
      <w:r w:rsidRPr="00DF031B">
        <w:rPr>
          <w:rFonts w:eastAsia="Times New Roman"/>
          <w:color w:val="000000"/>
        </w:rPr>
        <w:t>99. Дисциплинарная ответственность</w:t>
      </w:r>
    </w:p>
    <w:p w14:paraId="25F7A19D" w14:textId="77777777" w:rsidR="002D22F2" w:rsidRPr="00DF031B" w:rsidRDefault="002D22F2" w:rsidP="002D22F2">
      <w:pPr>
        <w:ind w:firstLine="420"/>
        <w:jc w:val="both"/>
        <w:divId w:val="444082060"/>
        <w:rPr>
          <w:rFonts w:eastAsia="Times New Roman"/>
          <w:color w:val="000000"/>
        </w:rPr>
      </w:pPr>
      <w:r w:rsidRPr="00DF031B">
        <w:rPr>
          <w:rFonts w:eastAsia="Times New Roman"/>
          <w:color w:val="000000"/>
        </w:rPr>
        <w:t>100. Трудовая дисциплина и ее обеспечение.</w:t>
      </w:r>
    </w:p>
    <w:p w14:paraId="27FFD483" w14:textId="77777777" w:rsidR="002D22F2" w:rsidRPr="00DF031B" w:rsidRDefault="002D22F2" w:rsidP="002D22F2">
      <w:pPr>
        <w:ind w:firstLine="420"/>
        <w:jc w:val="both"/>
        <w:divId w:val="796070422"/>
        <w:rPr>
          <w:rFonts w:eastAsia="Times New Roman"/>
          <w:color w:val="000000"/>
        </w:rPr>
      </w:pPr>
      <w:r w:rsidRPr="00DF031B">
        <w:rPr>
          <w:rFonts w:eastAsia="Times New Roman"/>
          <w:color w:val="000000"/>
        </w:rPr>
        <w:t>101. Поощрительное производство. Проблемы правового регулирования.</w:t>
      </w:r>
    </w:p>
    <w:p w14:paraId="1C885C37" w14:textId="77777777" w:rsidR="002D22F2" w:rsidRPr="00DF031B" w:rsidRDefault="002D22F2" w:rsidP="002D22F2">
      <w:pPr>
        <w:ind w:firstLine="420"/>
        <w:jc w:val="both"/>
        <w:divId w:val="1655640370"/>
        <w:rPr>
          <w:rFonts w:eastAsia="Times New Roman"/>
          <w:color w:val="000000"/>
        </w:rPr>
      </w:pPr>
      <w:r w:rsidRPr="00DF031B">
        <w:rPr>
          <w:rFonts w:eastAsia="Times New Roman"/>
          <w:color w:val="000000"/>
        </w:rPr>
        <w:t>102. Дисциплинарное производство.</w:t>
      </w:r>
    </w:p>
    <w:p w14:paraId="36466D6B" w14:textId="77777777" w:rsidR="002D22F2" w:rsidRPr="00DF031B" w:rsidRDefault="002D22F2" w:rsidP="002D22F2">
      <w:pPr>
        <w:ind w:firstLine="420"/>
        <w:jc w:val="both"/>
        <w:divId w:val="657610105"/>
        <w:rPr>
          <w:rFonts w:eastAsia="Times New Roman"/>
          <w:color w:val="000000"/>
        </w:rPr>
      </w:pPr>
      <w:r w:rsidRPr="00DF031B">
        <w:rPr>
          <w:rFonts w:eastAsia="Times New Roman"/>
          <w:color w:val="000000"/>
        </w:rPr>
        <w:t>103. Увольнение как мера дисциплинарного взыскания.</w:t>
      </w:r>
    </w:p>
    <w:p w14:paraId="46E067A1" w14:textId="77777777" w:rsidR="002D22F2" w:rsidRPr="00DF031B" w:rsidRDefault="002D22F2" w:rsidP="002D22F2">
      <w:pPr>
        <w:ind w:firstLine="420"/>
        <w:jc w:val="both"/>
        <w:divId w:val="561454493"/>
        <w:rPr>
          <w:rFonts w:eastAsia="Times New Roman"/>
          <w:color w:val="000000"/>
        </w:rPr>
      </w:pPr>
      <w:r w:rsidRPr="00DF031B">
        <w:rPr>
          <w:rFonts w:eastAsia="Times New Roman"/>
          <w:color w:val="000000"/>
        </w:rPr>
        <w:t>104. Материальная ответственность по трудовому праву.</w:t>
      </w:r>
    </w:p>
    <w:p w14:paraId="29F46973" w14:textId="77777777" w:rsidR="002D22F2" w:rsidRPr="00DF031B" w:rsidRDefault="002D22F2" w:rsidP="002D22F2">
      <w:pPr>
        <w:ind w:firstLine="420"/>
        <w:jc w:val="both"/>
        <w:divId w:val="598954830"/>
        <w:rPr>
          <w:rFonts w:eastAsia="Times New Roman"/>
          <w:color w:val="000000"/>
        </w:rPr>
      </w:pPr>
      <w:r w:rsidRPr="00DF031B">
        <w:rPr>
          <w:rFonts w:eastAsia="Times New Roman"/>
          <w:color w:val="000000"/>
        </w:rPr>
        <w:t>105. Правовое регулирование охраны труда.</w:t>
      </w:r>
    </w:p>
    <w:p w14:paraId="207E3214" w14:textId="77777777" w:rsidR="002D22F2" w:rsidRPr="00DF031B" w:rsidRDefault="002D22F2" w:rsidP="002D22F2">
      <w:pPr>
        <w:ind w:firstLine="420"/>
        <w:jc w:val="both"/>
        <w:divId w:val="1928876538"/>
        <w:rPr>
          <w:rFonts w:eastAsia="Times New Roman"/>
          <w:color w:val="000000"/>
        </w:rPr>
      </w:pPr>
      <w:r w:rsidRPr="00DF031B">
        <w:rPr>
          <w:rFonts w:eastAsia="Times New Roman"/>
          <w:color w:val="000000"/>
        </w:rPr>
        <w:t>106. Содержание и обеспечение права работника на условия труда, отвечающие требованиям безопасности и гигиены. </w:t>
      </w:r>
    </w:p>
    <w:p w14:paraId="2453DFD1" w14:textId="77777777" w:rsidR="002D22F2" w:rsidRPr="00DF031B" w:rsidRDefault="002D22F2" w:rsidP="002D22F2">
      <w:pPr>
        <w:ind w:firstLine="420"/>
        <w:jc w:val="both"/>
        <w:divId w:val="140276299"/>
        <w:rPr>
          <w:rFonts w:eastAsia="Times New Roman"/>
          <w:color w:val="000000"/>
        </w:rPr>
      </w:pPr>
      <w:r w:rsidRPr="00DF031B">
        <w:rPr>
          <w:rFonts w:eastAsia="Times New Roman"/>
          <w:color w:val="000000"/>
        </w:rPr>
        <w:t>107. Порядок расследования несчастных случаев на производстве.</w:t>
      </w:r>
    </w:p>
    <w:p w14:paraId="40BE1165" w14:textId="77777777" w:rsidR="002D22F2" w:rsidRPr="00DF031B" w:rsidRDefault="002D22F2" w:rsidP="002D22F2">
      <w:pPr>
        <w:ind w:firstLine="420"/>
        <w:jc w:val="both"/>
        <w:divId w:val="1413818782"/>
        <w:rPr>
          <w:rFonts w:eastAsia="Times New Roman"/>
          <w:color w:val="000000"/>
        </w:rPr>
      </w:pPr>
      <w:r w:rsidRPr="00DF031B">
        <w:rPr>
          <w:rFonts w:eastAsia="Times New Roman"/>
          <w:color w:val="000000"/>
        </w:rPr>
        <w:t>108. Надзор и контроль за соблюдением законодательства об охране труда.</w:t>
      </w:r>
    </w:p>
    <w:p w14:paraId="56AE1992" w14:textId="77777777" w:rsidR="002D22F2" w:rsidRPr="00DF031B" w:rsidRDefault="002D22F2" w:rsidP="002D22F2">
      <w:pPr>
        <w:ind w:firstLine="420"/>
        <w:jc w:val="both"/>
        <w:divId w:val="596254298"/>
        <w:rPr>
          <w:rFonts w:eastAsia="Times New Roman"/>
          <w:color w:val="000000"/>
        </w:rPr>
      </w:pPr>
      <w:r w:rsidRPr="00DF031B">
        <w:rPr>
          <w:rFonts w:eastAsia="Times New Roman"/>
          <w:color w:val="000000"/>
        </w:rPr>
        <w:t>109. Федеральная инспекция труда и ее роль в механизме охраны и защиты трудовых прав граждан.</w:t>
      </w:r>
    </w:p>
    <w:p w14:paraId="7017D39F" w14:textId="77777777" w:rsidR="002D22F2" w:rsidRPr="00DF031B" w:rsidRDefault="002D22F2" w:rsidP="002D22F2">
      <w:pPr>
        <w:ind w:firstLine="420"/>
        <w:jc w:val="both"/>
        <w:divId w:val="2097170561"/>
        <w:rPr>
          <w:rFonts w:eastAsia="Times New Roman"/>
          <w:color w:val="000000"/>
        </w:rPr>
      </w:pPr>
      <w:r w:rsidRPr="00DF031B">
        <w:rPr>
          <w:rFonts w:eastAsia="Times New Roman"/>
          <w:color w:val="000000"/>
        </w:rPr>
        <w:t>110. Защита трудовых прав и интересов работников.</w:t>
      </w:r>
    </w:p>
    <w:p w14:paraId="5D1E75F1" w14:textId="77777777" w:rsidR="002D22F2" w:rsidRPr="00DF031B" w:rsidRDefault="002D22F2" w:rsidP="002D22F2">
      <w:pPr>
        <w:ind w:firstLine="420"/>
        <w:jc w:val="both"/>
        <w:divId w:val="287468779"/>
        <w:rPr>
          <w:rFonts w:eastAsia="Times New Roman"/>
          <w:color w:val="000000"/>
        </w:rPr>
      </w:pPr>
      <w:r w:rsidRPr="00DF031B">
        <w:rPr>
          <w:rFonts w:eastAsia="Times New Roman"/>
          <w:color w:val="000000"/>
        </w:rPr>
        <w:lastRenderedPageBreak/>
        <w:t>111. Защита интересов работодателя.</w:t>
      </w:r>
    </w:p>
    <w:p w14:paraId="749F9010" w14:textId="77777777" w:rsidR="002D22F2" w:rsidRPr="00DF031B" w:rsidRDefault="002D22F2" w:rsidP="002D22F2">
      <w:pPr>
        <w:ind w:firstLine="420"/>
        <w:jc w:val="both"/>
        <w:divId w:val="645889356"/>
        <w:rPr>
          <w:rFonts w:eastAsia="Times New Roman"/>
          <w:color w:val="000000"/>
        </w:rPr>
      </w:pPr>
      <w:r w:rsidRPr="00DF031B">
        <w:rPr>
          <w:rFonts w:eastAsia="Times New Roman"/>
          <w:color w:val="000000"/>
        </w:rPr>
        <w:t>112. Трудовые споры: законодательство и практика.</w:t>
      </w:r>
    </w:p>
    <w:p w14:paraId="2866BD23" w14:textId="77777777" w:rsidR="002D22F2" w:rsidRPr="00DF031B" w:rsidRDefault="002D22F2" w:rsidP="002D22F2">
      <w:pPr>
        <w:ind w:firstLine="420"/>
        <w:jc w:val="both"/>
        <w:divId w:val="80220170"/>
        <w:rPr>
          <w:rFonts w:eastAsia="Times New Roman"/>
          <w:color w:val="000000"/>
        </w:rPr>
      </w:pPr>
      <w:r w:rsidRPr="00DF031B">
        <w:rPr>
          <w:rFonts w:eastAsia="Times New Roman"/>
          <w:color w:val="000000"/>
        </w:rPr>
        <w:t>113. Индивидуальные трудовые споры и порядок их разрешения.</w:t>
      </w:r>
    </w:p>
    <w:p w14:paraId="08729CFE" w14:textId="77777777" w:rsidR="002D22F2" w:rsidRPr="00DF031B" w:rsidRDefault="002D22F2" w:rsidP="002D22F2">
      <w:pPr>
        <w:ind w:firstLine="420"/>
        <w:jc w:val="both"/>
        <w:divId w:val="1833905937"/>
        <w:rPr>
          <w:rFonts w:eastAsia="Times New Roman"/>
          <w:color w:val="000000"/>
        </w:rPr>
      </w:pPr>
      <w:r w:rsidRPr="00DF031B">
        <w:rPr>
          <w:rFonts w:eastAsia="Times New Roman"/>
          <w:color w:val="000000"/>
        </w:rPr>
        <w:t>114. Рассмотрение судами дел о восстановлении на работе.</w:t>
      </w:r>
    </w:p>
    <w:p w14:paraId="2FFD755F" w14:textId="77777777" w:rsidR="002D22F2" w:rsidRPr="00DF031B" w:rsidRDefault="002D22F2" w:rsidP="002D22F2">
      <w:pPr>
        <w:ind w:firstLine="420"/>
        <w:jc w:val="both"/>
        <w:divId w:val="806363265"/>
        <w:rPr>
          <w:rFonts w:eastAsia="Times New Roman"/>
          <w:color w:val="000000"/>
        </w:rPr>
      </w:pPr>
      <w:r w:rsidRPr="00DF031B">
        <w:rPr>
          <w:rFonts w:eastAsia="Times New Roman"/>
          <w:color w:val="000000"/>
        </w:rPr>
        <w:t>115. Гражданско-процессуальные особенности рассмотрения трудовых споров.</w:t>
      </w:r>
    </w:p>
    <w:p w14:paraId="298C80B9" w14:textId="77777777" w:rsidR="002D22F2" w:rsidRPr="00DF031B" w:rsidRDefault="002D22F2" w:rsidP="002D22F2">
      <w:pPr>
        <w:ind w:firstLine="420"/>
        <w:jc w:val="both"/>
        <w:divId w:val="112096703"/>
        <w:rPr>
          <w:rFonts w:eastAsia="Times New Roman"/>
          <w:color w:val="000000"/>
        </w:rPr>
      </w:pPr>
      <w:r w:rsidRPr="00DF031B">
        <w:rPr>
          <w:rFonts w:eastAsia="Times New Roman"/>
          <w:color w:val="000000"/>
        </w:rPr>
        <w:t>116. Коллективный трудовой спор.</w:t>
      </w:r>
    </w:p>
    <w:p w14:paraId="0E33106D" w14:textId="77777777" w:rsidR="002D22F2" w:rsidRPr="00DF031B" w:rsidRDefault="002D22F2" w:rsidP="002D22F2">
      <w:pPr>
        <w:ind w:firstLine="420"/>
        <w:jc w:val="both"/>
        <w:divId w:val="1459958623"/>
        <w:rPr>
          <w:rFonts w:eastAsia="Times New Roman"/>
          <w:color w:val="000000"/>
        </w:rPr>
      </w:pPr>
      <w:r w:rsidRPr="00DF031B">
        <w:rPr>
          <w:rFonts w:eastAsia="Times New Roman"/>
          <w:color w:val="000000"/>
        </w:rPr>
        <w:t>117. Реализация права на забастовку.</w:t>
      </w:r>
    </w:p>
    <w:p w14:paraId="5809E98E" w14:textId="77777777" w:rsidR="002D22F2" w:rsidRPr="00DF031B" w:rsidRDefault="002D22F2" w:rsidP="002D22F2">
      <w:pPr>
        <w:ind w:firstLine="420"/>
        <w:jc w:val="both"/>
        <w:divId w:val="1807238518"/>
        <w:rPr>
          <w:rFonts w:eastAsia="Times New Roman"/>
          <w:color w:val="000000"/>
        </w:rPr>
      </w:pPr>
      <w:r w:rsidRPr="00DF031B">
        <w:rPr>
          <w:rFonts w:eastAsia="Times New Roman"/>
          <w:color w:val="000000"/>
        </w:rPr>
        <w:t>118. Международно-правовое регулирование труда.</w:t>
      </w:r>
    </w:p>
    <w:p w14:paraId="0F51E320" w14:textId="77777777" w:rsidR="002D22F2" w:rsidRPr="00DF031B" w:rsidRDefault="002D22F2" w:rsidP="002D22F2">
      <w:pPr>
        <w:ind w:firstLine="420"/>
        <w:jc w:val="both"/>
        <w:divId w:val="1390610841"/>
        <w:rPr>
          <w:rFonts w:eastAsia="Times New Roman"/>
          <w:color w:val="000000"/>
        </w:rPr>
      </w:pPr>
      <w:r w:rsidRPr="00DF031B">
        <w:rPr>
          <w:rFonts w:eastAsia="Times New Roman"/>
          <w:color w:val="000000"/>
        </w:rPr>
        <w:t>119. Международно-правовое регулирование разрешения коллективных трудовых споров.</w:t>
      </w:r>
    </w:p>
    <w:p w14:paraId="538303BD" w14:textId="77777777" w:rsidR="002D22F2" w:rsidRPr="00DF031B" w:rsidRDefault="002D22F2" w:rsidP="002D22F2">
      <w:pPr>
        <w:ind w:firstLine="420"/>
        <w:jc w:val="both"/>
        <w:divId w:val="862136990"/>
        <w:rPr>
          <w:rFonts w:eastAsia="Times New Roman"/>
          <w:color w:val="000000"/>
        </w:rPr>
      </w:pPr>
      <w:r w:rsidRPr="00DF031B">
        <w:rPr>
          <w:rFonts w:eastAsia="Times New Roman"/>
          <w:color w:val="000000"/>
        </w:rPr>
        <w:t>120. Трудовое право зарубежных стран.</w:t>
      </w:r>
    </w:p>
    <w:p w14:paraId="64333D94" w14:textId="77777777" w:rsidR="002D22F2" w:rsidRPr="00DF031B" w:rsidRDefault="002D22F2" w:rsidP="002D22F2">
      <w:pPr>
        <w:ind w:firstLine="420"/>
        <w:jc w:val="both"/>
        <w:divId w:val="2032341216"/>
        <w:rPr>
          <w:rFonts w:eastAsia="Times New Roman"/>
          <w:color w:val="000000"/>
        </w:rPr>
      </w:pPr>
      <w:r w:rsidRPr="00DF031B">
        <w:rPr>
          <w:rFonts w:eastAsia="Times New Roman"/>
          <w:color w:val="000000"/>
        </w:rPr>
        <w:t>121. Практика применения законодательства о труде.</w:t>
      </w:r>
    </w:p>
    <w:p w14:paraId="1CCE4164" w14:textId="77777777" w:rsidR="002D22F2" w:rsidRPr="00DF031B" w:rsidRDefault="002D22F2" w:rsidP="002D22F2">
      <w:pPr>
        <w:ind w:firstLine="420"/>
        <w:jc w:val="both"/>
        <w:divId w:val="1604721817"/>
        <w:rPr>
          <w:rFonts w:eastAsia="Times New Roman"/>
          <w:color w:val="000000"/>
        </w:rPr>
      </w:pPr>
      <w:r w:rsidRPr="00DF031B">
        <w:rPr>
          <w:rFonts w:eastAsia="Times New Roman"/>
          <w:color w:val="000000"/>
        </w:rPr>
        <w:t>122. Право на социальное обеспечение по законодательству Российской Федерации.</w:t>
      </w:r>
    </w:p>
    <w:p w14:paraId="2FAF5F03" w14:textId="77777777" w:rsidR="002D22F2" w:rsidRPr="00DF031B" w:rsidRDefault="002D22F2" w:rsidP="002D22F2">
      <w:pPr>
        <w:ind w:firstLine="420"/>
        <w:jc w:val="both"/>
        <w:divId w:val="985816695"/>
        <w:rPr>
          <w:rFonts w:eastAsia="Times New Roman"/>
          <w:color w:val="000000"/>
        </w:rPr>
      </w:pPr>
      <w:r w:rsidRPr="00DF031B">
        <w:rPr>
          <w:rFonts w:eastAsia="Times New Roman"/>
          <w:color w:val="000000"/>
        </w:rPr>
        <w:t>123. Правовые проблемы обязательного социального страхования от несчастных случаев на производстве и профессиональных заболеваний.</w:t>
      </w:r>
    </w:p>
    <w:p w14:paraId="75DCCD14" w14:textId="77777777" w:rsidR="002D22F2" w:rsidRPr="00DF031B" w:rsidRDefault="002D22F2" w:rsidP="002D22F2">
      <w:pPr>
        <w:ind w:firstLine="420"/>
        <w:jc w:val="both"/>
        <w:divId w:val="444808844"/>
        <w:rPr>
          <w:rFonts w:eastAsia="Times New Roman"/>
          <w:color w:val="000000"/>
        </w:rPr>
      </w:pPr>
      <w:r w:rsidRPr="00DF031B">
        <w:rPr>
          <w:rFonts w:eastAsia="Times New Roman"/>
          <w:color w:val="000000"/>
        </w:rPr>
        <w:t>124. Трудовые права в системе социально-экономических прав.</w:t>
      </w:r>
    </w:p>
    <w:p w14:paraId="32B4740C" w14:textId="77777777" w:rsidR="002D22F2" w:rsidRPr="00DF031B" w:rsidRDefault="002D22F2" w:rsidP="002D22F2">
      <w:pPr>
        <w:ind w:firstLine="420"/>
        <w:jc w:val="both"/>
        <w:divId w:val="239368377"/>
        <w:rPr>
          <w:rFonts w:eastAsia="Times New Roman"/>
          <w:color w:val="000000"/>
        </w:rPr>
      </w:pPr>
      <w:r w:rsidRPr="00DF031B">
        <w:rPr>
          <w:rFonts w:eastAsia="Times New Roman"/>
          <w:color w:val="000000"/>
        </w:rPr>
        <w:t>125. Социально-правовая защита трудовых прав граждан.</w:t>
      </w:r>
    </w:p>
    <w:p w14:paraId="70E62933" w14:textId="77777777" w:rsidR="00AE07C7" w:rsidRPr="00DF031B" w:rsidRDefault="00AE07C7" w:rsidP="00AE07C7">
      <w:pPr>
        <w:pStyle w:val="a5"/>
        <w:ind w:left="0" w:right="-284"/>
        <w:rPr>
          <w:rFonts w:ascii="Times New Roman" w:hAnsi="Times New Roman"/>
          <w:i/>
          <w:sz w:val="24"/>
          <w:szCs w:val="24"/>
        </w:rPr>
      </w:pPr>
    </w:p>
    <w:p w14:paraId="5E47C8CB" w14:textId="77777777" w:rsidR="00F64CB8" w:rsidRPr="00DF031B" w:rsidRDefault="00850611" w:rsidP="0080447D">
      <w:pPr>
        <w:ind w:right="-284"/>
        <w:jc w:val="center"/>
        <w:rPr>
          <w:b/>
        </w:rPr>
      </w:pPr>
      <w:r w:rsidRPr="00DF031B">
        <w:rPr>
          <w:b/>
        </w:rPr>
        <w:t>6</w:t>
      </w:r>
      <w:r w:rsidR="00622100" w:rsidRPr="00DF031B">
        <w:rPr>
          <w:b/>
        </w:rPr>
        <w:t xml:space="preserve">. </w:t>
      </w:r>
      <w:r w:rsidR="00F64CB8" w:rsidRPr="00DF031B">
        <w:rPr>
          <w:b/>
        </w:rPr>
        <w:t>Учебно-методическое и информационное обеспечение дисциплины</w:t>
      </w:r>
    </w:p>
    <w:p w14:paraId="6F59BD25" w14:textId="3A1DECD0" w:rsidR="005E3D81" w:rsidRPr="00DF031B" w:rsidRDefault="00F64CB8" w:rsidP="009D72AB">
      <w:pPr>
        <w:ind w:right="-284"/>
      </w:pPr>
      <w:r w:rsidRPr="00DF031B">
        <w:t>а) основная литература:</w:t>
      </w:r>
    </w:p>
    <w:p w14:paraId="431F09E6" w14:textId="77777777" w:rsidR="009F6A53" w:rsidRPr="00DF031B" w:rsidRDefault="009F6A53" w:rsidP="009F6A53">
      <w:pPr>
        <w:ind w:firstLine="420"/>
        <w:divId w:val="1560630898"/>
        <w:rPr>
          <w:rFonts w:eastAsia="Times New Roman"/>
          <w:color w:val="000000"/>
        </w:rPr>
      </w:pPr>
      <w:r w:rsidRPr="00DF031B">
        <w:rPr>
          <w:rFonts w:eastAsia="Times New Roman"/>
          <w:color w:val="000000"/>
        </w:rPr>
        <w:t>1. Гейхман В.Л., Дмитриева И.К. Трудовое право: Учебник для вузов. Гриф УМО вузов России – М.: Юрайт, 2015. </w:t>
      </w:r>
      <w:hyperlink r:id="rId8" w:history="1">
        <w:r w:rsidRPr="00DF031B">
          <w:rPr>
            <w:rFonts w:eastAsia="Times New Roman"/>
            <w:color w:val="0563C1"/>
            <w:u w:val="single"/>
          </w:rPr>
          <w:t>https://biblio-online.ru/book/8B294FD5-F0F4-4B7E-A393-248B87056222</w:t>
        </w:r>
      </w:hyperlink>
    </w:p>
    <w:p w14:paraId="18CBA203" w14:textId="77777777" w:rsidR="009F6A53" w:rsidRPr="00DF031B" w:rsidRDefault="009F6A53" w:rsidP="009F6A53">
      <w:pPr>
        <w:ind w:firstLine="420"/>
        <w:divId w:val="1834224844"/>
        <w:rPr>
          <w:rFonts w:eastAsia="Times New Roman"/>
          <w:color w:val="000000"/>
        </w:rPr>
      </w:pPr>
      <w:r w:rsidRPr="00DF031B">
        <w:rPr>
          <w:rFonts w:eastAsia="Times New Roman"/>
          <w:color w:val="000000"/>
        </w:rPr>
        <w:t>2. Трудовое право. Практикум : учебное пособие для вузов / В. Л. Гейхман [и др.] ; под ред. В. Л. Гейхмана, И. К. Дмитриевой. — 2-е изд., перераб. и доп. — М. :Издательство Юрайт, 2017. — 290 с. </w:t>
      </w:r>
      <w:hyperlink r:id="rId9" w:history="1">
        <w:r w:rsidRPr="00DF031B">
          <w:rPr>
            <w:rFonts w:eastAsia="Times New Roman"/>
            <w:color w:val="0563C1"/>
            <w:u w:val="single"/>
          </w:rPr>
          <w:t>https://biblio-online.ru/book/31A1336E-E89A-499E-AE6A-6905B41C8D31</w:t>
        </w:r>
      </w:hyperlink>
    </w:p>
    <w:p w14:paraId="2912B33E" w14:textId="77777777" w:rsidR="001B6375" w:rsidRPr="00DF031B" w:rsidRDefault="001B6375" w:rsidP="009D72AB">
      <w:pPr>
        <w:ind w:right="-284"/>
      </w:pPr>
    </w:p>
    <w:p w14:paraId="76680B20" w14:textId="1019A301" w:rsidR="00F64CB8" w:rsidRPr="00DF031B" w:rsidRDefault="00F64CB8" w:rsidP="009D72AB">
      <w:pPr>
        <w:ind w:right="-284"/>
      </w:pPr>
      <w:r w:rsidRPr="00DF031B">
        <w:t>б) дополнительная литература:</w:t>
      </w:r>
    </w:p>
    <w:p w14:paraId="4F19E499" w14:textId="77777777" w:rsidR="0072256D" w:rsidRPr="00DF031B" w:rsidRDefault="0072256D" w:rsidP="0072256D">
      <w:pPr>
        <w:ind w:firstLine="420"/>
        <w:jc w:val="both"/>
        <w:divId w:val="582686964"/>
        <w:rPr>
          <w:rFonts w:eastAsia="Times New Roman"/>
          <w:color w:val="000000"/>
        </w:rPr>
      </w:pPr>
      <w:r w:rsidRPr="00DF031B">
        <w:rPr>
          <w:rFonts w:eastAsia="Times New Roman"/>
          <w:color w:val="000000"/>
        </w:rPr>
        <w:t>1. Конституция Российской Федерации"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 [Электронный ресурс] // Консультант Плюс. Режим доступа: </w:t>
      </w:r>
      <w:r w:rsidRPr="00DF031B">
        <w:rPr>
          <w:rFonts w:eastAsia="Times New Roman"/>
          <w:color w:val="000080"/>
          <w:shd w:val="clear" w:color="auto" w:fill="FFFFFF"/>
        </w:rPr>
        <w:t>http://www.consultant.ru/document/cons_doc_LAW_15542/</w:t>
      </w:r>
    </w:p>
    <w:p w14:paraId="2F63A217" w14:textId="77777777" w:rsidR="0072256D" w:rsidRPr="00DF031B" w:rsidRDefault="0072256D" w:rsidP="0072256D">
      <w:pPr>
        <w:ind w:firstLine="420"/>
        <w:divId w:val="1790196561"/>
        <w:rPr>
          <w:rFonts w:eastAsia="Times New Roman"/>
          <w:color w:val="000000"/>
        </w:rPr>
      </w:pPr>
      <w:r w:rsidRPr="00DF031B">
        <w:rPr>
          <w:rFonts w:eastAsia="Times New Roman"/>
          <w:color w:val="000000"/>
        </w:rPr>
        <w:t>2. "Трудовой кодекс Российской Федерации" от 30.12.2001 N 197-ФЗ (ред. от 27.11.2017)</w:t>
      </w:r>
    </w:p>
    <w:p w14:paraId="1C4E2466" w14:textId="77777777" w:rsidR="0072256D" w:rsidRPr="00DF031B" w:rsidRDefault="006E5D37" w:rsidP="0072256D">
      <w:pPr>
        <w:ind w:left="420"/>
        <w:divId w:val="195584323"/>
        <w:rPr>
          <w:color w:val="000000"/>
        </w:rPr>
      </w:pPr>
      <w:hyperlink r:id="rId10" w:history="1">
        <w:r w:rsidR="0072256D" w:rsidRPr="00DF031B">
          <w:rPr>
            <w:color w:val="0563C1"/>
            <w:u w:val="single"/>
          </w:rPr>
          <w:t>http://ivo.garant.ru/#/document/12125268/paragraph/6963504:1</w:t>
        </w:r>
      </w:hyperlink>
    </w:p>
    <w:p w14:paraId="7CD720F0" w14:textId="77777777" w:rsidR="0072256D" w:rsidRPr="00DF031B" w:rsidRDefault="0072256D" w:rsidP="0072256D">
      <w:pPr>
        <w:ind w:firstLine="420"/>
        <w:divId w:val="709721707"/>
        <w:rPr>
          <w:rFonts w:eastAsia="Times New Roman"/>
          <w:color w:val="000000"/>
        </w:rPr>
      </w:pPr>
      <w:r w:rsidRPr="00DF031B">
        <w:rPr>
          <w:rFonts w:eastAsia="Times New Roman"/>
          <w:color w:val="000000"/>
        </w:rPr>
        <w:t>3. "Гражданский процессуальный кодекс Российской Федерации" от 14.11.2002 N 138-ФЗ (ред. от 30.10.2017)</w:t>
      </w:r>
      <w:r w:rsidRPr="00DF031B">
        <w:rPr>
          <w:rFonts w:eastAsia="Times New Roman"/>
          <w:color w:val="000000"/>
          <w:shd w:val="clear" w:color="auto" w:fill="FFFFFF"/>
        </w:rPr>
        <w:t>Скачкова Г.С.</w:t>
      </w:r>
    </w:p>
    <w:p w14:paraId="641786C1" w14:textId="77777777" w:rsidR="0072256D" w:rsidRPr="00DF031B" w:rsidRDefault="006E5D37" w:rsidP="0072256D">
      <w:pPr>
        <w:ind w:firstLine="420"/>
        <w:divId w:val="195584323"/>
        <w:rPr>
          <w:color w:val="000000"/>
        </w:rPr>
      </w:pPr>
      <w:hyperlink r:id="rId11" w:history="1">
        <w:r w:rsidR="0072256D" w:rsidRPr="00DF031B">
          <w:rPr>
            <w:color w:val="0563C1"/>
            <w:u w:val="single"/>
          </w:rPr>
          <w:t>http://ivo.garant.ru/#/basesearch/гражданский процессуальный кодекс:0</w:t>
        </w:r>
      </w:hyperlink>
    </w:p>
    <w:p w14:paraId="759985C8" w14:textId="77777777" w:rsidR="0072256D" w:rsidRPr="00DF031B" w:rsidRDefault="0072256D" w:rsidP="0072256D">
      <w:pPr>
        <w:ind w:firstLine="420"/>
        <w:jc w:val="both"/>
        <w:divId w:val="60446742"/>
        <w:rPr>
          <w:rFonts w:eastAsia="Times New Roman"/>
          <w:color w:val="000000"/>
        </w:rPr>
      </w:pPr>
      <w:r w:rsidRPr="00DF031B">
        <w:rPr>
          <w:rFonts w:eastAsia="Times New Roman"/>
          <w:color w:val="000000"/>
        </w:rPr>
        <w:t>4. </w:t>
      </w:r>
      <w:r w:rsidRPr="00DF031B">
        <w:rPr>
          <w:rFonts w:eastAsia="Times New Roman"/>
          <w:color w:val="000000"/>
          <w:shd w:val="clear" w:color="auto" w:fill="FFFFFF"/>
        </w:rPr>
        <w:t> Комментарий к Трудовому кодексу Российской Федерации (постатейный). — 7-е изд. — М.: РИОР: ИНФРА-М, 2017. — 538с.</w:t>
      </w:r>
    </w:p>
    <w:p w14:paraId="1DAE4A89" w14:textId="77777777" w:rsidR="0072256D" w:rsidRPr="00DF031B" w:rsidRDefault="0072256D" w:rsidP="0072256D">
      <w:pPr>
        <w:ind w:left="420"/>
        <w:divId w:val="195584323"/>
        <w:rPr>
          <w:color w:val="000000"/>
        </w:rPr>
      </w:pPr>
      <w:r w:rsidRPr="00DF031B">
        <w:rPr>
          <w:color w:val="000000"/>
          <w:shd w:val="clear" w:color="auto" w:fill="FFFFFF"/>
        </w:rPr>
        <w:t> </w:t>
      </w:r>
      <w:hyperlink r:id="rId12" w:history="1">
        <w:r w:rsidRPr="00DF031B">
          <w:rPr>
            <w:color w:val="0563C1"/>
            <w:u w:val="single"/>
            <w:shd w:val="clear" w:color="auto" w:fill="FFFFFF"/>
          </w:rPr>
          <w:t>http://znanium.com/catalog.php?bookinfo=762744</w:t>
        </w:r>
      </w:hyperlink>
    </w:p>
    <w:p w14:paraId="426E2D6E" w14:textId="77777777" w:rsidR="0072256D" w:rsidRPr="00DF031B" w:rsidRDefault="0072256D" w:rsidP="0072256D">
      <w:pPr>
        <w:ind w:firstLine="420"/>
        <w:jc w:val="both"/>
        <w:divId w:val="1421608088"/>
        <w:rPr>
          <w:rFonts w:eastAsia="Times New Roman"/>
          <w:color w:val="000000"/>
        </w:rPr>
      </w:pPr>
      <w:r w:rsidRPr="00DF031B">
        <w:rPr>
          <w:rFonts w:eastAsia="Times New Roman"/>
          <w:color w:val="000000"/>
        </w:rPr>
        <w:lastRenderedPageBreak/>
        <w:t>5. Трудовое право: Учебное пособие/Магницкая Е. В., Евстигнеев Е. Н., Викторова Н. Г. - 2 изд., испр. и доп. - М.: НИЦ ИНФРА-М, 2015. - 312 с. </w:t>
      </w:r>
      <w:hyperlink r:id="rId13" w:history="1">
        <w:r w:rsidRPr="00DF031B">
          <w:rPr>
            <w:rFonts w:eastAsia="Times New Roman"/>
            <w:color w:val="0563C1"/>
            <w:u w:val="single"/>
          </w:rPr>
          <w:t>http://znanium.com/catalog.php?bookinfo=499267</w:t>
        </w:r>
      </w:hyperlink>
    </w:p>
    <w:p w14:paraId="17D1AFA0" w14:textId="77777777" w:rsidR="0072256D" w:rsidRPr="00DF031B" w:rsidRDefault="0072256D" w:rsidP="0072256D">
      <w:pPr>
        <w:ind w:firstLine="420"/>
        <w:jc w:val="both"/>
        <w:divId w:val="844979160"/>
        <w:rPr>
          <w:rFonts w:eastAsia="Times New Roman"/>
          <w:color w:val="000000"/>
        </w:rPr>
      </w:pPr>
      <w:r w:rsidRPr="00DF031B">
        <w:rPr>
          <w:rFonts w:eastAsia="Times New Roman"/>
          <w:color w:val="000000"/>
        </w:rPr>
        <w:t>6. Воробьев В. В. Трудовое право: Курс лекций: Учебное пособие/ - 3 изд., перераб. и доп. - М.: ИД ФОРУМ, НИЦ ИНФРА-М, 2015. - 368 с</w:t>
      </w:r>
      <w:r w:rsidRPr="00DF031B">
        <w:rPr>
          <w:rFonts w:eastAsia="Times New Roman"/>
          <w:color w:val="555555"/>
        </w:rPr>
        <w:t>. </w:t>
      </w:r>
      <w:hyperlink r:id="rId14" w:history="1">
        <w:r w:rsidRPr="00DF031B">
          <w:rPr>
            <w:rFonts w:eastAsia="Times New Roman"/>
            <w:color w:val="0563C1"/>
            <w:u w:val="single"/>
          </w:rPr>
          <w:t>http://znanium.com/catalog.php?bookinfo=502366</w:t>
        </w:r>
      </w:hyperlink>
    </w:p>
    <w:p w14:paraId="428F2059" w14:textId="77777777" w:rsidR="009F6A53" w:rsidRPr="00DF031B" w:rsidRDefault="009F6A53" w:rsidP="009D72AB">
      <w:pPr>
        <w:ind w:right="-284"/>
      </w:pPr>
    </w:p>
    <w:p w14:paraId="0D9B668C" w14:textId="68BDF8FA" w:rsidR="00F64CB8" w:rsidRPr="00DF031B" w:rsidRDefault="00F64CB8" w:rsidP="009D72AB">
      <w:pPr>
        <w:ind w:right="-284" w:hanging="142"/>
      </w:pPr>
      <w:r w:rsidRPr="00DF031B">
        <w:t>в) программное обеспечение и Интернет-ресурсы</w:t>
      </w:r>
      <w:r w:rsidR="00180D6A" w:rsidRPr="00DF031B">
        <w:t xml:space="preserve"> (в соответствии с содержанием дисциплины)</w:t>
      </w:r>
      <w:r w:rsidRPr="00DF031B">
        <w:t xml:space="preserve"> </w:t>
      </w:r>
    </w:p>
    <w:p w14:paraId="4CC039C0" w14:textId="77777777" w:rsidR="003502EC" w:rsidRPr="00DF031B" w:rsidRDefault="003502EC" w:rsidP="00DF031B">
      <w:pPr>
        <w:spacing w:line="360" w:lineRule="auto"/>
        <w:rPr>
          <w:rFonts w:eastAsia="Times New Roman"/>
          <w:b/>
        </w:rPr>
      </w:pPr>
      <w:r w:rsidRPr="00DF031B">
        <w:rPr>
          <w:rFonts w:eastAsia="Times New Roman"/>
        </w:rPr>
        <w:t>Лицензионное программное обеспечение</w:t>
      </w:r>
    </w:p>
    <w:p w14:paraId="05744A67" w14:textId="77777777" w:rsidR="003502EC" w:rsidRPr="00DF031B" w:rsidRDefault="003502EC" w:rsidP="00DF031B">
      <w:pPr>
        <w:numPr>
          <w:ilvl w:val="0"/>
          <w:numId w:val="20"/>
        </w:numPr>
        <w:spacing w:line="360" w:lineRule="auto"/>
        <w:jc w:val="both"/>
        <w:rPr>
          <w:rFonts w:eastAsia="Times New Roman"/>
          <w:color w:val="000000"/>
        </w:rPr>
      </w:pPr>
      <w:r w:rsidRPr="00DF031B">
        <w:rPr>
          <w:rFonts w:eastAsia="Times New Roman"/>
          <w:color w:val="000000"/>
        </w:rPr>
        <w:t>ПО «Windows 7 ProSP1»</w:t>
      </w:r>
    </w:p>
    <w:p w14:paraId="5957081D" w14:textId="77777777" w:rsidR="003502EC" w:rsidRPr="00DF031B" w:rsidRDefault="003502EC" w:rsidP="00DF031B">
      <w:pPr>
        <w:numPr>
          <w:ilvl w:val="0"/>
          <w:numId w:val="20"/>
        </w:numPr>
        <w:spacing w:line="360" w:lineRule="auto"/>
        <w:jc w:val="both"/>
        <w:rPr>
          <w:rFonts w:eastAsia="Times New Roman"/>
          <w:color w:val="000000"/>
          <w:lang w:val="en-US"/>
        </w:rPr>
      </w:pPr>
      <w:r w:rsidRPr="00DF031B">
        <w:rPr>
          <w:rFonts w:eastAsia="Times New Roman"/>
          <w:color w:val="000000"/>
        </w:rPr>
        <w:t>ПО</w:t>
      </w:r>
      <w:r w:rsidRPr="00DF031B">
        <w:rPr>
          <w:rFonts w:eastAsia="Times New Roman"/>
          <w:color w:val="000000"/>
          <w:lang w:val="en-US"/>
        </w:rPr>
        <w:t xml:space="preserve"> «WindowsXPProSP3»</w:t>
      </w:r>
    </w:p>
    <w:p w14:paraId="7ADF314D" w14:textId="77777777" w:rsidR="003502EC" w:rsidRPr="00DF031B" w:rsidRDefault="003502EC" w:rsidP="00DF031B">
      <w:pPr>
        <w:numPr>
          <w:ilvl w:val="0"/>
          <w:numId w:val="20"/>
        </w:numPr>
        <w:spacing w:line="360" w:lineRule="auto"/>
        <w:jc w:val="both"/>
        <w:rPr>
          <w:rFonts w:eastAsia="Times New Roman"/>
          <w:color w:val="000000"/>
          <w:lang w:val="en-US"/>
        </w:rPr>
      </w:pPr>
      <w:r w:rsidRPr="00DF031B">
        <w:rPr>
          <w:rFonts w:eastAsia="Times New Roman"/>
          <w:color w:val="000000"/>
        </w:rPr>
        <w:t>ПО</w:t>
      </w:r>
      <w:r w:rsidRPr="00DF031B">
        <w:rPr>
          <w:rFonts w:eastAsia="Times New Roman"/>
          <w:color w:val="000000"/>
          <w:lang w:val="en-US"/>
        </w:rPr>
        <w:t xml:space="preserve"> «MSOfficePro 2007»</w:t>
      </w:r>
    </w:p>
    <w:p w14:paraId="5F733EF9" w14:textId="77777777" w:rsidR="003502EC" w:rsidRPr="00DF031B" w:rsidRDefault="003502EC" w:rsidP="00DF031B">
      <w:pPr>
        <w:numPr>
          <w:ilvl w:val="0"/>
          <w:numId w:val="20"/>
        </w:numPr>
        <w:spacing w:line="360" w:lineRule="auto"/>
        <w:jc w:val="both"/>
        <w:rPr>
          <w:rFonts w:eastAsia="Times New Roman"/>
          <w:color w:val="000000"/>
          <w:lang w:val="en-US"/>
        </w:rPr>
      </w:pPr>
      <w:r w:rsidRPr="00DF031B">
        <w:rPr>
          <w:rFonts w:eastAsia="Times New Roman"/>
          <w:color w:val="000000"/>
        </w:rPr>
        <w:t>ПО</w:t>
      </w:r>
      <w:r w:rsidRPr="00DF031B">
        <w:rPr>
          <w:rFonts w:eastAsia="Times New Roman"/>
          <w:color w:val="000000"/>
          <w:lang w:val="en-US"/>
        </w:rPr>
        <w:t xml:space="preserve"> «Office Standard 2016 MAK HYRRK-6NMM3-MG2H8-GJ7V9-8QKY2 MAK 0/50»</w:t>
      </w:r>
    </w:p>
    <w:p w14:paraId="6343B4CA" w14:textId="77777777" w:rsidR="003502EC" w:rsidRPr="00DF031B" w:rsidRDefault="003502EC" w:rsidP="00DF031B">
      <w:pPr>
        <w:numPr>
          <w:ilvl w:val="0"/>
          <w:numId w:val="20"/>
        </w:numPr>
        <w:spacing w:line="360" w:lineRule="auto"/>
        <w:jc w:val="both"/>
        <w:rPr>
          <w:rFonts w:eastAsia="Times New Roman"/>
          <w:color w:val="000000"/>
        </w:rPr>
      </w:pPr>
      <w:r w:rsidRPr="00DF031B">
        <w:rPr>
          <w:rFonts w:eastAsia="Times New Roman"/>
          <w:color w:val="000000"/>
        </w:rPr>
        <w:t>ПО «Kasperskyendpointsecurity»</w:t>
      </w:r>
    </w:p>
    <w:p w14:paraId="377B9D86" w14:textId="77777777" w:rsidR="003502EC" w:rsidRPr="00DF031B" w:rsidRDefault="003502EC" w:rsidP="00DF031B">
      <w:pPr>
        <w:spacing w:line="360" w:lineRule="auto"/>
        <w:jc w:val="both"/>
        <w:rPr>
          <w:rFonts w:eastAsia="Times New Roman"/>
        </w:rPr>
      </w:pPr>
      <w:r w:rsidRPr="00DF031B">
        <w:rPr>
          <w:rFonts w:eastAsia="Times New Roman"/>
        </w:rPr>
        <w:t>Интернет-ресурсы:</w:t>
      </w:r>
    </w:p>
    <w:p w14:paraId="1C56E5FD" w14:textId="77777777" w:rsidR="003502EC" w:rsidRPr="00DF031B" w:rsidRDefault="003502EC" w:rsidP="00DF031B">
      <w:pPr>
        <w:numPr>
          <w:ilvl w:val="0"/>
          <w:numId w:val="21"/>
        </w:numPr>
        <w:suppressAutoHyphens/>
        <w:spacing w:line="360" w:lineRule="auto"/>
        <w:ind w:left="142" w:firstLine="425"/>
        <w:jc w:val="both"/>
        <w:rPr>
          <w:rFonts w:eastAsia="Times New Roman"/>
          <w:b/>
          <w:lang w:eastAsia="ar-SA"/>
        </w:rPr>
      </w:pPr>
      <w:r w:rsidRPr="00DF031B">
        <w:rPr>
          <w:rFonts w:eastAsia="Times New Roman"/>
          <w:lang w:eastAsia="ar-SA"/>
        </w:rPr>
        <w:t xml:space="preserve">Правовая система ГАРАНТ. [Электронный ресурс] – Режим доступа: </w:t>
      </w:r>
      <w:hyperlink r:id="rId15" w:history="1">
        <w:r w:rsidRPr="00DF031B">
          <w:rPr>
            <w:rFonts w:eastAsia="Calibri"/>
            <w:color w:val="0563C1"/>
            <w:u w:val="single"/>
            <w:lang w:eastAsia="ar-SA"/>
          </w:rPr>
          <w:t>http://www.garant.ru</w:t>
        </w:r>
      </w:hyperlink>
      <w:r w:rsidRPr="00DF031B">
        <w:rPr>
          <w:rFonts w:eastAsia="Times New Roman"/>
          <w:lang w:eastAsia="ar-SA"/>
        </w:rPr>
        <w:t xml:space="preserve"> </w:t>
      </w:r>
    </w:p>
    <w:p w14:paraId="4CC1D940" w14:textId="77777777" w:rsidR="003502EC" w:rsidRPr="00DF031B" w:rsidRDefault="003502EC" w:rsidP="00DF031B">
      <w:pPr>
        <w:numPr>
          <w:ilvl w:val="0"/>
          <w:numId w:val="21"/>
        </w:numPr>
        <w:suppressAutoHyphens/>
        <w:spacing w:line="360" w:lineRule="auto"/>
        <w:ind w:left="142" w:firstLine="425"/>
        <w:jc w:val="both"/>
        <w:rPr>
          <w:rFonts w:eastAsia="Times New Roman"/>
          <w:lang w:eastAsia="ar-SA"/>
        </w:rPr>
      </w:pPr>
      <w:r w:rsidRPr="00DF031B">
        <w:rPr>
          <w:rFonts w:eastAsia="Times New Roman"/>
          <w:lang w:eastAsia="ar-SA"/>
        </w:rPr>
        <w:t xml:space="preserve">Правовая система «Консультант Плюс» [Электронный ресурс] – Режим доступа: </w:t>
      </w:r>
      <w:hyperlink r:id="rId16" w:history="1">
        <w:r w:rsidRPr="00DF031B">
          <w:rPr>
            <w:rFonts w:eastAsia="Times New Roman"/>
            <w:lang w:eastAsia="ar-SA"/>
          </w:rPr>
          <w:t>http://www.consultant.ru</w:t>
        </w:r>
      </w:hyperlink>
      <w:r w:rsidRPr="00DF031B">
        <w:rPr>
          <w:rFonts w:eastAsia="Times New Roman"/>
          <w:lang w:eastAsia="ar-SA"/>
        </w:rPr>
        <w:t xml:space="preserve">    </w:t>
      </w:r>
    </w:p>
    <w:p w14:paraId="43B84AE2" w14:textId="77777777" w:rsidR="003502EC" w:rsidRPr="00DF031B" w:rsidRDefault="003502EC" w:rsidP="00DF031B">
      <w:pPr>
        <w:numPr>
          <w:ilvl w:val="0"/>
          <w:numId w:val="21"/>
        </w:numPr>
        <w:suppressAutoHyphens/>
        <w:spacing w:line="360" w:lineRule="auto"/>
        <w:ind w:left="142" w:firstLine="425"/>
        <w:jc w:val="both"/>
        <w:rPr>
          <w:rFonts w:eastAsia="Times New Roman"/>
          <w:lang w:eastAsia="ar-SA"/>
        </w:rPr>
      </w:pPr>
      <w:r w:rsidRPr="00DF031B">
        <w:rPr>
          <w:rFonts w:eastAsia="Times New Roman"/>
          <w:lang w:eastAsia="ar-SA"/>
        </w:rPr>
        <w:t xml:space="preserve">Электронно-библиотечная система Издательства «Лань»:  </w:t>
      </w:r>
      <w:hyperlink r:id="rId17" w:history="1">
        <w:r w:rsidRPr="00DF031B">
          <w:rPr>
            <w:rFonts w:eastAsia="Calibri"/>
            <w:color w:val="0563C1"/>
            <w:u w:val="single"/>
            <w:lang w:eastAsia="ar-SA"/>
          </w:rPr>
          <w:t>http://e.lanbook.com</w:t>
        </w:r>
      </w:hyperlink>
      <w:r w:rsidRPr="00DF031B">
        <w:rPr>
          <w:rFonts w:eastAsia="Times New Roman"/>
          <w:lang w:eastAsia="ar-SA"/>
        </w:rPr>
        <w:t xml:space="preserve"> .</w:t>
      </w:r>
    </w:p>
    <w:p w14:paraId="101DA9C1" w14:textId="77777777" w:rsidR="003502EC" w:rsidRPr="00DF031B" w:rsidRDefault="003502EC" w:rsidP="00DF031B">
      <w:pPr>
        <w:numPr>
          <w:ilvl w:val="0"/>
          <w:numId w:val="21"/>
        </w:numPr>
        <w:suppressAutoHyphens/>
        <w:spacing w:line="360" w:lineRule="auto"/>
        <w:ind w:left="142" w:firstLine="425"/>
        <w:jc w:val="both"/>
        <w:rPr>
          <w:rFonts w:eastAsia="Times New Roman"/>
          <w:lang w:eastAsia="ar-SA"/>
        </w:rPr>
      </w:pPr>
      <w:r w:rsidRPr="00DF031B">
        <w:rPr>
          <w:rFonts w:eastAsia="Times New Roman"/>
          <w:lang w:eastAsia="ar-SA"/>
        </w:rPr>
        <w:t xml:space="preserve">Электронно-библиотечная система «Znanium» </w:t>
      </w:r>
      <w:hyperlink r:id="rId18" w:history="1">
        <w:r w:rsidRPr="00DF031B">
          <w:rPr>
            <w:rFonts w:eastAsia="Calibri"/>
            <w:color w:val="0563C1"/>
            <w:u w:val="single"/>
            <w:lang w:eastAsia="ar-SA"/>
          </w:rPr>
          <w:t>http://www.znanium.com/</w:t>
        </w:r>
      </w:hyperlink>
      <w:r w:rsidRPr="00DF031B">
        <w:rPr>
          <w:rFonts w:eastAsia="Times New Roman"/>
          <w:lang w:eastAsia="ar-SA"/>
        </w:rPr>
        <w:t xml:space="preserve"> </w:t>
      </w:r>
    </w:p>
    <w:p w14:paraId="5D0608EF" w14:textId="77777777" w:rsidR="003502EC" w:rsidRPr="00DF031B" w:rsidRDefault="003502EC" w:rsidP="00DF031B">
      <w:pPr>
        <w:numPr>
          <w:ilvl w:val="0"/>
          <w:numId w:val="21"/>
        </w:numPr>
        <w:suppressAutoHyphens/>
        <w:spacing w:line="360" w:lineRule="auto"/>
        <w:ind w:left="142" w:firstLine="425"/>
        <w:jc w:val="both"/>
        <w:rPr>
          <w:rFonts w:eastAsia="Times New Roman"/>
          <w:color w:val="000000"/>
          <w:lang w:eastAsia="ar-SA"/>
        </w:rPr>
      </w:pPr>
      <w:r w:rsidRPr="00DF031B">
        <w:rPr>
          <w:rFonts w:eastAsia="Times New Roman"/>
          <w:lang w:eastAsia="ar-SA"/>
        </w:rPr>
        <w:t xml:space="preserve">Электронно-библиотечная система «Юрайт»: </w:t>
      </w:r>
      <w:hyperlink r:id="rId19" w:history="1">
        <w:r w:rsidRPr="00DF031B">
          <w:rPr>
            <w:rFonts w:eastAsia="Times New Roman"/>
            <w:lang w:eastAsia="ar-SA"/>
          </w:rPr>
          <w:t>http://biblio-online.ru</w:t>
        </w:r>
      </w:hyperlink>
      <w:r w:rsidRPr="00DF031B">
        <w:rPr>
          <w:rFonts w:eastAsia="Times New Roman"/>
          <w:lang w:eastAsia="ar-SA"/>
        </w:rPr>
        <w:t xml:space="preserve">     </w:t>
      </w:r>
    </w:p>
    <w:p w14:paraId="4B919F07" w14:textId="77777777" w:rsidR="003502EC" w:rsidRPr="00DF031B" w:rsidRDefault="003502EC" w:rsidP="00DF031B">
      <w:pPr>
        <w:numPr>
          <w:ilvl w:val="0"/>
          <w:numId w:val="21"/>
        </w:numPr>
        <w:spacing w:line="360" w:lineRule="auto"/>
        <w:ind w:left="142" w:firstLine="425"/>
        <w:jc w:val="both"/>
        <w:rPr>
          <w:rFonts w:eastAsia="Times New Roman"/>
        </w:rPr>
      </w:pPr>
      <w:r w:rsidRPr="00DF031B">
        <w:rPr>
          <w:rFonts w:eastAsia="Times New Roman"/>
        </w:rPr>
        <w:t xml:space="preserve">Электронно-библиотечная система: </w:t>
      </w:r>
      <w:hyperlink r:id="rId20" w:history="1">
        <w:r w:rsidRPr="00DF031B">
          <w:rPr>
            <w:rFonts w:eastAsia="Calibri"/>
            <w:color w:val="0563C1"/>
            <w:u w:val="single"/>
          </w:rPr>
          <w:t>http://www.studentlibrary.ru/</w:t>
        </w:r>
      </w:hyperlink>
    </w:p>
    <w:p w14:paraId="2C8EA018" w14:textId="77777777" w:rsidR="003502EC" w:rsidRPr="00DF031B" w:rsidRDefault="003502EC" w:rsidP="00DF031B">
      <w:pPr>
        <w:numPr>
          <w:ilvl w:val="0"/>
          <w:numId w:val="21"/>
        </w:numPr>
        <w:spacing w:line="360" w:lineRule="auto"/>
        <w:ind w:left="142" w:firstLine="425"/>
        <w:jc w:val="both"/>
        <w:rPr>
          <w:rFonts w:eastAsia="Times New Roman"/>
        </w:rPr>
      </w:pPr>
      <w:r w:rsidRPr="00DF031B">
        <w:rPr>
          <w:rFonts w:eastAsia="Times New Roman"/>
        </w:rPr>
        <w:t xml:space="preserve">     Совет по противодействию коррупции при Президенте РФ </w:t>
      </w:r>
      <w:hyperlink r:id="rId21" w:tgtFrame="_blank" w:history="1">
        <w:r w:rsidRPr="00DF031B">
          <w:rPr>
            <w:rFonts w:eastAsia="Times New Roman"/>
            <w:color w:val="0563C1"/>
            <w:u w:val="single"/>
            <w:shd w:val="clear" w:color="auto" w:fill="FFFFFF"/>
          </w:rPr>
          <w:t>http://state.kremlin.ru/council/12/news</w:t>
        </w:r>
      </w:hyperlink>
      <w:r w:rsidRPr="00DF031B">
        <w:rPr>
          <w:rFonts w:eastAsia="Times New Roman"/>
        </w:rPr>
        <w:t xml:space="preserve"> </w:t>
      </w:r>
    </w:p>
    <w:p w14:paraId="76A0764F" w14:textId="77777777" w:rsidR="003502EC" w:rsidRPr="00DF031B" w:rsidRDefault="003502EC" w:rsidP="00DF031B">
      <w:pPr>
        <w:numPr>
          <w:ilvl w:val="0"/>
          <w:numId w:val="21"/>
        </w:numPr>
        <w:spacing w:line="360" w:lineRule="auto"/>
        <w:ind w:left="142" w:firstLine="425"/>
        <w:jc w:val="both"/>
        <w:rPr>
          <w:rFonts w:eastAsia="Times New Roman"/>
        </w:rPr>
      </w:pPr>
      <w:r w:rsidRPr="00DF031B">
        <w:rPr>
          <w:rFonts w:eastAsia="Times New Roman"/>
        </w:rPr>
        <w:t xml:space="preserve">Национальный антикоррупционный совет Российской Федерации </w:t>
      </w:r>
      <w:hyperlink r:id="rId22" w:history="1">
        <w:r w:rsidRPr="00DF031B">
          <w:rPr>
            <w:rFonts w:eastAsia="Times New Roman"/>
            <w:color w:val="0563C1"/>
            <w:u w:val="single"/>
            <w:lang w:val="en-US"/>
          </w:rPr>
          <w:t>http</w:t>
        </w:r>
        <w:r w:rsidRPr="00DF031B">
          <w:rPr>
            <w:rFonts w:eastAsia="Times New Roman"/>
            <w:color w:val="0563C1"/>
            <w:u w:val="single"/>
          </w:rPr>
          <w:t>://</w:t>
        </w:r>
        <w:r w:rsidRPr="00DF031B">
          <w:rPr>
            <w:rFonts w:eastAsia="Times New Roman"/>
            <w:color w:val="0563C1"/>
            <w:u w:val="single"/>
            <w:lang w:val="en-US"/>
          </w:rPr>
          <w:t>www</w:t>
        </w:r>
        <w:r w:rsidRPr="00DF031B">
          <w:rPr>
            <w:rFonts w:eastAsia="Times New Roman"/>
            <w:color w:val="0563C1"/>
            <w:u w:val="single"/>
          </w:rPr>
          <w:t>.</w:t>
        </w:r>
        <w:r w:rsidRPr="00DF031B">
          <w:rPr>
            <w:rFonts w:eastAsia="Times New Roman"/>
            <w:color w:val="0563C1"/>
            <w:u w:val="single"/>
            <w:lang w:val="en-US"/>
          </w:rPr>
          <w:t>korrup</w:t>
        </w:r>
        <w:r w:rsidRPr="00DF031B">
          <w:rPr>
            <w:rFonts w:eastAsia="Times New Roman"/>
            <w:color w:val="0563C1"/>
            <w:u w:val="single"/>
          </w:rPr>
          <w:t>.</w:t>
        </w:r>
        <w:r w:rsidRPr="00DF031B">
          <w:rPr>
            <w:rFonts w:eastAsia="Times New Roman"/>
            <w:color w:val="0563C1"/>
            <w:u w:val="single"/>
            <w:lang w:val="en-US"/>
          </w:rPr>
          <w:t>ru</w:t>
        </w:r>
        <w:r w:rsidRPr="00DF031B">
          <w:rPr>
            <w:rFonts w:eastAsia="Times New Roman"/>
            <w:color w:val="0563C1"/>
            <w:u w:val="single"/>
          </w:rPr>
          <w:t>/</w:t>
        </w:r>
      </w:hyperlink>
    </w:p>
    <w:p w14:paraId="1DB9C3E8" w14:textId="77777777" w:rsidR="00C2780B" w:rsidRPr="00DF031B" w:rsidRDefault="00EE4B4F" w:rsidP="004875A9">
      <w:pPr>
        <w:tabs>
          <w:tab w:val="left" w:pos="1230"/>
        </w:tabs>
        <w:ind w:right="-284"/>
        <w:rPr>
          <w:b/>
        </w:rPr>
      </w:pPr>
      <w:r w:rsidRPr="00DF031B">
        <w:rPr>
          <w:b/>
        </w:rPr>
        <w:tab/>
      </w:r>
    </w:p>
    <w:p w14:paraId="7A9D53D9" w14:textId="77777777" w:rsidR="001E3215" w:rsidRPr="00DF031B" w:rsidRDefault="00850611" w:rsidP="0080447D">
      <w:pPr>
        <w:ind w:right="-284"/>
        <w:jc w:val="center"/>
        <w:rPr>
          <w:b/>
        </w:rPr>
      </w:pPr>
      <w:r w:rsidRPr="00DF031B">
        <w:rPr>
          <w:b/>
        </w:rPr>
        <w:t>7</w:t>
      </w:r>
      <w:r w:rsidR="0017446C" w:rsidRPr="00DF031B">
        <w:rPr>
          <w:b/>
        </w:rPr>
        <w:t>.</w:t>
      </w:r>
      <w:r w:rsidR="0069408A" w:rsidRPr="00DF031B">
        <w:rPr>
          <w:b/>
        </w:rPr>
        <w:t xml:space="preserve"> </w:t>
      </w:r>
      <w:r w:rsidR="001E3215" w:rsidRPr="00DF031B">
        <w:rPr>
          <w:b/>
        </w:rPr>
        <w:t>Материально-техническое обеспечение дисциплины</w:t>
      </w:r>
    </w:p>
    <w:p w14:paraId="00A6B15C" w14:textId="4BFCF623" w:rsidR="001E3215" w:rsidRPr="00DF031B" w:rsidRDefault="001E3215" w:rsidP="001E3215">
      <w:pPr>
        <w:pStyle w:val="ConsPlusNormal"/>
        <w:ind w:firstLine="540"/>
        <w:jc w:val="both"/>
        <w:rPr>
          <w:rFonts w:ascii="Times New Roman" w:hAnsi="Times New Roman" w:cs="Times New Roman"/>
          <w:color w:val="FF0000"/>
          <w:sz w:val="24"/>
          <w:szCs w:val="24"/>
        </w:rPr>
      </w:pPr>
      <w:r w:rsidRPr="00DF031B">
        <w:rPr>
          <w:rFonts w:ascii="Times New Roman" w:hAnsi="Times New Roman" w:cs="Times New Roman"/>
          <w:sz w:val="24"/>
          <w:szCs w:val="24"/>
        </w:rPr>
        <w:t>Помещения представляют собой учебные аудитории для проведения учебных занятий, предусмотренных программой, оснащенные оборудованием и техническими средствами обучения</w:t>
      </w:r>
      <w:r w:rsidR="003502EC" w:rsidRPr="00DF031B">
        <w:rPr>
          <w:rFonts w:ascii="Times New Roman" w:hAnsi="Times New Roman" w:cs="Times New Roman"/>
          <w:sz w:val="24"/>
          <w:szCs w:val="24"/>
        </w:rPr>
        <w:t>.</w:t>
      </w:r>
    </w:p>
    <w:p w14:paraId="15EEBDE9" w14:textId="77777777" w:rsidR="001E3215" w:rsidRPr="00DF031B" w:rsidRDefault="001E3215" w:rsidP="001E3215">
      <w:pPr>
        <w:pStyle w:val="ConsPlusNormal"/>
        <w:ind w:firstLine="540"/>
        <w:jc w:val="both"/>
        <w:rPr>
          <w:rFonts w:ascii="Times New Roman" w:hAnsi="Times New Roman" w:cs="Times New Roman"/>
          <w:sz w:val="24"/>
          <w:szCs w:val="24"/>
        </w:rPr>
      </w:pPr>
      <w:r w:rsidRPr="00DF031B">
        <w:rPr>
          <w:rFonts w:ascii="Times New Roman" w:hAnsi="Times New Roman" w:cs="Times New Roman"/>
          <w:sz w:val="24"/>
          <w:szCs w:val="24"/>
        </w:rPr>
        <w:t>Помещения для самостоятельной работы обучающихся оснащены компьютерной техникой с возможностью подключения к сети "Интернет" и обеспечены доступом в электронную инфо</w:t>
      </w:r>
      <w:r w:rsidR="008947D4" w:rsidRPr="00DF031B">
        <w:rPr>
          <w:rFonts w:ascii="Times New Roman" w:hAnsi="Times New Roman" w:cs="Times New Roman"/>
          <w:sz w:val="24"/>
          <w:szCs w:val="24"/>
        </w:rPr>
        <w:t>рмационно-образовательную среду.</w:t>
      </w:r>
    </w:p>
    <w:p w14:paraId="02F862ED" w14:textId="77777777" w:rsidR="00C2780B" w:rsidRPr="00DF031B" w:rsidRDefault="00C2780B" w:rsidP="004875A9">
      <w:pPr>
        <w:jc w:val="both"/>
      </w:pPr>
    </w:p>
    <w:p w14:paraId="6901F467" w14:textId="77777777" w:rsidR="009154A9" w:rsidRPr="00DF031B" w:rsidRDefault="006F62D7" w:rsidP="009154A9">
      <w:pPr>
        <w:jc w:val="both"/>
        <w:divId w:val="1078092876"/>
        <w:rPr>
          <w:rFonts w:eastAsia="Times New Roman"/>
        </w:rPr>
      </w:pPr>
      <w:r w:rsidRPr="00DF031B">
        <w:t xml:space="preserve">Программа составлена в соответствии с требованиями ФГОС ВО </w:t>
      </w:r>
      <w:r w:rsidR="008419B0" w:rsidRPr="00DF031B">
        <w:t>/ОС ННГУ</w:t>
      </w:r>
      <w:r w:rsidR="009154A9" w:rsidRPr="00DF031B">
        <w:t xml:space="preserve"> </w:t>
      </w:r>
      <w:r w:rsidR="009154A9" w:rsidRPr="00DF031B">
        <w:rPr>
          <w:rStyle w:val="bumpedfont15"/>
          <w:rFonts w:eastAsia="Times New Roman"/>
          <w:color w:val="000000"/>
        </w:rPr>
        <w:t>с учетом рекомендаций и ОП</w:t>
      </w:r>
      <w:r w:rsidR="009154A9" w:rsidRPr="00DF031B">
        <w:rPr>
          <w:rStyle w:val="apple-converted-space"/>
          <w:rFonts w:eastAsia="Times New Roman"/>
          <w:color w:val="000000"/>
        </w:rPr>
        <w:t> </w:t>
      </w:r>
      <w:r w:rsidR="009154A9" w:rsidRPr="00DF031B">
        <w:rPr>
          <w:rStyle w:val="bumpedfont15"/>
          <w:rFonts w:eastAsia="Times New Roman"/>
          <w:color w:val="000000"/>
        </w:rPr>
        <w:t>ВО по специальности 40.05.03 Судебная экспертиза.</w:t>
      </w:r>
    </w:p>
    <w:p w14:paraId="0DF7BD75" w14:textId="0B09F32E" w:rsidR="006F62D7" w:rsidRPr="00DF031B" w:rsidRDefault="006F62D7" w:rsidP="006F62D7">
      <w:pPr>
        <w:jc w:val="both"/>
      </w:pPr>
    </w:p>
    <w:p w14:paraId="742BF8CC" w14:textId="77777777" w:rsidR="00F769BC" w:rsidRPr="00DF031B" w:rsidRDefault="00F769BC" w:rsidP="006F62D7"/>
    <w:p w14:paraId="55F4A7A7" w14:textId="77777777" w:rsidR="00F769BC" w:rsidRPr="00DF031B" w:rsidRDefault="00F769BC" w:rsidP="006F62D7"/>
    <w:p w14:paraId="25D0855D" w14:textId="77777777" w:rsidR="006F62D7" w:rsidRPr="00DF031B" w:rsidRDefault="006F62D7" w:rsidP="006F62D7">
      <w:r w:rsidRPr="00DF031B">
        <w:t>Автор (ы) ___________________________</w:t>
      </w:r>
    </w:p>
    <w:p w14:paraId="4B991681" w14:textId="77777777" w:rsidR="006F62D7" w:rsidRPr="00DF031B" w:rsidRDefault="006F62D7" w:rsidP="006F62D7">
      <w:r w:rsidRPr="00DF031B">
        <w:t>Рецензент (ы)</w:t>
      </w:r>
      <w:r w:rsidR="007F3A32" w:rsidRPr="00DF031B">
        <w:t xml:space="preserve"> (</w:t>
      </w:r>
      <w:r w:rsidR="007F3A32" w:rsidRPr="00DF031B">
        <w:rPr>
          <w:i/>
          <w:color w:val="FF0000"/>
        </w:rPr>
        <w:t>на усмотрение разработчиков ООП</w:t>
      </w:r>
      <w:r w:rsidR="007F3A32" w:rsidRPr="00DF031B">
        <w:t>)</w:t>
      </w:r>
      <w:r w:rsidRPr="00DF031B">
        <w:t xml:space="preserve"> ________________________</w:t>
      </w:r>
    </w:p>
    <w:p w14:paraId="4B0124E9" w14:textId="77777777" w:rsidR="00FF1285" w:rsidRPr="00DF031B" w:rsidRDefault="006F62D7" w:rsidP="006F62D7">
      <w:r w:rsidRPr="00DF031B">
        <w:lastRenderedPageBreak/>
        <w:t>Заведующий кафедрой_________________________</w:t>
      </w:r>
    </w:p>
    <w:p w14:paraId="05F1D484" w14:textId="77777777" w:rsidR="00235EE7" w:rsidRPr="00DF031B" w:rsidRDefault="00235EE7" w:rsidP="006F62D7"/>
    <w:p w14:paraId="29728593" w14:textId="77777777" w:rsidR="00235EE7" w:rsidRPr="00DF031B" w:rsidRDefault="00235EE7" w:rsidP="006F62D7"/>
    <w:p w14:paraId="297B2608" w14:textId="77777777" w:rsidR="00235EE7" w:rsidRPr="00DF031B" w:rsidRDefault="00235EE7" w:rsidP="006F62D7"/>
    <w:p w14:paraId="746EBB46" w14:textId="77777777" w:rsidR="00235EE7" w:rsidRPr="00DF031B" w:rsidRDefault="00235EE7" w:rsidP="006F62D7"/>
    <w:p w14:paraId="4B5B57D5" w14:textId="77777777" w:rsidR="009D3F2E" w:rsidRPr="00DF031B" w:rsidRDefault="00235EE7" w:rsidP="00DF031B">
      <w:pPr>
        <w:spacing w:line="360" w:lineRule="auto"/>
        <w:jc w:val="both"/>
        <w:rPr>
          <w:rFonts w:eastAsia="Calibri"/>
        </w:rPr>
      </w:pPr>
      <w:r w:rsidRPr="00DF031B">
        <w:rPr>
          <w:rFonts w:eastAsia="Calibri"/>
        </w:rPr>
        <w:t xml:space="preserve">Программа одобрена на заседании </w:t>
      </w:r>
      <w:r w:rsidR="009D3F2E" w:rsidRPr="00DF031B">
        <w:rPr>
          <w:rFonts w:eastAsia="Calibri"/>
        </w:rPr>
        <w:t>Учебно-</w:t>
      </w:r>
      <w:r w:rsidRPr="00DF031B">
        <w:rPr>
          <w:rFonts w:eastAsia="Calibri"/>
        </w:rPr>
        <w:t xml:space="preserve">методической комиссии  </w:t>
      </w:r>
      <w:r w:rsidR="008003F8" w:rsidRPr="00DF031B">
        <w:rPr>
          <w:rFonts w:eastAsia="Calibri"/>
        </w:rPr>
        <w:t xml:space="preserve">юридического </w:t>
      </w:r>
      <w:r w:rsidRPr="00DF031B">
        <w:rPr>
          <w:rFonts w:eastAsia="Calibri"/>
        </w:rPr>
        <w:t>факультета/института</w:t>
      </w:r>
    </w:p>
    <w:p w14:paraId="1C5895EA" w14:textId="79765301" w:rsidR="00235EE7" w:rsidRPr="00DF031B" w:rsidRDefault="00235EE7" w:rsidP="00DF031B">
      <w:pPr>
        <w:spacing w:line="360" w:lineRule="auto"/>
        <w:rPr>
          <w:rFonts w:eastAsia="Calibri"/>
          <w:lang w:eastAsia="en-US"/>
        </w:rPr>
      </w:pPr>
      <w:r w:rsidRPr="00DF031B">
        <w:rPr>
          <w:rFonts w:eastAsia="Calibri"/>
          <w:lang w:eastAsia="en-US"/>
        </w:rPr>
        <w:t>от «</w:t>
      </w:r>
      <w:r w:rsidR="005339C0" w:rsidRPr="00DF031B">
        <w:rPr>
          <w:rFonts w:eastAsia="Calibri"/>
          <w:lang w:eastAsia="en-US"/>
        </w:rPr>
        <w:t xml:space="preserve">11» </w:t>
      </w:r>
      <w:r w:rsidRPr="00DF031B">
        <w:rPr>
          <w:rFonts w:eastAsia="Calibri"/>
          <w:lang w:eastAsia="en-US"/>
        </w:rPr>
        <w:t xml:space="preserve"> </w:t>
      </w:r>
      <w:r w:rsidR="005339C0" w:rsidRPr="00DF031B">
        <w:rPr>
          <w:rFonts w:eastAsia="Calibri"/>
          <w:lang w:eastAsia="en-US"/>
        </w:rPr>
        <w:t xml:space="preserve">июня </w:t>
      </w:r>
      <w:r w:rsidRPr="00DF031B">
        <w:rPr>
          <w:rFonts w:eastAsia="Calibri"/>
          <w:lang w:eastAsia="en-US"/>
        </w:rPr>
        <w:t xml:space="preserve"> 20</w:t>
      </w:r>
      <w:r w:rsidR="005339C0" w:rsidRPr="00DF031B">
        <w:rPr>
          <w:rFonts w:eastAsia="Calibri"/>
          <w:lang w:eastAsia="en-US"/>
        </w:rPr>
        <w:t>21</w:t>
      </w:r>
      <w:r w:rsidRPr="00DF031B">
        <w:rPr>
          <w:rFonts w:eastAsia="Calibri"/>
          <w:lang w:eastAsia="en-US"/>
        </w:rPr>
        <w:t xml:space="preserve"> года, протокол №</w:t>
      </w:r>
      <w:r w:rsidR="005339C0" w:rsidRPr="00DF031B">
        <w:rPr>
          <w:rFonts w:eastAsia="Calibri"/>
          <w:lang w:eastAsia="en-US"/>
        </w:rPr>
        <w:t>75.</w:t>
      </w:r>
    </w:p>
    <w:p w14:paraId="0D7BE3EA" w14:textId="77777777" w:rsidR="00235EE7" w:rsidRPr="006F62D7" w:rsidRDefault="00235EE7" w:rsidP="006F62D7"/>
    <w:sectPr w:rsidR="00235EE7" w:rsidRPr="006F62D7" w:rsidSect="001C4A38">
      <w:footerReference w:type="even" r:id="rId23"/>
      <w:footerReference w:type="default" r:id="rId24"/>
      <w:pgSz w:w="11906" w:h="16838"/>
      <w:pgMar w:top="1134" w:right="851"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058CDB" w14:textId="77777777" w:rsidR="006E5D37" w:rsidRDefault="006E5D37">
      <w:r>
        <w:separator/>
      </w:r>
    </w:p>
  </w:endnote>
  <w:endnote w:type="continuationSeparator" w:id="0">
    <w:p w14:paraId="5B3BE9A9" w14:textId="77777777" w:rsidR="006E5D37" w:rsidRDefault="006E5D37">
      <w:r>
        <w:continuationSeparator/>
      </w:r>
    </w:p>
  </w:endnote>
  <w:endnote w:type="continuationNotice" w:id="1">
    <w:p w14:paraId="5A968C97" w14:textId="77777777" w:rsidR="006E5D37" w:rsidRDefault="006E5D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webkit-standard">
    <w:altName w:val="Cambria"/>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094076" w14:textId="77777777" w:rsidR="00095B91" w:rsidRDefault="00095B91" w:rsidP="00A6696A">
    <w:pPr>
      <w:pStyle w:val="a6"/>
      <w:framePr w:wrap="around" w:vAnchor="text" w:hAnchor="margin" w:xAlign="outside" w:y="1"/>
      <w:rPr>
        <w:rStyle w:val="a8"/>
      </w:rPr>
    </w:pPr>
    <w:r>
      <w:rPr>
        <w:rStyle w:val="a8"/>
      </w:rPr>
      <w:fldChar w:fldCharType="begin"/>
    </w:r>
    <w:r>
      <w:rPr>
        <w:rStyle w:val="a8"/>
      </w:rPr>
      <w:instrText xml:space="preserve">PAGE  </w:instrText>
    </w:r>
    <w:r>
      <w:rPr>
        <w:rStyle w:val="a8"/>
      </w:rPr>
      <w:fldChar w:fldCharType="end"/>
    </w:r>
  </w:p>
  <w:p w14:paraId="1BFAB959" w14:textId="77777777" w:rsidR="00095B91" w:rsidRDefault="00095B91" w:rsidP="0002192E">
    <w:pPr>
      <w:pStyle w:val="a6"/>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1F866" w14:textId="449A51FC" w:rsidR="00095B91" w:rsidRDefault="00CA0B4C" w:rsidP="00CA0B4C">
    <w:pPr>
      <w:pStyle w:val="a6"/>
      <w:spacing w:after="0"/>
      <w:jc w:val="right"/>
    </w:pPr>
    <w:r>
      <w:fldChar w:fldCharType="begin"/>
    </w:r>
    <w:r>
      <w:instrText>PAGE   \* MERGEFORMAT</w:instrText>
    </w:r>
    <w:r>
      <w:fldChar w:fldCharType="separate"/>
    </w:r>
    <w:r w:rsidR="003E60A7">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1351BD3" w14:textId="77777777" w:rsidR="006E5D37" w:rsidRDefault="006E5D37">
      <w:r>
        <w:separator/>
      </w:r>
    </w:p>
  </w:footnote>
  <w:footnote w:type="continuationSeparator" w:id="0">
    <w:p w14:paraId="1FDB2868" w14:textId="77777777" w:rsidR="006E5D37" w:rsidRDefault="006E5D37">
      <w:r>
        <w:continuationSeparator/>
      </w:r>
    </w:p>
  </w:footnote>
  <w:footnote w:type="continuationNotice" w:id="1">
    <w:p w14:paraId="504BF173" w14:textId="77777777" w:rsidR="006E5D37" w:rsidRDefault="006E5D37"/>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94C6A"/>
    <w:multiLevelType w:val="hybridMultilevel"/>
    <w:tmpl w:val="9B2203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214AA6"/>
    <w:multiLevelType w:val="multilevel"/>
    <w:tmpl w:val="23F85D02"/>
    <w:lvl w:ilvl="0">
      <w:start w:val="1"/>
      <w:numFmt w:val="bullet"/>
      <w:lvlText w:val=""/>
      <w:lvlJc w:val="left"/>
      <w:pPr>
        <w:ind w:left="720" w:hanging="360"/>
      </w:pPr>
      <w:rPr>
        <w:rFonts w:ascii="Symbol" w:hAnsi="Symbol"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C9E3AEF"/>
    <w:multiLevelType w:val="hybridMultilevel"/>
    <w:tmpl w:val="569614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D4376C4"/>
    <w:multiLevelType w:val="hybridMultilevel"/>
    <w:tmpl w:val="3C783E9E"/>
    <w:lvl w:ilvl="0" w:tplc="B89A7D20">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6235734"/>
    <w:multiLevelType w:val="hybridMultilevel"/>
    <w:tmpl w:val="193EBC46"/>
    <w:lvl w:ilvl="0" w:tplc="8F02E4D4">
      <w:start w:val="1"/>
      <w:numFmt w:val="decimal"/>
      <w:lvlText w:val="%1."/>
      <w:lvlJc w:val="left"/>
      <w:pPr>
        <w:ind w:left="720" w:hanging="360"/>
      </w:pPr>
      <w:rPr>
        <w:rFonts w:hint="default"/>
        <w:b w:val="0"/>
        <w:sz w:val="1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98B6D55"/>
    <w:multiLevelType w:val="multilevel"/>
    <w:tmpl w:val="26B6700E"/>
    <w:lvl w:ilvl="0">
      <w:start w:val="1"/>
      <w:numFmt w:val="bullet"/>
      <w:lvlText w:val=""/>
      <w:lvlJc w:val="left"/>
      <w:pPr>
        <w:ind w:left="720" w:hanging="360"/>
      </w:pPr>
      <w:rPr>
        <w:rFonts w:ascii="Symbol" w:hAnsi="Symbol"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D6C5237"/>
    <w:multiLevelType w:val="hybridMultilevel"/>
    <w:tmpl w:val="231401D2"/>
    <w:lvl w:ilvl="0" w:tplc="36D4ED2A">
      <w:start w:val="1"/>
      <w:numFmt w:val="decimal"/>
      <w:lvlText w:val="%1."/>
      <w:lvlJc w:val="left"/>
      <w:pPr>
        <w:ind w:left="1646" w:hanging="1005"/>
      </w:pPr>
      <w:rPr>
        <w:rFonts w:hint="default"/>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7" w15:restartNumberingAfterBreak="0">
    <w:nsid w:val="30305C4F"/>
    <w:multiLevelType w:val="multilevel"/>
    <w:tmpl w:val="26B6700E"/>
    <w:lvl w:ilvl="0">
      <w:start w:val="1"/>
      <w:numFmt w:val="bullet"/>
      <w:lvlText w:val=""/>
      <w:lvlJc w:val="left"/>
      <w:pPr>
        <w:ind w:left="720" w:hanging="360"/>
      </w:pPr>
      <w:rPr>
        <w:rFonts w:ascii="Symbol" w:hAnsi="Symbol"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0945182"/>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33627047"/>
    <w:multiLevelType w:val="multilevel"/>
    <w:tmpl w:val="5FC69F32"/>
    <w:lvl w:ilvl="0">
      <w:start w:val="6"/>
      <w:numFmt w:val="decimal"/>
      <w:lvlText w:val="%1."/>
      <w:lvlJc w:val="left"/>
      <w:pPr>
        <w:ind w:left="360" w:hanging="360"/>
      </w:pPr>
      <w:rPr>
        <w:rFonts w:hint="default"/>
        <w:b/>
        <w:i w:val="0"/>
        <w:sz w:val="24"/>
      </w:rPr>
    </w:lvl>
    <w:lvl w:ilvl="1">
      <w:start w:val="2"/>
      <w:numFmt w:val="decimal"/>
      <w:lvlText w:val="%1.%2."/>
      <w:lvlJc w:val="left"/>
      <w:pPr>
        <w:ind w:left="360" w:hanging="360"/>
      </w:pPr>
      <w:rPr>
        <w:rFonts w:hint="default"/>
        <w:b/>
        <w:i w:val="0"/>
        <w:sz w:val="24"/>
      </w:rPr>
    </w:lvl>
    <w:lvl w:ilvl="2">
      <w:start w:val="1"/>
      <w:numFmt w:val="decimal"/>
      <w:lvlText w:val="%1.%2.%3."/>
      <w:lvlJc w:val="left"/>
      <w:pPr>
        <w:ind w:left="720" w:hanging="720"/>
      </w:pPr>
      <w:rPr>
        <w:rFonts w:hint="default"/>
        <w:b/>
        <w:i w:val="0"/>
        <w:sz w:val="24"/>
      </w:rPr>
    </w:lvl>
    <w:lvl w:ilvl="3">
      <w:start w:val="1"/>
      <w:numFmt w:val="decimal"/>
      <w:lvlText w:val="%1.%2.%3.%4."/>
      <w:lvlJc w:val="left"/>
      <w:pPr>
        <w:ind w:left="720" w:hanging="720"/>
      </w:pPr>
      <w:rPr>
        <w:rFonts w:hint="default"/>
        <w:b/>
        <w:i w:val="0"/>
        <w:sz w:val="24"/>
      </w:rPr>
    </w:lvl>
    <w:lvl w:ilvl="4">
      <w:start w:val="1"/>
      <w:numFmt w:val="decimal"/>
      <w:lvlText w:val="%1.%2.%3.%4.%5."/>
      <w:lvlJc w:val="left"/>
      <w:pPr>
        <w:ind w:left="720" w:hanging="720"/>
      </w:pPr>
      <w:rPr>
        <w:rFonts w:hint="default"/>
        <w:b/>
        <w:i w:val="0"/>
        <w:sz w:val="24"/>
      </w:rPr>
    </w:lvl>
    <w:lvl w:ilvl="5">
      <w:start w:val="1"/>
      <w:numFmt w:val="decimal"/>
      <w:lvlText w:val="%1.%2.%3.%4.%5.%6."/>
      <w:lvlJc w:val="left"/>
      <w:pPr>
        <w:ind w:left="1080" w:hanging="1080"/>
      </w:pPr>
      <w:rPr>
        <w:rFonts w:hint="default"/>
        <w:b/>
        <w:i w:val="0"/>
        <w:sz w:val="24"/>
      </w:rPr>
    </w:lvl>
    <w:lvl w:ilvl="6">
      <w:start w:val="1"/>
      <w:numFmt w:val="decimal"/>
      <w:lvlText w:val="%1.%2.%3.%4.%5.%6.%7."/>
      <w:lvlJc w:val="left"/>
      <w:pPr>
        <w:ind w:left="1080" w:hanging="1080"/>
      </w:pPr>
      <w:rPr>
        <w:rFonts w:hint="default"/>
        <w:b/>
        <w:i w:val="0"/>
        <w:sz w:val="24"/>
      </w:rPr>
    </w:lvl>
    <w:lvl w:ilvl="7">
      <w:start w:val="1"/>
      <w:numFmt w:val="decimal"/>
      <w:lvlText w:val="%1.%2.%3.%4.%5.%6.%7.%8."/>
      <w:lvlJc w:val="left"/>
      <w:pPr>
        <w:ind w:left="1080" w:hanging="1080"/>
      </w:pPr>
      <w:rPr>
        <w:rFonts w:hint="default"/>
        <w:b/>
        <w:i w:val="0"/>
        <w:sz w:val="24"/>
      </w:rPr>
    </w:lvl>
    <w:lvl w:ilvl="8">
      <w:start w:val="1"/>
      <w:numFmt w:val="decimal"/>
      <w:lvlText w:val="%1.%2.%3.%4.%5.%6.%7.%8.%9."/>
      <w:lvlJc w:val="left"/>
      <w:pPr>
        <w:ind w:left="1440" w:hanging="1440"/>
      </w:pPr>
      <w:rPr>
        <w:rFonts w:hint="default"/>
        <w:b/>
        <w:i w:val="0"/>
        <w:sz w:val="24"/>
      </w:rPr>
    </w:lvl>
  </w:abstractNum>
  <w:abstractNum w:abstractNumId="10" w15:restartNumberingAfterBreak="0">
    <w:nsid w:val="3852513D"/>
    <w:multiLevelType w:val="hybridMultilevel"/>
    <w:tmpl w:val="D5523474"/>
    <w:lvl w:ilvl="0" w:tplc="D08048B8">
      <w:start w:val="1"/>
      <w:numFmt w:val="decimal"/>
      <w:lvlText w:val="%1."/>
      <w:lvlJc w:val="left"/>
      <w:pPr>
        <w:ind w:left="1080"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3B625276"/>
    <w:multiLevelType w:val="hybridMultilevel"/>
    <w:tmpl w:val="2E3E5EE8"/>
    <w:lvl w:ilvl="0" w:tplc="E00A5D5C">
      <w:start w:val="1"/>
      <w:numFmt w:val="decimal"/>
      <w:lvlText w:val="%1."/>
      <w:lvlJc w:val="left"/>
      <w:pPr>
        <w:ind w:left="644" w:hanging="360"/>
      </w:pPr>
      <w:rPr>
        <w:rFonts w:hint="default"/>
        <w:b/>
        <w:i w:val="0"/>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421B5117"/>
    <w:multiLevelType w:val="multilevel"/>
    <w:tmpl w:val="338AA6E4"/>
    <w:lvl w:ilvl="0">
      <w:start w:val="1"/>
      <w:numFmt w:val="decimal"/>
      <w:lvlText w:val="%1."/>
      <w:lvlJc w:val="left"/>
      <w:pPr>
        <w:ind w:left="820" w:hanging="360"/>
      </w:pPr>
      <w:rPr>
        <w:rFonts w:hint="default"/>
      </w:rPr>
    </w:lvl>
    <w:lvl w:ilvl="1">
      <w:start w:val="1"/>
      <w:numFmt w:val="decimal"/>
      <w:isLgl/>
      <w:lvlText w:val="%1.%2."/>
      <w:lvlJc w:val="left"/>
      <w:pPr>
        <w:ind w:left="786" w:hanging="360"/>
      </w:pPr>
      <w:rPr>
        <w:rFonts w:hint="default"/>
        <w:b/>
        <w:i w:val="0"/>
      </w:rPr>
    </w:lvl>
    <w:lvl w:ilvl="2">
      <w:start w:val="1"/>
      <w:numFmt w:val="decimal"/>
      <w:isLgl/>
      <w:lvlText w:val="%1.%2.%3."/>
      <w:lvlJc w:val="left"/>
      <w:pPr>
        <w:ind w:left="1180" w:hanging="720"/>
      </w:pPr>
      <w:rPr>
        <w:rFonts w:hint="default"/>
      </w:rPr>
    </w:lvl>
    <w:lvl w:ilvl="3">
      <w:start w:val="1"/>
      <w:numFmt w:val="decimal"/>
      <w:isLgl/>
      <w:lvlText w:val="%1.%2.%3.%4."/>
      <w:lvlJc w:val="left"/>
      <w:pPr>
        <w:ind w:left="1180" w:hanging="720"/>
      </w:pPr>
      <w:rPr>
        <w:rFonts w:hint="default"/>
      </w:rPr>
    </w:lvl>
    <w:lvl w:ilvl="4">
      <w:start w:val="1"/>
      <w:numFmt w:val="decimal"/>
      <w:isLgl/>
      <w:lvlText w:val="%1.%2.%3.%4.%5."/>
      <w:lvlJc w:val="left"/>
      <w:pPr>
        <w:ind w:left="1540" w:hanging="1080"/>
      </w:pPr>
      <w:rPr>
        <w:rFonts w:hint="default"/>
      </w:rPr>
    </w:lvl>
    <w:lvl w:ilvl="5">
      <w:start w:val="1"/>
      <w:numFmt w:val="decimal"/>
      <w:isLgl/>
      <w:lvlText w:val="%1.%2.%3.%4.%5.%6."/>
      <w:lvlJc w:val="left"/>
      <w:pPr>
        <w:ind w:left="1540" w:hanging="1080"/>
      </w:pPr>
      <w:rPr>
        <w:rFonts w:hint="default"/>
      </w:rPr>
    </w:lvl>
    <w:lvl w:ilvl="6">
      <w:start w:val="1"/>
      <w:numFmt w:val="decimal"/>
      <w:isLgl/>
      <w:lvlText w:val="%1.%2.%3.%4.%5.%6.%7."/>
      <w:lvlJc w:val="left"/>
      <w:pPr>
        <w:ind w:left="1900" w:hanging="1440"/>
      </w:pPr>
      <w:rPr>
        <w:rFonts w:hint="default"/>
      </w:rPr>
    </w:lvl>
    <w:lvl w:ilvl="7">
      <w:start w:val="1"/>
      <w:numFmt w:val="decimal"/>
      <w:isLgl/>
      <w:lvlText w:val="%1.%2.%3.%4.%5.%6.%7.%8."/>
      <w:lvlJc w:val="left"/>
      <w:pPr>
        <w:ind w:left="1900" w:hanging="1440"/>
      </w:pPr>
      <w:rPr>
        <w:rFonts w:hint="default"/>
      </w:rPr>
    </w:lvl>
    <w:lvl w:ilvl="8">
      <w:start w:val="1"/>
      <w:numFmt w:val="decimal"/>
      <w:isLgl/>
      <w:lvlText w:val="%1.%2.%3.%4.%5.%6.%7.%8.%9."/>
      <w:lvlJc w:val="left"/>
      <w:pPr>
        <w:ind w:left="2260" w:hanging="1800"/>
      </w:pPr>
      <w:rPr>
        <w:rFonts w:hint="default"/>
      </w:rPr>
    </w:lvl>
  </w:abstractNum>
  <w:abstractNum w:abstractNumId="13" w15:restartNumberingAfterBreak="0">
    <w:nsid w:val="478B590C"/>
    <w:multiLevelType w:val="hybridMultilevel"/>
    <w:tmpl w:val="AF747C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4D156459"/>
    <w:multiLevelType w:val="multilevel"/>
    <w:tmpl w:val="FC446E86"/>
    <w:lvl w:ilvl="0">
      <w:start w:val="1"/>
      <w:numFmt w:val="decimal"/>
      <w:lvlText w:val="%1."/>
      <w:lvlJc w:val="left"/>
      <w:pPr>
        <w:ind w:left="644" w:hanging="360"/>
      </w:pPr>
      <w:rPr>
        <w:color w:val="auto"/>
      </w:rPr>
    </w:lvl>
    <w:lvl w:ilvl="1">
      <w:start w:val="1"/>
      <w:numFmt w:val="decimal"/>
      <w:isLgl/>
      <w:lvlText w:val="%1.%2."/>
      <w:lvlJc w:val="left"/>
      <w:pPr>
        <w:ind w:left="1272" w:hanging="360"/>
      </w:pPr>
      <w:rPr>
        <w:rFonts w:hint="default"/>
        <w:i w:val="0"/>
      </w:rPr>
    </w:lvl>
    <w:lvl w:ilvl="2">
      <w:start w:val="1"/>
      <w:numFmt w:val="decimal"/>
      <w:isLgl/>
      <w:lvlText w:val="%1.%2.%3."/>
      <w:lvlJc w:val="left"/>
      <w:pPr>
        <w:ind w:left="1942" w:hanging="720"/>
      </w:pPr>
      <w:rPr>
        <w:rFonts w:hint="default"/>
        <w:i w:val="0"/>
      </w:rPr>
    </w:lvl>
    <w:lvl w:ilvl="3">
      <w:start w:val="1"/>
      <w:numFmt w:val="decimal"/>
      <w:isLgl/>
      <w:lvlText w:val="%1.%2.%3.%4."/>
      <w:lvlJc w:val="left"/>
      <w:pPr>
        <w:ind w:left="2302" w:hanging="720"/>
      </w:pPr>
      <w:rPr>
        <w:rFonts w:hint="default"/>
        <w:i w:val="0"/>
      </w:rPr>
    </w:lvl>
    <w:lvl w:ilvl="4">
      <w:start w:val="1"/>
      <w:numFmt w:val="decimal"/>
      <w:isLgl/>
      <w:lvlText w:val="%1.%2.%3.%4.%5."/>
      <w:lvlJc w:val="left"/>
      <w:pPr>
        <w:ind w:left="3022" w:hanging="1080"/>
      </w:pPr>
      <w:rPr>
        <w:rFonts w:hint="default"/>
        <w:i w:val="0"/>
      </w:rPr>
    </w:lvl>
    <w:lvl w:ilvl="5">
      <w:start w:val="1"/>
      <w:numFmt w:val="decimal"/>
      <w:isLgl/>
      <w:lvlText w:val="%1.%2.%3.%4.%5.%6."/>
      <w:lvlJc w:val="left"/>
      <w:pPr>
        <w:ind w:left="3382" w:hanging="1080"/>
      </w:pPr>
      <w:rPr>
        <w:rFonts w:hint="default"/>
        <w:i w:val="0"/>
      </w:rPr>
    </w:lvl>
    <w:lvl w:ilvl="6">
      <w:start w:val="1"/>
      <w:numFmt w:val="decimal"/>
      <w:isLgl/>
      <w:lvlText w:val="%1.%2.%3.%4.%5.%6.%7."/>
      <w:lvlJc w:val="left"/>
      <w:pPr>
        <w:ind w:left="4102" w:hanging="1440"/>
      </w:pPr>
      <w:rPr>
        <w:rFonts w:hint="default"/>
        <w:i w:val="0"/>
      </w:rPr>
    </w:lvl>
    <w:lvl w:ilvl="7">
      <w:start w:val="1"/>
      <w:numFmt w:val="decimal"/>
      <w:isLgl/>
      <w:lvlText w:val="%1.%2.%3.%4.%5.%6.%7.%8."/>
      <w:lvlJc w:val="left"/>
      <w:pPr>
        <w:ind w:left="4462" w:hanging="1440"/>
      </w:pPr>
      <w:rPr>
        <w:rFonts w:hint="default"/>
        <w:i w:val="0"/>
      </w:rPr>
    </w:lvl>
    <w:lvl w:ilvl="8">
      <w:start w:val="1"/>
      <w:numFmt w:val="decimal"/>
      <w:isLgl/>
      <w:lvlText w:val="%1.%2.%3.%4.%5.%6.%7.%8.%9."/>
      <w:lvlJc w:val="left"/>
      <w:pPr>
        <w:ind w:left="5182" w:hanging="1800"/>
      </w:pPr>
      <w:rPr>
        <w:rFonts w:hint="default"/>
        <w:i w:val="0"/>
      </w:rPr>
    </w:lvl>
  </w:abstractNum>
  <w:abstractNum w:abstractNumId="15" w15:restartNumberingAfterBreak="0">
    <w:nsid w:val="50BC063F"/>
    <w:multiLevelType w:val="multilevel"/>
    <w:tmpl w:val="050CDAFC"/>
    <w:lvl w:ilvl="0">
      <w:start w:val="4"/>
      <w:numFmt w:val="decimal"/>
      <w:lvlText w:val="%1."/>
      <w:lvlJc w:val="left"/>
      <w:pPr>
        <w:ind w:left="720" w:hanging="360"/>
      </w:pPr>
      <w:rPr>
        <w:rFonts w:hint="default"/>
        <w:b/>
        <w:sz w:val="24"/>
      </w:rPr>
    </w:lvl>
    <w:lvl w:ilvl="1">
      <w:start w:val="2"/>
      <w:numFmt w:val="decimal"/>
      <w:isLgl/>
      <w:lvlText w:val="%1.%2."/>
      <w:lvlJc w:val="left"/>
      <w:pPr>
        <w:ind w:left="960" w:hanging="600"/>
      </w:pPr>
      <w:rPr>
        <w:rFonts w:hint="default"/>
      </w:rPr>
    </w:lvl>
    <w:lvl w:ilvl="2">
      <w:start w:val="4"/>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76632AD"/>
    <w:multiLevelType w:val="hybridMultilevel"/>
    <w:tmpl w:val="8542AC0C"/>
    <w:lvl w:ilvl="0" w:tplc="BF8A8270">
      <w:start w:val="1"/>
      <w:numFmt w:val="decimal"/>
      <w:lvlText w:val="%1."/>
      <w:lvlJc w:val="left"/>
      <w:pPr>
        <w:ind w:left="1211" w:hanging="570"/>
      </w:pPr>
      <w:rPr>
        <w:rFonts w:hint="default"/>
        <w:b w:val="0"/>
      </w:rPr>
    </w:lvl>
    <w:lvl w:ilvl="1" w:tplc="04190019" w:tentative="1">
      <w:start w:val="1"/>
      <w:numFmt w:val="lowerLetter"/>
      <w:lvlText w:val="%2."/>
      <w:lvlJc w:val="left"/>
      <w:pPr>
        <w:ind w:left="1721" w:hanging="360"/>
      </w:pPr>
    </w:lvl>
    <w:lvl w:ilvl="2" w:tplc="0419001B" w:tentative="1">
      <w:start w:val="1"/>
      <w:numFmt w:val="lowerRoman"/>
      <w:lvlText w:val="%3."/>
      <w:lvlJc w:val="right"/>
      <w:pPr>
        <w:ind w:left="2441" w:hanging="180"/>
      </w:pPr>
    </w:lvl>
    <w:lvl w:ilvl="3" w:tplc="0419000F" w:tentative="1">
      <w:start w:val="1"/>
      <w:numFmt w:val="decimal"/>
      <w:lvlText w:val="%4."/>
      <w:lvlJc w:val="left"/>
      <w:pPr>
        <w:ind w:left="3161" w:hanging="360"/>
      </w:pPr>
    </w:lvl>
    <w:lvl w:ilvl="4" w:tplc="04190019" w:tentative="1">
      <w:start w:val="1"/>
      <w:numFmt w:val="lowerLetter"/>
      <w:lvlText w:val="%5."/>
      <w:lvlJc w:val="left"/>
      <w:pPr>
        <w:ind w:left="3881" w:hanging="360"/>
      </w:pPr>
    </w:lvl>
    <w:lvl w:ilvl="5" w:tplc="0419001B" w:tentative="1">
      <w:start w:val="1"/>
      <w:numFmt w:val="lowerRoman"/>
      <w:lvlText w:val="%6."/>
      <w:lvlJc w:val="right"/>
      <w:pPr>
        <w:ind w:left="4601" w:hanging="180"/>
      </w:pPr>
    </w:lvl>
    <w:lvl w:ilvl="6" w:tplc="0419000F" w:tentative="1">
      <w:start w:val="1"/>
      <w:numFmt w:val="decimal"/>
      <w:lvlText w:val="%7."/>
      <w:lvlJc w:val="left"/>
      <w:pPr>
        <w:ind w:left="5321" w:hanging="360"/>
      </w:pPr>
    </w:lvl>
    <w:lvl w:ilvl="7" w:tplc="04190019" w:tentative="1">
      <w:start w:val="1"/>
      <w:numFmt w:val="lowerLetter"/>
      <w:lvlText w:val="%8."/>
      <w:lvlJc w:val="left"/>
      <w:pPr>
        <w:ind w:left="6041" w:hanging="360"/>
      </w:pPr>
    </w:lvl>
    <w:lvl w:ilvl="8" w:tplc="0419001B" w:tentative="1">
      <w:start w:val="1"/>
      <w:numFmt w:val="lowerRoman"/>
      <w:lvlText w:val="%9."/>
      <w:lvlJc w:val="right"/>
      <w:pPr>
        <w:ind w:left="6761" w:hanging="180"/>
      </w:pPr>
    </w:lvl>
  </w:abstractNum>
  <w:abstractNum w:abstractNumId="17" w15:restartNumberingAfterBreak="0">
    <w:nsid w:val="58A85DB0"/>
    <w:multiLevelType w:val="multilevel"/>
    <w:tmpl w:val="E8AEFA52"/>
    <w:lvl w:ilvl="0">
      <w:start w:val="6"/>
      <w:numFmt w:val="decimal"/>
      <w:lvlText w:val="%1."/>
      <w:lvlJc w:val="left"/>
      <w:pPr>
        <w:ind w:left="360" w:hanging="360"/>
      </w:pPr>
      <w:rPr>
        <w:rFonts w:hint="default"/>
        <w:sz w:val="24"/>
      </w:rPr>
    </w:lvl>
    <w:lvl w:ilvl="1">
      <w:start w:val="1"/>
      <w:numFmt w:val="decimal"/>
      <w:lvlText w:val="%1.%2."/>
      <w:lvlJc w:val="left"/>
      <w:pPr>
        <w:ind w:left="2007" w:hanging="360"/>
      </w:pPr>
      <w:rPr>
        <w:rFonts w:hint="default"/>
        <w:sz w:val="24"/>
      </w:rPr>
    </w:lvl>
    <w:lvl w:ilvl="2">
      <w:start w:val="1"/>
      <w:numFmt w:val="decimal"/>
      <w:lvlText w:val="%1.%2.%3."/>
      <w:lvlJc w:val="left"/>
      <w:pPr>
        <w:ind w:left="4014" w:hanging="720"/>
      </w:pPr>
      <w:rPr>
        <w:rFonts w:hint="default"/>
        <w:sz w:val="24"/>
      </w:rPr>
    </w:lvl>
    <w:lvl w:ilvl="3">
      <w:start w:val="1"/>
      <w:numFmt w:val="decimal"/>
      <w:lvlText w:val="%1.%2.%3.%4."/>
      <w:lvlJc w:val="left"/>
      <w:pPr>
        <w:ind w:left="5661" w:hanging="720"/>
      </w:pPr>
      <w:rPr>
        <w:rFonts w:hint="default"/>
        <w:sz w:val="24"/>
      </w:rPr>
    </w:lvl>
    <w:lvl w:ilvl="4">
      <w:start w:val="1"/>
      <w:numFmt w:val="decimal"/>
      <w:lvlText w:val="%1.%2.%3.%4.%5."/>
      <w:lvlJc w:val="left"/>
      <w:pPr>
        <w:ind w:left="7308" w:hanging="720"/>
      </w:pPr>
      <w:rPr>
        <w:rFonts w:hint="default"/>
        <w:sz w:val="24"/>
      </w:rPr>
    </w:lvl>
    <w:lvl w:ilvl="5">
      <w:start w:val="1"/>
      <w:numFmt w:val="decimal"/>
      <w:lvlText w:val="%1.%2.%3.%4.%5.%6."/>
      <w:lvlJc w:val="left"/>
      <w:pPr>
        <w:ind w:left="9315" w:hanging="1080"/>
      </w:pPr>
      <w:rPr>
        <w:rFonts w:hint="default"/>
        <w:sz w:val="24"/>
      </w:rPr>
    </w:lvl>
    <w:lvl w:ilvl="6">
      <w:start w:val="1"/>
      <w:numFmt w:val="decimal"/>
      <w:lvlText w:val="%1.%2.%3.%4.%5.%6.%7."/>
      <w:lvlJc w:val="left"/>
      <w:pPr>
        <w:ind w:left="10962" w:hanging="1080"/>
      </w:pPr>
      <w:rPr>
        <w:rFonts w:hint="default"/>
        <w:sz w:val="24"/>
      </w:rPr>
    </w:lvl>
    <w:lvl w:ilvl="7">
      <w:start w:val="1"/>
      <w:numFmt w:val="decimal"/>
      <w:lvlText w:val="%1.%2.%3.%4.%5.%6.%7.%8."/>
      <w:lvlJc w:val="left"/>
      <w:pPr>
        <w:ind w:left="12609" w:hanging="1080"/>
      </w:pPr>
      <w:rPr>
        <w:rFonts w:hint="default"/>
        <w:sz w:val="24"/>
      </w:rPr>
    </w:lvl>
    <w:lvl w:ilvl="8">
      <w:start w:val="1"/>
      <w:numFmt w:val="decimal"/>
      <w:lvlText w:val="%1.%2.%3.%4.%5.%6.%7.%8.%9."/>
      <w:lvlJc w:val="left"/>
      <w:pPr>
        <w:ind w:left="14616" w:hanging="1440"/>
      </w:pPr>
      <w:rPr>
        <w:rFonts w:hint="default"/>
        <w:sz w:val="24"/>
      </w:rPr>
    </w:lvl>
  </w:abstractNum>
  <w:abstractNum w:abstractNumId="18" w15:restartNumberingAfterBreak="0">
    <w:nsid w:val="675F014D"/>
    <w:multiLevelType w:val="multilevel"/>
    <w:tmpl w:val="570E434E"/>
    <w:lvl w:ilvl="0">
      <w:start w:val="5"/>
      <w:numFmt w:val="decimal"/>
      <w:lvlText w:val="%1."/>
      <w:lvlJc w:val="left"/>
      <w:pPr>
        <w:ind w:left="360" w:hanging="360"/>
      </w:pPr>
      <w:rPr>
        <w:rFonts w:hint="default"/>
        <w:sz w:val="24"/>
      </w:rPr>
    </w:lvl>
    <w:lvl w:ilvl="1">
      <w:start w:val="1"/>
      <w:numFmt w:val="decimal"/>
      <w:lvlText w:val="%1.%2."/>
      <w:lvlJc w:val="left"/>
      <w:pPr>
        <w:ind w:left="644" w:hanging="360"/>
      </w:pPr>
      <w:rPr>
        <w:rFonts w:hint="default"/>
        <w:b/>
        <w:i w:val="0"/>
        <w:color w:val="auto"/>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160" w:hanging="72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600" w:hanging="1080"/>
      </w:pPr>
      <w:rPr>
        <w:rFonts w:hint="default"/>
        <w:sz w:val="24"/>
      </w:rPr>
    </w:lvl>
    <w:lvl w:ilvl="8">
      <w:start w:val="1"/>
      <w:numFmt w:val="decimal"/>
      <w:lvlText w:val="%1.%2.%3.%4.%5.%6.%7.%8.%9."/>
      <w:lvlJc w:val="left"/>
      <w:pPr>
        <w:ind w:left="4320" w:hanging="1440"/>
      </w:pPr>
      <w:rPr>
        <w:rFonts w:hint="default"/>
        <w:sz w:val="24"/>
      </w:rPr>
    </w:lvl>
  </w:abstractNum>
  <w:abstractNum w:abstractNumId="19" w15:restartNumberingAfterBreak="0">
    <w:nsid w:val="6C4859FF"/>
    <w:multiLevelType w:val="multilevel"/>
    <w:tmpl w:val="8EA6DC56"/>
    <w:lvl w:ilvl="0">
      <w:start w:val="6"/>
      <w:numFmt w:val="decimal"/>
      <w:lvlText w:val="%1."/>
      <w:lvlJc w:val="left"/>
      <w:pPr>
        <w:ind w:left="360" w:hanging="360"/>
      </w:pPr>
      <w:rPr>
        <w:rFonts w:hint="default"/>
        <w:sz w:val="24"/>
      </w:rPr>
    </w:lvl>
    <w:lvl w:ilvl="1">
      <w:start w:val="1"/>
      <w:numFmt w:val="decimal"/>
      <w:lvlText w:val="%1.%2."/>
      <w:lvlJc w:val="left"/>
      <w:pPr>
        <w:ind w:left="360" w:hanging="3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440" w:hanging="1440"/>
      </w:pPr>
      <w:rPr>
        <w:rFonts w:hint="default"/>
        <w:sz w:val="24"/>
      </w:rPr>
    </w:lvl>
  </w:abstractNum>
  <w:abstractNum w:abstractNumId="20" w15:restartNumberingAfterBreak="0">
    <w:nsid w:val="6DAC1EC5"/>
    <w:multiLevelType w:val="hybridMultilevel"/>
    <w:tmpl w:val="25C66E2C"/>
    <w:lvl w:ilvl="0" w:tplc="0419000F">
      <w:start w:val="1"/>
      <w:numFmt w:val="decimal"/>
      <w:lvlText w:val="%1."/>
      <w:lvlJc w:val="left"/>
      <w:pPr>
        <w:ind w:left="765" w:hanging="360"/>
      </w:p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1" w15:restartNumberingAfterBreak="0">
    <w:nsid w:val="7C812A0E"/>
    <w:multiLevelType w:val="multilevel"/>
    <w:tmpl w:val="A9C22446"/>
    <w:lvl w:ilvl="0">
      <w:start w:val="6"/>
      <w:numFmt w:val="decimal"/>
      <w:lvlText w:val="%1."/>
      <w:lvlJc w:val="left"/>
      <w:pPr>
        <w:ind w:left="785" w:hanging="360"/>
      </w:pPr>
      <w:rPr>
        <w:rFonts w:hint="default"/>
        <w:color w:val="auto"/>
      </w:rPr>
    </w:lvl>
    <w:lvl w:ilvl="1">
      <w:start w:val="1"/>
      <w:numFmt w:val="decimal"/>
      <w:isLgl/>
      <w:lvlText w:val="%1.%2."/>
      <w:lvlJc w:val="left"/>
      <w:pPr>
        <w:ind w:left="360" w:hanging="360"/>
      </w:pPr>
      <w:rPr>
        <w:rFonts w:hint="default"/>
        <w:i w:val="0"/>
      </w:rPr>
    </w:lvl>
    <w:lvl w:ilvl="2">
      <w:start w:val="1"/>
      <w:numFmt w:val="decimal"/>
      <w:isLgl/>
      <w:lvlText w:val="%1.%2.%3."/>
      <w:lvlJc w:val="left"/>
      <w:pPr>
        <w:ind w:left="1865" w:hanging="720"/>
      </w:pPr>
      <w:rPr>
        <w:rFonts w:hint="default"/>
        <w:i w:val="0"/>
      </w:rPr>
    </w:lvl>
    <w:lvl w:ilvl="3">
      <w:start w:val="1"/>
      <w:numFmt w:val="decimal"/>
      <w:isLgl/>
      <w:lvlText w:val="%1.%2.%3.%4."/>
      <w:lvlJc w:val="left"/>
      <w:pPr>
        <w:ind w:left="2225" w:hanging="720"/>
      </w:pPr>
      <w:rPr>
        <w:rFonts w:hint="default"/>
        <w:i w:val="0"/>
      </w:rPr>
    </w:lvl>
    <w:lvl w:ilvl="4">
      <w:start w:val="1"/>
      <w:numFmt w:val="decimal"/>
      <w:isLgl/>
      <w:lvlText w:val="%1.%2.%3.%4.%5."/>
      <w:lvlJc w:val="left"/>
      <w:pPr>
        <w:ind w:left="2945" w:hanging="1080"/>
      </w:pPr>
      <w:rPr>
        <w:rFonts w:hint="default"/>
        <w:i w:val="0"/>
      </w:rPr>
    </w:lvl>
    <w:lvl w:ilvl="5">
      <w:start w:val="1"/>
      <w:numFmt w:val="decimal"/>
      <w:isLgl/>
      <w:lvlText w:val="%1.%2.%3.%4.%5.%6."/>
      <w:lvlJc w:val="left"/>
      <w:pPr>
        <w:ind w:left="3305" w:hanging="1080"/>
      </w:pPr>
      <w:rPr>
        <w:rFonts w:hint="default"/>
        <w:i w:val="0"/>
      </w:rPr>
    </w:lvl>
    <w:lvl w:ilvl="6">
      <w:start w:val="1"/>
      <w:numFmt w:val="decimal"/>
      <w:isLgl/>
      <w:lvlText w:val="%1.%2.%3.%4.%5.%6.%7."/>
      <w:lvlJc w:val="left"/>
      <w:pPr>
        <w:ind w:left="4025" w:hanging="1440"/>
      </w:pPr>
      <w:rPr>
        <w:rFonts w:hint="default"/>
        <w:i w:val="0"/>
      </w:rPr>
    </w:lvl>
    <w:lvl w:ilvl="7">
      <w:start w:val="1"/>
      <w:numFmt w:val="decimal"/>
      <w:isLgl/>
      <w:lvlText w:val="%1.%2.%3.%4.%5.%6.%7.%8."/>
      <w:lvlJc w:val="left"/>
      <w:pPr>
        <w:ind w:left="4385" w:hanging="1440"/>
      </w:pPr>
      <w:rPr>
        <w:rFonts w:hint="default"/>
        <w:i w:val="0"/>
      </w:rPr>
    </w:lvl>
    <w:lvl w:ilvl="8">
      <w:start w:val="1"/>
      <w:numFmt w:val="decimal"/>
      <w:isLgl/>
      <w:lvlText w:val="%1.%2.%3.%4.%5.%6.%7.%8.%9."/>
      <w:lvlJc w:val="left"/>
      <w:pPr>
        <w:ind w:left="5105" w:hanging="1800"/>
      </w:pPr>
      <w:rPr>
        <w:rFonts w:hint="default"/>
        <w:i w:val="0"/>
      </w:rPr>
    </w:lvl>
  </w:abstractNum>
  <w:num w:numId="1">
    <w:abstractNumId w:val="14"/>
  </w:num>
  <w:num w:numId="2">
    <w:abstractNumId w:val="20"/>
  </w:num>
  <w:num w:numId="3">
    <w:abstractNumId w:val="13"/>
  </w:num>
  <w:num w:numId="4">
    <w:abstractNumId w:val="12"/>
  </w:num>
  <w:num w:numId="5">
    <w:abstractNumId w:val="0"/>
  </w:num>
  <w:num w:numId="6">
    <w:abstractNumId w:val="21"/>
  </w:num>
  <w:num w:numId="7">
    <w:abstractNumId w:val="11"/>
  </w:num>
  <w:num w:numId="8">
    <w:abstractNumId w:val="9"/>
  </w:num>
  <w:num w:numId="9">
    <w:abstractNumId w:val="17"/>
  </w:num>
  <w:num w:numId="10">
    <w:abstractNumId w:val="19"/>
  </w:num>
  <w:num w:numId="11">
    <w:abstractNumId w:val="8"/>
  </w:num>
  <w:num w:numId="12">
    <w:abstractNumId w:val="18"/>
  </w:num>
  <w:num w:numId="13">
    <w:abstractNumId w:val="15"/>
  </w:num>
  <w:num w:numId="14">
    <w:abstractNumId w:val="4"/>
  </w:num>
  <w:num w:numId="15">
    <w:abstractNumId w:val="10"/>
  </w:num>
  <w:num w:numId="16">
    <w:abstractNumId w:val="7"/>
  </w:num>
  <w:num w:numId="17">
    <w:abstractNumId w:val="5"/>
  </w:num>
  <w:num w:numId="18">
    <w:abstractNumId w:val="16"/>
  </w:num>
  <w:num w:numId="19">
    <w:abstractNumId w:val="6"/>
  </w:num>
  <w:num w:numId="20">
    <w:abstractNumId w:val="2"/>
  </w:num>
  <w:num w:numId="21">
    <w:abstractNumId w:val="3"/>
  </w:num>
  <w:num w:numId="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CB8"/>
    <w:rsid w:val="00004E7E"/>
    <w:rsid w:val="0000715B"/>
    <w:rsid w:val="00007E0A"/>
    <w:rsid w:val="0002192E"/>
    <w:rsid w:val="00022300"/>
    <w:rsid w:val="00023941"/>
    <w:rsid w:val="000312AE"/>
    <w:rsid w:val="000379CB"/>
    <w:rsid w:val="00053313"/>
    <w:rsid w:val="00054CD8"/>
    <w:rsid w:val="0005785E"/>
    <w:rsid w:val="000626BE"/>
    <w:rsid w:val="00066E4A"/>
    <w:rsid w:val="00070FAE"/>
    <w:rsid w:val="0007743E"/>
    <w:rsid w:val="00077C94"/>
    <w:rsid w:val="00084152"/>
    <w:rsid w:val="00085B14"/>
    <w:rsid w:val="00086877"/>
    <w:rsid w:val="0008754A"/>
    <w:rsid w:val="000909AC"/>
    <w:rsid w:val="00092B09"/>
    <w:rsid w:val="00093090"/>
    <w:rsid w:val="00095B91"/>
    <w:rsid w:val="00096E6F"/>
    <w:rsid w:val="000A4E79"/>
    <w:rsid w:val="000B6195"/>
    <w:rsid w:val="000C1994"/>
    <w:rsid w:val="000C2BAD"/>
    <w:rsid w:val="000C3547"/>
    <w:rsid w:val="000D03E3"/>
    <w:rsid w:val="000D4E7F"/>
    <w:rsid w:val="000D7427"/>
    <w:rsid w:val="000D74EA"/>
    <w:rsid w:val="000E358D"/>
    <w:rsid w:val="000F2EF1"/>
    <w:rsid w:val="000F30CF"/>
    <w:rsid w:val="000F3A43"/>
    <w:rsid w:val="000F442F"/>
    <w:rsid w:val="00100547"/>
    <w:rsid w:val="0010364D"/>
    <w:rsid w:val="00104C03"/>
    <w:rsid w:val="00112843"/>
    <w:rsid w:val="00130028"/>
    <w:rsid w:val="0013612F"/>
    <w:rsid w:val="00137F70"/>
    <w:rsid w:val="00142ADB"/>
    <w:rsid w:val="00160880"/>
    <w:rsid w:val="0016108A"/>
    <w:rsid w:val="00167A08"/>
    <w:rsid w:val="00174385"/>
    <w:rsid w:val="0017446C"/>
    <w:rsid w:val="001754C7"/>
    <w:rsid w:val="00180D6A"/>
    <w:rsid w:val="001814AE"/>
    <w:rsid w:val="001938A2"/>
    <w:rsid w:val="001946DB"/>
    <w:rsid w:val="001959E4"/>
    <w:rsid w:val="001A16C4"/>
    <w:rsid w:val="001B550E"/>
    <w:rsid w:val="001B56F7"/>
    <w:rsid w:val="001B6375"/>
    <w:rsid w:val="001B7663"/>
    <w:rsid w:val="001C3B71"/>
    <w:rsid w:val="001C3C91"/>
    <w:rsid w:val="001C492C"/>
    <w:rsid w:val="001C4A38"/>
    <w:rsid w:val="001C7396"/>
    <w:rsid w:val="001D068D"/>
    <w:rsid w:val="001D64EC"/>
    <w:rsid w:val="001E138D"/>
    <w:rsid w:val="001E3215"/>
    <w:rsid w:val="001E3504"/>
    <w:rsid w:val="001E4F49"/>
    <w:rsid w:val="001E53D1"/>
    <w:rsid w:val="001F22D4"/>
    <w:rsid w:val="001F243C"/>
    <w:rsid w:val="001F33D1"/>
    <w:rsid w:val="002001D3"/>
    <w:rsid w:val="00203DE7"/>
    <w:rsid w:val="00210C00"/>
    <w:rsid w:val="002122E3"/>
    <w:rsid w:val="002141BE"/>
    <w:rsid w:val="00227E79"/>
    <w:rsid w:val="00235EE7"/>
    <w:rsid w:val="00237611"/>
    <w:rsid w:val="002409AF"/>
    <w:rsid w:val="00240B7E"/>
    <w:rsid w:val="00242B00"/>
    <w:rsid w:val="00255B35"/>
    <w:rsid w:val="00275EEA"/>
    <w:rsid w:val="00280758"/>
    <w:rsid w:val="00292A0C"/>
    <w:rsid w:val="00292A4E"/>
    <w:rsid w:val="00293515"/>
    <w:rsid w:val="00295DC9"/>
    <w:rsid w:val="002A1EB5"/>
    <w:rsid w:val="002A4360"/>
    <w:rsid w:val="002A7050"/>
    <w:rsid w:val="002B2163"/>
    <w:rsid w:val="002B2344"/>
    <w:rsid w:val="002B3B58"/>
    <w:rsid w:val="002C12DF"/>
    <w:rsid w:val="002C5583"/>
    <w:rsid w:val="002C5C45"/>
    <w:rsid w:val="002D22F2"/>
    <w:rsid w:val="002D4ED1"/>
    <w:rsid w:val="002E6794"/>
    <w:rsid w:val="002E6B11"/>
    <w:rsid w:val="002F1A67"/>
    <w:rsid w:val="002F7C35"/>
    <w:rsid w:val="003078C1"/>
    <w:rsid w:val="003127D4"/>
    <w:rsid w:val="00317BF1"/>
    <w:rsid w:val="00324BF8"/>
    <w:rsid w:val="00324F8D"/>
    <w:rsid w:val="00327E30"/>
    <w:rsid w:val="0033211C"/>
    <w:rsid w:val="00333445"/>
    <w:rsid w:val="0033557E"/>
    <w:rsid w:val="00336433"/>
    <w:rsid w:val="00336BCB"/>
    <w:rsid w:val="003416CD"/>
    <w:rsid w:val="00343BCA"/>
    <w:rsid w:val="003502EC"/>
    <w:rsid w:val="00370441"/>
    <w:rsid w:val="00374169"/>
    <w:rsid w:val="00380B09"/>
    <w:rsid w:val="00381BBB"/>
    <w:rsid w:val="0038490F"/>
    <w:rsid w:val="00385021"/>
    <w:rsid w:val="00386971"/>
    <w:rsid w:val="00386C95"/>
    <w:rsid w:val="003917FD"/>
    <w:rsid w:val="00392C35"/>
    <w:rsid w:val="00397BB5"/>
    <w:rsid w:val="00397DDB"/>
    <w:rsid w:val="003A454B"/>
    <w:rsid w:val="003B2116"/>
    <w:rsid w:val="003B3E87"/>
    <w:rsid w:val="003C0479"/>
    <w:rsid w:val="003C3C9E"/>
    <w:rsid w:val="003E0A17"/>
    <w:rsid w:val="003E37E8"/>
    <w:rsid w:val="003E3A42"/>
    <w:rsid w:val="003E4571"/>
    <w:rsid w:val="003E5334"/>
    <w:rsid w:val="003E60A7"/>
    <w:rsid w:val="003E6CA9"/>
    <w:rsid w:val="003F2B03"/>
    <w:rsid w:val="003F5B5B"/>
    <w:rsid w:val="004015B3"/>
    <w:rsid w:val="004050E2"/>
    <w:rsid w:val="00410EC1"/>
    <w:rsid w:val="0041590A"/>
    <w:rsid w:val="0042083F"/>
    <w:rsid w:val="00421FC5"/>
    <w:rsid w:val="00422AB5"/>
    <w:rsid w:val="00423593"/>
    <w:rsid w:val="00424674"/>
    <w:rsid w:val="0043159F"/>
    <w:rsid w:val="00432B8F"/>
    <w:rsid w:val="00433FF3"/>
    <w:rsid w:val="00441F06"/>
    <w:rsid w:val="00446C86"/>
    <w:rsid w:val="00451A09"/>
    <w:rsid w:val="004662C3"/>
    <w:rsid w:val="0046760F"/>
    <w:rsid w:val="00467DED"/>
    <w:rsid w:val="00477260"/>
    <w:rsid w:val="0048681E"/>
    <w:rsid w:val="004875A9"/>
    <w:rsid w:val="00490696"/>
    <w:rsid w:val="0049266C"/>
    <w:rsid w:val="0049361F"/>
    <w:rsid w:val="004A0A51"/>
    <w:rsid w:val="004A1680"/>
    <w:rsid w:val="004A1B0F"/>
    <w:rsid w:val="004B5CA1"/>
    <w:rsid w:val="004B76EF"/>
    <w:rsid w:val="004C2F23"/>
    <w:rsid w:val="004C6F07"/>
    <w:rsid w:val="004D2960"/>
    <w:rsid w:val="004E0ED6"/>
    <w:rsid w:val="004E66E8"/>
    <w:rsid w:val="004F069C"/>
    <w:rsid w:val="004F0C76"/>
    <w:rsid w:val="004F23E4"/>
    <w:rsid w:val="004F61BF"/>
    <w:rsid w:val="0050593F"/>
    <w:rsid w:val="00507CC7"/>
    <w:rsid w:val="00515CED"/>
    <w:rsid w:val="00524421"/>
    <w:rsid w:val="00525704"/>
    <w:rsid w:val="00526852"/>
    <w:rsid w:val="005334BD"/>
    <w:rsid w:val="005339C0"/>
    <w:rsid w:val="00535A1E"/>
    <w:rsid w:val="00535E47"/>
    <w:rsid w:val="005378EB"/>
    <w:rsid w:val="00540510"/>
    <w:rsid w:val="005428F3"/>
    <w:rsid w:val="00544882"/>
    <w:rsid w:val="00546470"/>
    <w:rsid w:val="00552141"/>
    <w:rsid w:val="005750CB"/>
    <w:rsid w:val="005805D0"/>
    <w:rsid w:val="005939B2"/>
    <w:rsid w:val="005A2253"/>
    <w:rsid w:val="005A4C01"/>
    <w:rsid w:val="005A59A6"/>
    <w:rsid w:val="005B1ECA"/>
    <w:rsid w:val="005B2CC4"/>
    <w:rsid w:val="005B2D4E"/>
    <w:rsid w:val="005B44AD"/>
    <w:rsid w:val="005C18AF"/>
    <w:rsid w:val="005C32C1"/>
    <w:rsid w:val="005C6989"/>
    <w:rsid w:val="005D273F"/>
    <w:rsid w:val="005D6770"/>
    <w:rsid w:val="005D7652"/>
    <w:rsid w:val="005D7FC1"/>
    <w:rsid w:val="005E017B"/>
    <w:rsid w:val="005E0EF4"/>
    <w:rsid w:val="005E3D81"/>
    <w:rsid w:val="005E4FA2"/>
    <w:rsid w:val="005F440A"/>
    <w:rsid w:val="005F5E0A"/>
    <w:rsid w:val="00600964"/>
    <w:rsid w:val="006079E3"/>
    <w:rsid w:val="00613AEE"/>
    <w:rsid w:val="00614340"/>
    <w:rsid w:val="00622100"/>
    <w:rsid w:val="00623144"/>
    <w:rsid w:val="00624E04"/>
    <w:rsid w:val="006258EA"/>
    <w:rsid w:val="00636AF2"/>
    <w:rsid w:val="00640A6E"/>
    <w:rsid w:val="00642CA2"/>
    <w:rsid w:val="006469AE"/>
    <w:rsid w:val="006522DC"/>
    <w:rsid w:val="00654A47"/>
    <w:rsid w:val="006553CB"/>
    <w:rsid w:val="0065574A"/>
    <w:rsid w:val="006579E8"/>
    <w:rsid w:val="00657C62"/>
    <w:rsid w:val="00664AB9"/>
    <w:rsid w:val="006659C1"/>
    <w:rsid w:val="00667A97"/>
    <w:rsid w:val="0067366E"/>
    <w:rsid w:val="00677D24"/>
    <w:rsid w:val="00680013"/>
    <w:rsid w:val="00680B1D"/>
    <w:rsid w:val="00682308"/>
    <w:rsid w:val="00686205"/>
    <w:rsid w:val="00691DFE"/>
    <w:rsid w:val="0069408A"/>
    <w:rsid w:val="00695E91"/>
    <w:rsid w:val="006A46ED"/>
    <w:rsid w:val="006A4AA8"/>
    <w:rsid w:val="006A78B7"/>
    <w:rsid w:val="006B0484"/>
    <w:rsid w:val="006B772B"/>
    <w:rsid w:val="006C6DE6"/>
    <w:rsid w:val="006D004D"/>
    <w:rsid w:val="006D6B91"/>
    <w:rsid w:val="006E3D05"/>
    <w:rsid w:val="006E3F86"/>
    <w:rsid w:val="006E4BF9"/>
    <w:rsid w:val="006E5AB0"/>
    <w:rsid w:val="006E5D37"/>
    <w:rsid w:val="006E604B"/>
    <w:rsid w:val="006F62D7"/>
    <w:rsid w:val="0070063D"/>
    <w:rsid w:val="00700A8D"/>
    <w:rsid w:val="00701ACF"/>
    <w:rsid w:val="00702F8A"/>
    <w:rsid w:val="00707E03"/>
    <w:rsid w:val="0071595E"/>
    <w:rsid w:val="00716472"/>
    <w:rsid w:val="007172DC"/>
    <w:rsid w:val="0072256D"/>
    <w:rsid w:val="00726F5F"/>
    <w:rsid w:val="007379E9"/>
    <w:rsid w:val="00737C1F"/>
    <w:rsid w:val="00740F9D"/>
    <w:rsid w:val="00754C71"/>
    <w:rsid w:val="00755F78"/>
    <w:rsid w:val="0075666A"/>
    <w:rsid w:val="007638C5"/>
    <w:rsid w:val="0076502C"/>
    <w:rsid w:val="00765110"/>
    <w:rsid w:val="007662F4"/>
    <w:rsid w:val="007671AF"/>
    <w:rsid w:val="007716F9"/>
    <w:rsid w:val="00773CA9"/>
    <w:rsid w:val="00782083"/>
    <w:rsid w:val="00786362"/>
    <w:rsid w:val="00786EFA"/>
    <w:rsid w:val="00786FE1"/>
    <w:rsid w:val="00794DBD"/>
    <w:rsid w:val="007A0C07"/>
    <w:rsid w:val="007A770C"/>
    <w:rsid w:val="007A7B00"/>
    <w:rsid w:val="007B0FF2"/>
    <w:rsid w:val="007B140C"/>
    <w:rsid w:val="007B279C"/>
    <w:rsid w:val="007B2CC7"/>
    <w:rsid w:val="007B492D"/>
    <w:rsid w:val="007B6052"/>
    <w:rsid w:val="007B723F"/>
    <w:rsid w:val="007C056D"/>
    <w:rsid w:val="007C2433"/>
    <w:rsid w:val="007C62D2"/>
    <w:rsid w:val="007C62F8"/>
    <w:rsid w:val="007C6520"/>
    <w:rsid w:val="007D2F30"/>
    <w:rsid w:val="007D5984"/>
    <w:rsid w:val="007D6E92"/>
    <w:rsid w:val="007E1E90"/>
    <w:rsid w:val="007E2983"/>
    <w:rsid w:val="007E41B6"/>
    <w:rsid w:val="007F2534"/>
    <w:rsid w:val="007F3A32"/>
    <w:rsid w:val="007F3EF8"/>
    <w:rsid w:val="007F5F58"/>
    <w:rsid w:val="008003F8"/>
    <w:rsid w:val="0080447D"/>
    <w:rsid w:val="00804A7D"/>
    <w:rsid w:val="00806F27"/>
    <w:rsid w:val="00811DE1"/>
    <w:rsid w:val="00815956"/>
    <w:rsid w:val="0082099D"/>
    <w:rsid w:val="00823F46"/>
    <w:rsid w:val="00832721"/>
    <w:rsid w:val="008342EB"/>
    <w:rsid w:val="00834D1E"/>
    <w:rsid w:val="0084102D"/>
    <w:rsid w:val="008419B0"/>
    <w:rsid w:val="00847229"/>
    <w:rsid w:val="00850611"/>
    <w:rsid w:val="0085129B"/>
    <w:rsid w:val="00853AEA"/>
    <w:rsid w:val="00863119"/>
    <w:rsid w:val="00863596"/>
    <w:rsid w:val="00872A12"/>
    <w:rsid w:val="0087312D"/>
    <w:rsid w:val="00874D66"/>
    <w:rsid w:val="00877114"/>
    <w:rsid w:val="0088604F"/>
    <w:rsid w:val="0089056C"/>
    <w:rsid w:val="008947D4"/>
    <w:rsid w:val="00897E8D"/>
    <w:rsid w:val="008A0B3B"/>
    <w:rsid w:val="008A4DD8"/>
    <w:rsid w:val="008A552A"/>
    <w:rsid w:val="008A71A0"/>
    <w:rsid w:val="008A74EF"/>
    <w:rsid w:val="008B10A7"/>
    <w:rsid w:val="008B4DD8"/>
    <w:rsid w:val="008B57B8"/>
    <w:rsid w:val="008B789D"/>
    <w:rsid w:val="008C7CFA"/>
    <w:rsid w:val="008D2B94"/>
    <w:rsid w:val="008D69AD"/>
    <w:rsid w:val="008D7FDC"/>
    <w:rsid w:val="008E1739"/>
    <w:rsid w:val="008E3B27"/>
    <w:rsid w:val="008E548C"/>
    <w:rsid w:val="008E7DAD"/>
    <w:rsid w:val="00900F8D"/>
    <w:rsid w:val="00901C10"/>
    <w:rsid w:val="0090223B"/>
    <w:rsid w:val="00902242"/>
    <w:rsid w:val="00902CB5"/>
    <w:rsid w:val="009047BD"/>
    <w:rsid w:val="009072AA"/>
    <w:rsid w:val="00914683"/>
    <w:rsid w:val="009154A9"/>
    <w:rsid w:val="00916953"/>
    <w:rsid w:val="00916F5E"/>
    <w:rsid w:val="00921C9C"/>
    <w:rsid w:val="00925425"/>
    <w:rsid w:val="009257F7"/>
    <w:rsid w:val="00926CF6"/>
    <w:rsid w:val="00927C49"/>
    <w:rsid w:val="009370EC"/>
    <w:rsid w:val="0093745B"/>
    <w:rsid w:val="00941C77"/>
    <w:rsid w:val="009431A6"/>
    <w:rsid w:val="00947802"/>
    <w:rsid w:val="00947CEB"/>
    <w:rsid w:val="00950A4C"/>
    <w:rsid w:val="00952A38"/>
    <w:rsid w:val="00952C2A"/>
    <w:rsid w:val="009618E6"/>
    <w:rsid w:val="0096713D"/>
    <w:rsid w:val="00972707"/>
    <w:rsid w:val="00974183"/>
    <w:rsid w:val="00974546"/>
    <w:rsid w:val="00974D43"/>
    <w:rsid w:val="00976551"/>
    <w:rsid w:val="00987DFB"/>
    <w:rsid w:val="0099093F"/>
    <w:rsid w:val="0099198E"/>
    <w:rsid w:val="00991BDB"/>
    <w:rsid w:val="009963A2"/>
    <w:rsid w:val="009A1C55"/>
    <w:rsid w:val="009A4513"/>
    <w:rsid w:val="009A660B"/>
    <w:rsid w:val="009B255B"/>
    <w:rsid w:val="009B2923"/>
    <w:rsid w:val="009B6DC1"/>
    <w:rsid w:val="009D3F2E"/>
    <w:rsid w:val="009D5C67"/>
    <w:rsid w:val="009D72AB"/>
    <w:rsid w:val="009E65E1"/>
    <w:rsid w:val="009F6A53"/>
    <w:rsid w:val="00A03EF9"/>
    <w:rsid w:val="00A109C3"/>
    <w:rsid w:val="00A17974"/>
    <w:rsid w:val="00A17B62"/>
    <w:rsid w:val="00A22938"/>
    <w:rsid w:val="00A2471B"/>
    <w:rsid w:val="00A30044"/>
    <w:rsid w:val="00A33556"/>
    <w:rsid w:val="00A35207"/>
    <w:rsid w:val="00A357FF"/>
    <w:rsid w:val="00A35D59"/>
    <w:rsid w:val="00A435E0"/>
    <w:rsid w:val="00A502BC"/>
    <w:rsid w:val="00A50AD8"/>
    <w:rsid w:val="00A55147"/>
    <w:rsid w:val="00A56252"/>
    <w:rsid w:val="00A63BDA"/>
    <w:rsid w:val="00A6543F"/>
    <w:rsid w:val="00A654BB"/>
    <w:rsid w:val="00A6696A"/>
    <w:rsid w:val="00A75BBE"/>
    <w:rsid w:val="00A7666D"/>
    <w:rsid w:val="00A82312"/>
    <w:rsid w:val="00A8295E"/>
    <w:rsid w:val="00A84AF6"/>
    <w:rsid w:val="00A856CF"/>
    <w:rsid w:val="00A86E17"/>
    <w:rsid w:val="00A92BD5"/>
    <w:rsid w:val="00AA0BE9"/>
    <w:rsid w:val="00AA7A14"/>
    <w:rsid w:val="00AB3717"/>
    <w:rsid w:val="00AB3A2F"/>
    <w:rsid w:val="00AB3BE2"/>
    <w:rsid w:val="00AB4819"/>
    <w:rsid w:val="00AD2B81"/>
    <w:rsid w:val="00AD56D7"/>
    <w:rsid w:val="00AE07C7"/>
    <w:rsid w:val="00AE197B"/>
    <w:rsid w:val="00AE24CE"/>
    <w:rsid w:val="00AE44C1"/>
    <w:rsid w:val="00AF4E4E"/>
    <w:rsid w:val="00AF6B38"/>
    <w:rsid w:val="00AF735A"/>
    <w:rsid w:val="00AF73AD"/>
    <w:rsid w:val="00B01E04"/>
    <w:rsid w:val="00B0282C"/>
    <w:rsid w:val="00B04B40"/>
    <w:rsid w:val="00B05939"/>
    <w:rsid w:val="00B1066B"/>
    <w:rsid w:val="00B141A0"/>
    <w:rsid w:val="00B17DA8"/>
    <w:rsid w:val="00B22F19"/>
    <w:rsid w:val="00B23AA0"/>
    <w:rsid w:val="00B25011"/>
    <w:rsid w:val="00B26C74"/>
    <w:rsid w:val="00B33FA8"/>
    <w:rsid w:val="00B3532D"/>
    <w:rsid w:val="00B3625B"/>
    <w:rsid w:val="00B366FF"/>
    <w:rsid w:val="00B51002"/>
    <w:rsid w:val="00B527B3"/>
    <w:rsid w:val="00B55211"/>
    <w:rsid w:val="00B572CA"/>
    <w:rsid w:val="00B60800"/>
    <w:rsid w:val="00B67089"/>
    <w:rsid w:val="00B748B7"/>
    <w:rsid w:val="00B77F34"/>
    <w:rsid w:val="00B80D77"/>
    <w:rsid w:val="00B80F7A"/>
    <w:rsid w:val="00B82C64"/>
    <w:rsid w:val="00B85C23"/>
    <w:rsid w:val="00B90675"/>
    <w:rsid w:val="00B91B5F"/>
    <w:rsid w:val="00B95A1C"/>
    <w:rsid w:val="00BA46AC"/>
    <w:rsid w:val="00BA5B67"/>
    <w:rsid w:val="00BA5CA1"/>
    <w:rsid w:val="00BA5F1D"/>
    <w:rsid w:val="00BA74CB"/>
    <w:rsid w:val="00BA7501"/>
    <w:rsid w:val="00BB095B"/>
    <w:rsid w:val="00BC02B4"/>
    <w:rsid w:val="00BC292C"/>
    <w:rsid w:val="00BC2FF7"/>
    <w:rsid w:val="00BC40E9"/>
    <w:rsid w:val="00BC49EE"/>
    <w:rsid w:val="00BD0555"/>
    <w:rsid w:val="00BD3DA3"/>
    <w:rsid w:val="00BE2E3A"/>
    <w:rsid w:val="00BE613C"/>
    <w:rsid w:val="00BF584B"/>
    <w:rsid w:val="00C10261"/>
    <w:rsid w:val="00C2780B"/>
    <w:rsid w:val="00C3056F"/>
    <w:rsid w:val="00C30AEF"/>
    <w:rsid w:val="00C32B03"/>
    <w:rsid w:val="00C33E34"/>
    <w:rsid w:val="00C5656E"/>
    <w:rsid w:val="00C627F7"/>
    <w:rsid w:val="00C637CF"/>
    <w:rsid w:val="00C72A42"/>
    <w:rsid w:val="00C92B94"/>
    <w:rsid w:val="00C9504C"/>
    <w:rsid w:val="00CA0B4C"/>
    <w:rsid w:val="00CA1CDB"/>
    <w:rsid w:val="00CA582A"/>
    <w:rsid w:val="00CA6632"/>
    <w:rsid w:val="00CB4654"/>
    <w:rsid w:val="00CC1379"/>
    <w:rsid w:val="00CC38A7"/>
    <w:rsid w:val="00CC532C"/>
    <w:rsid w:val="00CC6325"/>
    <w:rsid w:val="00CC7253"/>
    <w:rsid w:val="00CD7709"/>
    <w:rsid w:val="00CE0147"/>
    <w:rsid w:val="00CF4619"/>
    <w:rsid w:val="00D00C4F"/>
    <w:rsid w:val="00D06E39"/>
    <w:rsid w:val="00D14906"/>
    <w:rsid w:val="00D24C60"/>
    <w:rsid w:val="00D25FA8"/>
    <w:rsid w:val="00D35118"/>
    <w:rsid w:val="00D442AC"/>
    <w:rsid w:val="00D4471B"/>
    <w:rsid w:val="00D46F44"/>
    <w:rsid w:val="00D55482"/>
    <w:rsid w:val="00D66042"/>
    <w:rsid w:val="00D7605A"/>
    <w:rsid w:val="00D76CA7"/>
    <w:rsid w:val="00D76D2E"/>
    <w:rsid w:val="00D800CB"/>
    <w:rsid w:val="00D81ED6"/>
    <w:rsid w:val="00D85710"/>
    <w:rsid w:val="00D8624A"/>
    <w:rsid w:val="00D93E2A"/>
    <w:rsid w:val="00D944FE"/>
    <w:rsid w:val="00DA5574"/>
    <w:rsid w:val="00DB79D0"/>
    <w:rsid w:val="00DC0331"/>
    <w:rsid w:val="00DC72EA"/>
    <w:rsid w:val="00DD2E8E"/>
    <w:rsid w:val="00DD7AA8"/>
    <w:rsid w:val="00DD7B19"/>
    <w:rsid w:val="00DE137C"/>
    <w:rsid w:val="00DE33CC"/>
    <w:rsid w:val="00DE603B"/>
    <w:rsid w:val="00DE63F9"/>
    <w:rsid w:val="00DF031B"/>
    <w:rsid w:val="00DF100E"/>
    <w:rsid w:val="00DF1B6C"/>
    <w:rsid w:val="00DF266E"/>
    <w:rsid w:val="00DF2B51"/>
    <w:rsid w:val="00DF4111"/>
    <w:rsid w:val="00E009F6"/>
    <w:rsid w:val="00E02B9A"/>
    <w:rsid w:val="00E1022F"/>
    <w:rsid w:val="00E10CBC"/>
    <w:rsid w:val="00E10D0C"/>
    <w:rsid w:val="00E11FB5"/>
    <w:rsid w:val="00E14D50"/>
    <w:rsid w:val="00E16FE8"/>
    <w:rsid w:val="00E21500"/>
    <w:rsid w:val="00E22A86"/>
    <w:rsid w:val="00E25D81"/>
    <w:rsid w:val="00E25E07"/>
    <w:rsid w:val="00E261D8"/>
    <w:rsid w:val="00E334C2"/>
    <w:rsid w:val="00E34B6E"/>
    <w:rsid w:val="00E37C70"/>
    <w:rsid w:val="00E40946"/>
    <w:rsid w:val="00E43F7D"/>
    <w:rsid w:val="00E509C9"/>
    <w:rsid w:val="00E627DF"/>
    <w:rsid w:val="00E708A0"/>
    <w:rsid w:val="00E70E66"/>
    <w:rsid w:val="00E76EE1"/>
    <w:rsid w:val="00E859CE"/>
    <w:rsid w:val="00E85ECD"/>
    <w:rsid w:val="00E906BC"/>
    <w:rsid w:val="00E93FC4"/>
    <w:rsid w:val="00E961D5"/>
    <w:rsid w:val="00E97CA7"/>
    <w:rsid w:val="00EA74D9"/>
    <w:rsid w:val="00EB515A"/>
    <w:rsid w:val="00ED06A3"/>
    <w:rsid w:val="00ED67F6"/>
    <w:rsid w:val="00EE28A3"/>
    <w:rsid w:val="00EE4B4F"/>
    <w:rsid w:val="00EF02E4"/>
    <w:rsid w:val="00EF2710"/>
    <w:rsid w:val="00F007DF"/>
    <w:rsid w:val="00F044E9"/>
    <w:rsid w:val="00F068A0"/>
    <w:rsid w:val="00F16CCE"/>
    <w:rsid w:val="00F30422"/>
    <w:rsid w:val="00F4260C"/>
    <w:rsid w:val="00F42C66"/>
    <w:rsid w:val="00F432A2"/>
    <w:rsid w:val="00F47091"/>
    <w:rsid w:val="00F52D30"/>
    <w:rsid w:val="00F52D95"/>
    <w:rsid w:val="00F56275"/>
    <w:rsid w:val="00F57648"/>
    <w:rsid w:val="00F64CB8"/>
    <w:rsid w:val="00F72429"/>
    <w:rsid w:val="00F726D7"/>
    <w:rsid w:val="00F7297C"/>
    <w:rsid w:val="00F769BC"/>
    <w:rsid w:val="00F83130"/>
    <w:rsid w:val="00F870DD"/>
    <w:rsid w:val="00FA3935"/>
    <w:rsid w:val="00FA43F2"/>
    <w:rsid w:val="00FA4EBE"/>
    <w:rsid w:val="00FA74E7"/>
    <w:rsid w:val="00FB50D7"/>
    <w:rsid w:val="00FB6A14"/>
    <w:rsid w:val="00FC2741"/>
    <w:rsid w:val="00FC4A28"/>
    <w:rsid w:val="00FC4D0D"/>
    <w:rsid w:val="00FC6EC8"/>
    <w:rsid w:val="00FC7943"/>
    <w:rsid w:val="00FE0D4D"/>
    <w:rsid w:val="00FE54EA"/>
    <w:rsid w:val="00FE5821"/>
    <w:rsid w:val="00FE6A1D"/>
    <w:rsid w:val="00FE7524"/>
    <w:rsid w:val="00FF1285"/>
    <w:rsid w:val="00FF14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153C4D"/>
  <w15:docId w15:val="{91A1651A-3F39-4DD2-A799-922AE6CE2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E3504"/>
    <w:rPr>
      <w:rFonts w:ascii="Times New Roman" w:eastAsiaTheme="minorEastAsia"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писок с точками"/>
    <w:basedOn w:val="a"/>
    <w:rsid w:val="00F64CB8"/>
    <w:pPr>
      <w:tabs>
        <w:tab w:val="num" w:pos="822"/>
      </w:tabs>
      <w:spacing w:line="312" w:lineRule="auto"/>
      <w:ind w:left="822" w:hanging="255"/>
      <w:jc w:val="both"/>
    </w:pPr>
    <w:rPr>
      <w:rFonts w:eastAsia="Times New Roman"/>
    </w:rPr>
  </w:style>
  <w:style w:type="paragraph" w:customStyle="1" w:styleId="1">
    <w:name w:val="Обычный (веб)1"/>
    <w:aliases w:val="Обычный (Web)"/>
    <w:basedOn w:val="a"/>
    <w:uiPriority w:val="99"/>
    <w:rsid w:val="00F64CB8"/>
    <w:pPr>
      <w:tabs>
        <w:tab w:val="num" w:pos="643"/>
      </w:tabs>
      <w:spacing w:before="100" w:beforeAutospacing="1" w:after="100" w:afterAutospacing="1"/>
    </w:pPr>
    <w:rPr>
      <w:rFonts w:eastAsia="Times New Roman"/>
    </w:rPr>
  </w:style>
  <w:style w:type="table" w:styleId="a4">
    <w:name w:val="Table Grid"/>
    <w:basedOn w:val="a1"/>
    <w:uiPriority w:val="39"/>
    <w:rsid w:val="00324F8D"/>
    <w:pPr>
      <w:jc w:val="both"/>
    </w:pPr>
    <w:rPr>
      <w:rFonts w:eastAsia="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List Paragraph"/>
    <w:basedOn w:val="a"/>
    <w:qFormat/>
    <w:rsid w:val="00A55147"/>
    <w:pPr>
      <w:spacing w:line="276" w:lineRule="auto"/>
      <w:ind w:left="720"/>
      <w:contextualSpacing/>
      <w:jc w:val="both"/>
    </w:pPr>
    <w:rPr>
      <w:rFonts w:ascii="Calibri" w:eastAsia="Calibri" w:hAnsi="Calibri"/>
      <w:sz w:val="22"/>
      <w:szCs w:val="22"/>
      <w:lang w:eastAsia="en-US"/>
    </w:rPr>
  </w:style>
  <w:style w:type="paragraph" w:styleId="a6">
    <w:name w:val="footer"/>
    <w:basedOn w:val="a"/>
    <w:link w:val="a7"/>
    <w:uiPriority w:val="99"/>
    <w:rsid w:val="0002192E"/>
    <w:pPr>
      <w:tabs>
        <w:tab w:val="center" w:pos="4677"/>
        <w:tab w:val="right" w:pos="9355"/>
      </w:tabs>
      <w:spacing w:after="200" w:line="276" w:lineRule="auto"/>
    </w:pPr>
    <w:rPr>
      <w:rFonts w:ascii="Calibri" w:eastAsia="Times New Roman" w:hAnsi="Calibri"/>
      <w:sz w:val="22"/>
      <w:szCs w:val="22"/>
    </w:rPr>
  </w:style>
  <w:style w:type="character" w:styleId="a8">
    <w:name w:val="page number"/>
    <w:basedOn w:val="a0"/>
    <w:rsid w:val="0002192E"/>
  </w:style>
  <w:style w:type="paragraph" w:customStyle="1" w:styleId="ConsPlusNormal">
    <w:name w:val="ConsPlusNormal"/>
    <w:rsid w:val="001E3215"/>
    <w:pPr>
      <w:widowControl w:val="0"/>
      <w:autoSpaceDE w:val="0"/>
      <w:autoSpaceDN w:val="0"/>
      <w:adjustRightInd w:val="0"/>
    </w:pPr>
    <w:rPr>
      <w:rFonts w:ascii="Arial" w:hAnsi="Arial" w:cs="Arial"/>
    </w:rPr>
  </w:style>
  <w:style w:type="paragraph" w:styleId="a9">
    <w:name w:val="header"/>
    <w:basedOn w:val="a"/>
    <w:link w:val="aa"/>
    <w:uiPriority w:val="99"/>
    <w:unhideWhenUsed/>
    <w:rsid w:val="006A4AA8"/>
    <w:pPr>
      <w:tabs>
        <w:tab w:val="center" w:pos="4677"/>
        <w:tab w:val="right" w:pos="9355"/>
      </w:tabs>
      <w:spacing w:after="200" w:line="276" w:lineRule="auto"/>
    </w:pPr>
    <w:rPr>
      <w:rFonts w:ascii="Calibri" w:eastAsia="Times New Roman" w:hAnsi="Calibri"/>
      <w:sz w:val="22"/>
      <w:szCs w:val="22"/>
      <w:lang w:val="x-none" w:eastAsia="x-none"/>
    </w:rPr>
  </w:style>
  <w:style w:type="character" w:customStyle="1" w:styleId="aa">
    <w:name w:val="Верхний колонтитул Знак"/>
    <w:link w:val="a9"/>
    <w:uiPriority w:val="99"/>
    <w:rsid w:val="006A4AA8"/>
    <w:rPr>
      <w:sz w:val="22"/>
      <w:szCs w:val="22"/>
    </w:rPr>
  </w:style>
  <w:style w:type="character" w:styleId="ab">
    <w:name w:val="annotation reference"/>
    <w:uiPriority w:val="99"/>
    <w:semiHidden/>
    <w:unhideWhenUsed/>
    <w:rsid w:val="00950A4C"/>
    <w:rPr>
      <w:sz w:val="16"/>
      <w:szCs w:val="16"/>
    </w:rPr>
  </w:style>
  <w:style w:type="paragraph" w:styleId="ac">
    <w:name w:val="annotation text"/>
    <w:basedOn w:val="a"/>
    <w:link w:val="ad"/>
    <w:uiPriority w:val="99"/>
    <w:semiHidden/>
    <w:unhideWhenUsed/>
    <w:rsid w:val="00950A4C"/>
    <w:pPr>
      <w:spacing w:after="200" w:line="276" w:lineRule="auto"/>
    </w:pPr>
    <w:rPr>
      <w:rFonts w:ascii="Calibri" w:eastAsia="Times New Roman" w:hAnsi="Calibri"/>
      <w:sz w:val="20"/>
      <w:szCs w:val="20"/>
    </w:rPr>
  </w:style>
  <w:style w:type="character" w:customStyle="1" w:styleId="ad">
    <w:name w:val="Текст примечания Знак"/>
    <w:basedOn w:val="a0"/>
    <w:link w:val="ac"/>
    <w:uiPriority w:val="99"/>
    <w:semiHidden/>
    <w:rsid w:val="00950A4C"/>
  </w:style>
  <w:style w:type="paragraph" w:styleId="ae">
    <w:name w:val="annotation subject"/>
    <w:basedOn w:val="ac"/>
    <w:next w:val="ac"/>
    <w:link w:val="af"/>
    <w:uiPriority w:val="99"/>
    <w:semiHidden/>
    <w:unhideWhenUsed/>
    <w:rsid w:val="00950A4C"/>
    <w:rPr>
      <w:b/>
      <w:bCs/>
    </w:rPr>
  </w:style>
  <w:style w:type="character" w:customStyle="1" w:styleId="af">
    <w:name w:val="Тема примечания Знак"/>
    <w:link w:val="ae"/>
    <w:uiPriority w:val="99"/>
    <w:semiHidden/>
    <w:rsid w:val="00950A4C"/>
    <w:rPr>
      <w:b/>
      <w:bCs/>
    </w:rPr>
  </w:style>
  <w:style w:type="paragraph" w:styleId="af0">
    <w:name w:val="Balloon Text"/>
    <w:basedOn w:val="a"/>
    <w:link w:val="af1"/>
    <w:uiPriority w:val="99"/>
    <w:semiHidden/>
    <w:unhideWhenUsed/>
    <w:rsid w:val="00950A4C"/>
    <w:rPr>
      <w:rFonts w:ascii="Segoe UI" w:eastAsia="Times New Roman" w:hAnsi="Segoe UI" w:cs="Segoe UI"/>
      <w:sz w:val="18"/>
      <w:szCs w:val="18"/>
    </w:rPr>
  </w:style>
  <w:style w:type="character" w:customStyle="1" w:styleId="af1">
    <w:name w:val="Текст выноски Знак"/>
    <w:link w:val="af0"/>
    <w:uiPriority w:val="99"/>
    <w:semiHidden/>
    <w:rsid w:val="00950A4C"/>
    <w:rPr>
      <w:rFonts w:ascii="Segoe UI" w:hAnsi="Segoe UI" w:cs="Segoe UI"/>
      <w:sz w:val="18"/>
      <w:szCs w:val="18"/>
    </w:rPr>
  </w:style>
  <w:style w:type="paragraph" w:styleId="af2">
    <w:name w:val="footnote text"/>
    <w:basedOn w:val="a"/>
    <w:link w:val="af3"/>
    <w:uiPriority w:val="99"/>
    <w:semiHidden/>
    <w:unhideWhenUsed/>
    <w:rsid w:val="00D944FE"/>
    <w:pPr>
      <w:spacing w:after="200" w:line="276" w:lineRule="auto"/>
    </w:pPr>
    <w:rPr>
      <w:rFonts w:ascii="Calibri" w:eastAsia="Times New Roman" w:hAnsi="Calibri"/>
      <w:sz w:val="20"/>
      <w:szCs w:val="20"/>
    </w:rPr>
  </w:style>
  <w:style w:type="character" w:customStyle="1" w:styleId="af3">
    <w:name w:val="Текст сноски Знак"/>
    <w:basedOn w:val="a0"/>
    <w:link w:val="af2"/>
    <w:uiPriority w:val="99"/>
    <w:semiHidden/>
    <w:rsid w:val="00D944FE"/>
  </w:style>
  <w:style w:type="character" w:styleId="af4">
    <w:name w:val="footnote reference"/>
    <w:uiPriority w:val="99"/>
    <w:semiHidden/>
    <w:unhideWhenUsed/>
    <w:rsid w:val="00D944FE"/>
    <w:rPr>
      <w:vertAlign w:val="superscript"/>
    </w:rPr>
  </w:style>
  <w:style w:type="character" w:styleId="af5">
    <w:name w:val="Hyperlink"/>
    <w:unhideWhenUsed/>
    <w:rsid w:val="002F7C35"/>
    <w:rPr>
      <w:color w:val="0000FF"/>
      <w:u w:val="single"/>
    </w:rPr>
  </w:style>
  <w:style w:type="character" w:customStyle="1" w:styleId="a7">
    <w:name w:val="Нижний колонтитул Знак"/>
    <w:link w:val="a6"/>
    <w:uiPriority w:val="99"/>
    <w:rsid w:val="00CA0B4C"/>
    <w:rPr>
      <w:sz w:val="22"/>
      <w:szCs w:val="22"/>
    </w:rPr>
  </w:style>
  <w:style w:type="character" w:customStyle="1" w:styleId="s2">
    <w:name w:val="s2"/>
    <w:basedOn w:val="a0"/>
    <w:rsid w:val="004C2F23"/>
  </w:style>
  <w:style w:type="paragraph" w:customStyle="1" w:styleId="s17">
    <w:name w:val="s17"/>
    <w:basedOn w:val="a"/>
    <w:rsid w:val="00A6543F"/>
    <w:pPr>
      <w:spacing w:before="100" w:beforeAutospacing="1" w:after="100" w:afterAutospacing="1"/>
    </w:pPr>
  </w:style>
  <w:style w:type="character" w:customStyle="1" w:styleId="apple-converted-space">
    <w:name w:val="apple-converted-space"/>
    <w:basedOn w:val="a0"/>
    <w:rsid w:val="00A6543F"/>
  </w:style>
  <w:style w:type="paragraph" w:customStyle="1" w:styleId="s16">
    <w:name w:val="s16"/>
    <w:basedOn w:val="a"/>
    <w:rsid w:val="00A6543F"/>
    <w:pPr>
      <w:spacing w:before="100" w:beforeAutospacing="1" w:after="100" w:afterAutospacing="1"/>
    </w:pPr>
  </w:style>
  <w:style w:type="paragraph" w:customStyle="1" w:styleId="s7">
    <w:name w:val="s7"/>
    <w:basedOn w:val="a"/>
    <w:rsid w:val="00834D1E"/>
    <w:pPr>
      <w:spacing w:before="100" w:beforeAutospacing="1" w:after="100" w:afterAutospacing="1"/>
    </w:pPr>
  </w:style>
  <w:style w:type="paragraph" w:customStyle="1" w:styleId="Style4">
    <w:name w:val="Style4"/>
    <w:basedOn w:val="a"/>
    <w:uiPriority w:val="99"/>
    <w:rsid w:val="00BE613C"/>
    <w:pPr>
      <w:widowControl w:val="0"/>
      <w:autoSpaceDE w:val="0"/>
      <w:autoSpaceDN w:val="0"/>
      <w:adjustRightInd w:val="0"/>
    </w:pPr>
    <w:rPr>
      <w:rFonts w:eastAsia="Times New Roman"/>
    </w:rPr>
  </w:style>
  <w:style w:type="character" w:customStyle="1" w:styleId="FontStyle50">
    <w:name w:val="Font Style50"/>
    <w:uiPriority w:val="99"/>
    <w:rsid w:val="00BE613C"/>
    <w:rPr>
      <w:rFonts w:ascii="Cambria" w:hAnsi="Cambria" w:cs="Cambria"/>
      <w:sz w:val="20"/>
      <w:szCs w:val="20"/>
    </w:rPr>
  </w:style>
  <w:style w:type="paragraph" w:styleId="2">
    <w:name w:val="Body Text Indent 2"/>
    <w:basedOn w:val="a"/>
    <w:link w:val="20"/>
    <w:uiPriority w:val="99"/>
    <w:semiHidden/>
    <w:unhideWhenUsed/>
    <w:rsid w:val="00BE613C"/>
    <w:pPr>
      <w:spacing w:after="120" w:line="480" w:lineRule="auto"/>
      <w:ind w:left="283"/>
    </w:pPr>
    <w:rPr>
      <w:rFonts w:ascii="Calibri" w:eastAsia="Times New Roman" w:hAnsi="Calibri"/>
      <w:sz w:val="22"/>
      <w:szCs w:val="22"/>
    </w:rPr>
  </w:style>
  <w:style w:type="character" w:customStyle="1" w:styleId="20">
    <w:name w:val="Основной текст с отступом 2 Знак"/>
    <w:basedOn w:val="a0"/>
    <w:link w:val="2"/>
    <w:uiPriority w:val="99"/>
    <w:semiHidden/>
    <w:rsid w:val="00BE613C"/>
    <w:rPr>
      <w:sz w:val="22"/>
      <w:szCs w:val="22"/>
    </w:rPr>
  </w:style>
  <w:style w:type="character" w:customStyle="1" w:styleId="FontStyle12">
    <w:name w:val="Font Style12"/>
    <w:rsid w:val="00BE613C"/>
    <w:rPr>
      <w:rFonts w:ascii="Times New Roman" w:hAnsi="Times New Roman" w:cs="Times New Roman"/>
      <w:sz w:val="22"/>
      <w:szCs w:val="22"/>
    </w:rPr>
  </w:style>
  <w:style w:type="paragraph" w:styleId="af6">
    <w:name w:val="No Spacing"/>
    <w:uiPriority w:val="1"/>
    <w:qFormat/>
    <w:rsid w:val="003502EC"/>
    <w:pPr>
      <w:suppressAutoHyphens/>
    </w:pPr>
    <w:rPr>
      <w:sz w:val="22"/>
      <w:szCs w:val="22"/>
      <w:lang w:eastAsia="ar-SA"/>
    </w:rPr>
  </w:style>
  <w:style w:type="paragraph" w:customStyle="1" w:styleId="s5">
    <w:name w:val="s5"/>
    <w:basedOn w:val="a"/>
    <w:rsid w:val="00A56252"/>
    <w:pPr>
      <w:spacing w:before="100" w:beforeAutospacing="1" w:after="100" w:afterAutospacing="1"/>
    </w:pPr>
  </w:style>
  <w:style w:type="character" w:customStyle="1" w:styleId="bumpedfont15">
    <w:name w:val="bumpedfont15"/>
    <w:basedOn w:val="a0"/>
    <w:rsid w:val="00A56252"/>
  </w:style>
  <w:style w:type="paragraph" w:customStyle="1" w:styleId="s26">
    <w:name w:val="s26"/>
    <w:basedOn w:val="a"/>
    <w:rsid w:val="00A56252"/>
    <w:pPr>
      <w:spacing w:before="100" w:beforeAutospacing="1" w:after="100" w:afterAutospacing="1"/>
    </w:pPr>
  </w:style>
  <w:style w:type="paragraph" w:customStyle="1" w:styleId="s43">
    <w:name w:val="s43"/>
    <w:basedOn w:val="a"/>
    <w:rsid w:val="00A56252"/>
    <w:pPr>
      <w:spacing w:before="100" w:beforeAutospacing="1" w:after="100" w:afterAutospacing="1"/>
    </w:pPr>
  </w:style>
  <w:style w:type="paragraph" w:customStyle="1" w:styleId="s44">
    <w:name w:val="s44"/>
    <w:basedOn w:val="a"/>
    <w:rsid w:val="00A56252"/>
    <w:pPr>
      <w:spacing w:before="100" w:beforeAutospacing="1" w:after="100" w:afterAutospacing="1"/>
    </w:pPr>
  </w:style>
  <w:style w:type="paragraph" w:customStyle="1" w:styleId="s10">
    <w:name w:val="s10"/>
    <w:basedOn w:val="a"/>
    <w:rsid w:val="00A56252"/>
    <w:pPr>
      <w:spacing w:before="100" w:beforeAutospacing="1" w:after="100" w:afterAutospacing="1"/>
    </w:pPr>
  </w:style>
  <w:style w:type="character" w:customStyle="1" w:styleId="s45">
    <w:name w:val="s45"/>
    <w:basedOn w:val="a0"/>
    <w:rsid w:val="00A56252"/>
  </w:style>
  <w:style w:type="paragraph" w:customStyle="1" w:styleId="s46">
    <w:name w:val="s46"/>
    <w:basedOn w:val="a"/>
    <w:rsid w:val="00A56252"/>
    <w:pPr>
      <w:spacing w:before="100" w:beforeAutospacing="1" w:after="100" w:afterAutospacing="1"/>
    </w:pPr>
  </w:style>
  <w:style w:type="paragraph" w:customStyle="1" w:styleId="s47">
    <w:name w:val="s47"/>
    <w:basedOn w:val="a"/>
    <w:rsid w:val="00A56252"/>
    <w:pPr>
      <w:spacing w:before="100" w:beforeAutospacing="1" w:after="100" w:afterAutospacing="1"/>
    </w:pPr>
  </w:style>
  <w:style w:type="paragraph" w:customStyle="1" w:styleId="s48">
    <w:name w:val="s48"/>
    <w:basedOn w:val="a"/>
    <w:rsid w:val="00A56252"/>
    <w:pPr>
      <w:spacing w:before="100" w:beforeAutospacing="1" w:after="100" w:afterAutospacing="1"/>
    </w:pPr>
  </w:style>
  <w:style w:type="paragraph" w:customStyle="1" w:styleId="s49">
    <w:name w:val="s49"/>
    <w:basedOn w:val="a"/>
    <w:rsid w:val="00A56252"/>
    <w:pPr>
      <w:spacing w:before="100" w:beforeAutospacing="1" w:after="100" w:afterAutospacing="1"/>
    </w:pPr>
  </w:style>
  <w:style w:type="paragraph" w:customStyle="1" w:styleId="s35">
    <w:name w:val="s35"/>
    <w:basedOn w:val="a"/>
    <w:rsid w:val="00AE24CE"/>
    <w:pPr>
      <w:spacing w:before="100" w:beforeAutospacing="1" w:after="100" w:afterAutospacing="1"/>
    </w:pPr>
  </w:style>
  <w:style w:type="paragraph" w:customStyle="1" w:styleId="s55">
    <w:name w:val="s55"/>
    <w:basedOn w:val="a"/>
    <w:rsid w:val="00AE24CE"/>
    <w:pPr>
      <w:spacing w:before="100" w:beforeAutospacing="1" w:after="100" w:afterAutospacing="1"/>
    </w:pPr>
  </w:style>
  <w:style w:type="character" w:customStyle="1" w:styleId="s56">
    <w:name w:val="s56"/>
    <w:basedOn w:val="a0"/>
    <w:rsid w:val="00AE24CE"/>
  </w:style>
  <w:style w:type="paragraph" w:customStyle="1" w:styleId="s68">
    <w:name w:val="s68"/>
    <w:basedOn w:val="a"/>
    <w:rsid w:val="002D22F2"/>
    <w:pPr>
      <w:spacing w:before="100" w:beforeAutospacing="1" w:after="100" w:afterAutospacing="1"/>
    </w:pPr>
  </w:style>
  <w:style w:type="paragraph" w:customStyle="1" w:styleId="s86">
    <w:name w:val="s86"/>
    <w:basedOn w:val="a"/>
    <w:rsid w:val="00374169"/>
    <w:pPr>
      <w:spacing w:before="100" w:beforeAutospacing="1" w:after="100" w:afterAutospacing="1"/>
    </w:pPr>
  </w:style>
  <w:style w:type="paragraph" w:customStyle="1" w:styleId="s92">
    <w:name w:val="s92"/>
    <w:basedOn w:val="a"/>
    <w:rsid w:val="0072256D"/>
    <w:pPr>
      <w:spacing w:before="100" w:beforeAutospacing="1" w:after="100" w:afterAutospacing="1"/>
    </w:pPr>
  </w:style>
  <w:style w:type="paragraph" w:customStyle="1" w:styleId="s88">
    <w:name w:val="s88"/>
    <w:basedOn w:val="a"/>
    <w:rsid w:val="007225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15566">
      <w:bodyDiv w:val="1"/>
      <w:marLeft w:val="0"/>
      <w:marRight w:val="0"/>
      <w:marTop w:val="0"/>
      <w:marBottom w:val="0"/>
      <w:divBdr>
        <w:top w:val="none" w:sz="0" w:space="0" w:color="auto"/>
        <w:left w:val="none" w:sz="0" w:space="0" w:color="auto"/>
        <w:bottom w:val="none" w:sz="0" w:space="0" w:color="auto"/>
        <w:right w:val="none" w:sz="0" w:space="0" w:color="auto"/>
      </w:divBdr>
      <w:divsChild>
        <w:div w:id="1560630898">
          <w:marLeft w:val="0"/>
          <w:marRight w:val="0"/>
          <w:marTop w:val="0"/>
          <w:marBottom w:val="0"/>
          <w:divBdr>
            <w:top w:val="none" w:sz="0" w:space="0" w:color="auto"/>
            <w:left w:val="none" w:sz="0" w:space="0" w:color="auto"/>
            <w:bottom w:val="none" w:sz="0" w:space="0" w:color="auto"/>
            <w:right w:val="none" w:sz="0" w:space="0" w:color="auto"/>
          </w:divBdr>
        </w:div>
        <w:div w:id="1834224844">
          <w:marLeft w:val="0"/>
          <w:marRight w:val="0"/>
          <w:marTop w:val="0"/>
          <w:marBottom w:val="0"/>
          <w:divBdr>
            <w:top w:val="none" w:sz="0" w:space="0" w:color="auto"/>
            <w:left w:val="none" w:sz="0" w:space="0" w:color="auto"/>
            <w:bottom w:val="none" w:sz="0" w:space="0" w:color="auto"/>
            <w:right w:val="none" w:sz="0" w:space="0" w:color="auto"/>
          </w:divBdr>
        </w:div>
      </w:divsChild>
    </w:div>
    <w:div w:id="195584323">
      <w:bodyDiv w:val="1"/>
      <w:marLeft w:val="0"/>
      <w:marRight w:val="0"/>
      <w:marTop w:val="0"/>
      <w:marBottom w:val="0"/>
      <w:divBdr>
        <w:top w:val="none" w:sz="0" w:space="0" w:color="auto"/>
        <w:left w:val="none" w:sz="0" w:space="0" w:color="auto"/>
        <w:bottom w:val="none" w:sz="0" w:space="0" w:color="auto"/>
        <w:right w:val="none" w:sz="0" w:space="0" w:color="auto"/>
      </w:divBdr>
      <w:divsChild>
        <w:div w:id="582686964">
          <w:marLeft w:val="0"/>
          <w:marRight w:val="0"/>
          <w:marTop w:val="0"/>
          <w:marBottom w:val="150"/>
          <w:divBdr>
            <w:top w:val="none" w:sz="0" w:space="0" w:color="auto"/>
            <w:left w:val="none" w:sz="0" w:space="0" w:color="auto"/>
            <w:bottom w:val="none" w:sz="0" w:space="0" w:color="auto"/>
            <w:right w:val="none" w:sz="0" w:space="0" w:color="auto"/>
          </w:divBdr>
        </w:div>
        <w:div w:id="1790196561">
          <w:marLeft w:val="0"/>
          <w:marRight w:val="0"/>
          <w:marTop w:val="0"/>
          <w:marBottom w:val="0"/>
          <w:divBdr>
            <w:top w:val="none" w:sz="0" w:space="0" w:color="auto"/>
            <w:left w:val="none" w:sz="0" w:space="0" w:color="auto"/>
            <w:bottom w:val="none" w:sz="0" w:space="0" w:color="auto"/>
            <w:right w:val="none" w:sz="0" w:space="0" w:color="auto"/>
          </w:divBdr>
        </w:div>
        <w:div w:id="709721707">
          <w:marLeft w:val="0"/>
          <w:marRight w:val="0"/>
          <w:marTop w:val="0"/>
          <w:marBottom w:val="0"/>
          <w:divBdr>
            <w:top w:val="none" w:sz="0" w:space="0" w:color="auto"/>
            <w:left w:val="none" w:sz="0" w:space="0" w:color="auto"/>
            <w:bottom w:val="none" w:sz="0" w:space="0" w:color="auto"/>
            <w:right w:val="none" w:sz="0" w:space="0" w:color="auto"/>
          </w:divBdr>
        </w:div>
        <w:div w:id="60446742">
          <w:marLeft w:val="0"/>
          <w:marRight w:val="0"/>
          <w:marTop w:val="0"/>
          <w:marBottom w:val="0"/>
          <w:divBdr>
            <w:top w:val="none" w:sz="0" w:space="0" w:color="auto"/>
            <w:left w:val="none" w:sz="0" w:space="0" w:color="auto"/>
            <w:bottom w:val="none" w:sz="0" w:space="0" w:color="auto"/>
            <w:right w:val="none" w:sz="0" w:space="0" w:color="auto"/>
          </w:divBdr>
        </w:div>
        <w:div w:id="1421608088">
          <w:marLeft w:val="0"/>
          <w:marRight w:val="0"/>
          <w:marTop w:val="0"/>
          <w:marBottom w:val="0"/>
          <w:divBdr>
            <w:top w:val="none" w:sz="0" w:space="0" w:color="auto"/>
            <w:left w:val="none" w:sz="0" w:space="0" w:color="auto"/>
            <w:bottom w:val="none" w:sz="0" w:space="0" w:color="auto"/>
            <w:right w:val="none" w:sz="0" w:space="0" w:color="auto"/>
          </w:divBdr>
        </w:div>
        <w:div w:id="844979160">
          <w:marLeft w:val="0"/>
          <w:marRight w:val="0"/>
          <w:marTop w:val="0"/>
          <w:marBottom w:val="0"/>
          <w:divBdr>
            <w:top w:val="none" w:sz="0" w:space="0" w:color="auto"/>
            <w:left w:val="none" w:sz="0" w:space="0" w:color="auto"/>
            <w:bottom w:val="none" w:sz="0" w:space="0" w:color="auto"/>
            <w:right w:val="none" w:sz="0" w:space="0" w:color="auto"/>
          </w:divBdr>
        </w:div>
      </w:divsChild>
    </w:div>
    <w:div w:id="200173342">
      <w:bodyDiv w:val="1"/>
      <w:marLeft w:val="0"/>
      <w:marRight w:val="0"/>
      <w:marTop w:val="0"/>
      <w:marBottom w:val="0"/>
      <w:divBdr>
        <w:top w:val="none" w:sz="0" w:space="0" w:color="auto"/>
        <w:left w:val="none" w:sz="0" w:space="0" w:color="auto"/>
        <w:bottom w:val="none" w:sz="0" w:space="0" w:color="auto"/>
        <w:right w:val="none" w:sz="0" w:space="0" w:color="auto"/>
      </w:divBdr>
    </w:div>
    <w:div w:id="204832676">
      <w:bodyDiv w:val="1"/>
      <w:marLeft w:val="0"/>
      <w:marRight w:val="0"/>
      <w:marTop w:val="0"/>
      <w:marBottom w:val="0"/>
      <w:divBdr>
        <w:top w:val="none" w:sz="0" w:space="0" w:color="auto"/>
        <w:left w:val="none" w:sz="0" w:space="0" w:color="auto"/>
        <w:bottom w:val="none" w:sz="0" w:space="0" w:color="auto"/>
        <w:right w:val="none" w:sz="0" w:space="0" w:color="auto"/>
      </w:divBdr>
    </w:div>
    <w:div w:id="238364621">
      <w:bodyDiv w:val="1"/>
      <w:marLeft w:val="0"/>
      <w:marRight w:val="0"/>
      <w:marTop w:val="0"/>
      <w:marBottom w:val="0"/>
      <w:divBdr>
        <w:top w:val="none" w:sz="0" w:space="0" w:color="auto"/>
        <w:left w:val="none" w:sz="0" w:space="0" w:color="auto"/>
        <w:bottom w:val="none" w:sz="0" w:space="0" w:color="auto"/>
        <w:right w:val="none" w:sz="0" w:space="0" w:color="auto"/>
      </w:divBdr>
    </w:div>
    <w:div w:id="438261373">
      <w:bodyDiv w:val="1"/>
      <w:marLeft w:val="0"/>
      <w:marRight w:val="0"/>
      <w:marTop w:val="0"/>
      <w:marBottom w:val="0"/>
      <w:divBdr>
        <w:top w:val="none" w:sz="0" w:space="0" w:color="auto"/>
        <w:left w:val="none" w:sz="0" w:space="0" w:color="auto"/>
        <w:bottom w:val="none" w:sz="0" w:space="0" w:color="auto"/>
        <w:right w:val="none" w:sz="0" w:space="0" w:color="auto"/>
      </w:divBdr>
    </w:div>
    <w:div w:id="439767680">
      <w:bodyDiv w:val="1"/>
      <w:marLeft w:val="0"/>
      <w:marRight w:val="0"/>
      <w:marTop w:val="0"/>
      <w:marBottom w:val="0"/>
      <w:divBdr>
        <w:top w:val="none" w:sz="0" w:space="0" w:color="auto"/>
        <w:left w:val="none" w:sz="0" w:space="0" w:color="auto"/>
        <w:bottom w:val="none" w:sz="0" w:space="0" w:color="auto"/>
        <w:right w:val="none" w:sz="0" w:space="0" w:color="auto"/>
      </w:divBdr>
    </w:div>
    <w:div w:id="569000248">
      <w:bodyDiv w:val="1"/>
      <w:marLeft w:val="0"/>
      <w:marRight w:val="0"/>
      <w:marTop w:val="0"/>
      <w:marBottom w:val="0"/>
      <w:divBdr>
        <w:top w:val="none" w:sz="0" w:space="0" w:color="auto"/>
        <w:left w:val="none" w:sz="0" w:space="0" w:color="auto"/>
        <w:bottom w:val="none" w:sz="0" w:space="0" w:color="auto"/>
        <w:right w:val="none" w:sz="0" w:space="0" w:color="auto"/>
      </w:divBdr>
      <w:divsChild>
        <w:div w:id="1897354823">
          <w:marLeft w:val="0"/>
          <w:marRight w:val="0"/>
          <w:marTop w:val="0"/>
          <w:marBottom w:val="0"/>
          <w:divBdr>
            <w:top w:val="none" w:sz="0" w:space="0" w:color="auto"/>
            <w:left w:val="none" w:sz="0" w:space="0" w:color="auto"/>
            <w:bottom w:val="none" w:sz="0" w:space="0" w:color="auto"/>
            <w:right w:val="none" w:sz="0" w:space="0" w:color="auto"/>
          </w:divBdr>
        </w:div>
      </w:divsChild>
    </w:div>
    <w:div w:id="620377438">
      <w:bodyDiv w:val="1"/>
      <w:marLeft w:val="0"/>
      <w:marRight w:val="0"/>
      <w:marTop w:val="0"/>
      <w:marBottom w:val="0"/>
      <w:divBdr>
        <w:top w:val="none" w:sz="0" w:space="0" w:color="auto"/>
        <w:left w:val="none" w:sz="0" w:space="0" w:color="auto"/>
        <w:bottom w:val="none" w:sz="0" w:space="0" w:color="auto"/>
        <w:right w:val="none" w:sz="0" w:space="0" w:color="auto"/>
      </w:divBdr>
      <w:divsChild>
        <w:div w:id="203757591">
          <w:marLeft w:val="0"/>
          <w:marRight w:val="0"/>
          <w:marTop w:val="0"/>
          <w:marBottom w:val="150"/>
          <w:divBdr>
            <w:top w:val="none" w:sz="0" w:space="0" w:color="auto"/>
            <w:left w:val="none" w:sz="0" w:space="0" w:color="auto"/>
            <w:bottom w:val="none" w:sz="0" w:space="0" w:color="auto"/>
            <w:right w:val="none" w:sz="0" w:space="0" w:color="auto"/>
          </w:divBdr>
        </w:div>
        <w:div w:id="1188980327">
          <w:marLeft w:val="0"/>
          <w:marRight w:val="0"/>
          <w:marTop w:val="0"/>
          <w:marBottom w:val="0"/>
          <w:divBdr>
            <w:top w:val="none" w:sz="0" w:space="0" w:color="auto"/>
            <w:left w:val="none" w:sz="0" w:space="0" w:color="auto"/>
            <w:bottom w:val="none" w:sz="0" w:space="0" w:color="auto"/>
            <w:right w:val="none" w:sz="0" w:space="0" w:color="auto"/>
          </w:divBdr>
        </w:div>
        <w:div w:id="557981306">
          <w:marLeft w:val="0"/>
          <w:marRight w:val="0"/>
          <w:marTop w:val="0"/>
          <w:marBottom w:val="0"/>
          <w:divBdr>
            <w:top w:val="none" w:sz="0" w:space="0" w:color="auto"/>
            <w:left w:val="none" w:sz="0" w:space="0" w:color="auto"/>
            <w:bottom w:val="none" w:sz="0" w:space="0" w:color="auto"/>
            <w:right w:val="none" w:sz="0" w:space="0" w:color="auto"/>
          </w:divBdr>
        </w:div>
        <w:div w:id="956453708">
          <w:marLeft w:val="0"/>
          <w:marRight w:val="0"/>
          <w:marTop w:val="0"/>
          <w:marBottom w:val="0"/>
          <w:divBdr>
            <w:top w:val="none" w:sz="0" w:space="0" w:color="auto"/>
            <w:left w:val="none" w:sz="0" w:space="0" w:color="auto"/>
            <w:bottom w:val="none" w:sz="0" w:space="0" w:color="auto"/>
            <w:right w:val="none" w:sz="0" w:space="0" w:color="auto"/>
          </w:divBdr>
        </w:div>
        <w:div w:id="698973517">
          <w:marLeft w:val="0"/>
          <w:marRight w:val="0"/>
          <w:marTop w:val="0"/>
          <w:marBottom w:val="0"/>
          <w:divBdr>
            <w:top w:val="none" w:sz="0" w:space="0" w:color="auto"/>
            <w:left w:val="none" w:sz="0" w:space="0" w:color="auto"/>
            <w:bottom w:val="none" w:sz="0" w:space="0" w:color="auto"/>
            <w:right w:val="none" w:sz="0" w:space="0" w:color="auto"/>
          </w:divBdr>
        </w:div>
        <w:div w:id="756832273">
          <w:marLeft w:val="0"/>
          <w:marRight w:val="0"/>
          <w:marTop w:val="0"/>
          <w:marBottom w:val="0"/>
          <w:divBdr>
            <w:top w:val="none" w:sz="0" w:space="0" w:color="auto"/>
            <w:left w:val="none" w:sz="0" w:space="0" w:color="auto"/>
            <w:bottom w:val="none" w:sz="0" w:space="0" w:color="auto"/>
            <w:right w:val="none" w:sz="0" w:space="0" w:color="auto"/>
          </w:divBdr>
        </w:div>
      </w:divsChild>
    </w:div>
    <w:div w:id="749275748">
      <w:bodyDiv w:val="1"/>
      <w:marLeft w:val="0"/>
      <w:marRight w:val="0"/>
      <w:marTop w:val="0"/>
      <w:marBottom w:val="0"/>
      <w:divBdr>
        <w:top w:val="none" w:sz="0" w:space="0" w:color="auto"/>
        <w:left w:val="none" w:sz="0" w:space="0" w:color="auto"/>
        <w:bottom w:val="none" w:sz="0" w:space="0" w:color="auto"/>
        <w:right w:val="none" w:sz="0" w:space="0" w:color="auto"/>
      </w:divBdr>
    </w:div>
    <w:div w:id="752049265">
      <w:bodyDiv w:val="1"/>
      <w:marLeft w:val="0"/>
      <w:marRight w:val="0"/>
      <w:marTop w:val="0"/>
      <w:marBottom w:val="0"/>
      <w:divBdr>
        <w:top w:val="none" w:sz="0" w:space="0" w:color="auto"/>
        <w:left w:val="none" w:sz="0" w:space="0" w:color="auto"/>
        <w:bottom w:val="none" w:sz="0" w:space="0" w:color="auto"/>
        <w:right w:val="none" w:sz="0" w:space="0" w:color="auto"/>
      </w:divBdr>
      <w:divsChild>
        <w:div w:id="795491765">
          <w:marLeft w:val="0"/>
          <w:marRight w:val="0"/>
          <w:marTop w:val="75"/>
          <w:marBottom w:val="75"/>
          <w:divBdr>
            <w:top w:val="none" w:sz="0" w:space="0" w:color="auto"/>
            <w:left w:val="none" w:sz="0" w:space="0" w:color="auto"/>
            <w:bottom w:val="none" w:sz="0" w:space="0" w:color="auto"/>
            <w:right w:val="none" w:sz="0" w:space="0" w:color="auto"/>
          </w:divBdr>
        </w:div>
        <w:div w:id="1667170694">
          <w:marLeft w:val="0"/>
          <w:marRight w:val="0"/>
          <w:marTop w:val="75"/>
          <w:marBottom w:val="75"/>
          <w:divBdr>
            <w:top w:val="none" w:sz="0" w:space="0" w:color="auto"/>
            <w:left w:val="none" w:sz="0" w:space="0" w:color="auto"/>
            <w:bottom w:val="none" w:sz="0" w:space="0" w:color="auto"/>
            <w:right w:val="none" w:sz="0" w:space="0" w:color="auto"/>
          </w:divBdr>
        </w:div>
        <w:div w:id="1898080131">
          <w:marLeft w:val="0"/>
          <w:marRight w:val="0"/>
          <w:marTop w:val="75"/>
          <w:marBottom w:val="75"/>
          <w:divBdr>
            <w:top w:val="none" w:sz="0" w:space="0" w:color="auto"/>
            <w:left w:val="none" w:sz="0" w:space="0" w:color="auto"/>
            <w:bottom w:val="none" w:sz="0" w:space="0" w:color="auto"/>
            <w:right w:val="none" w:sz="0" w:space="0" w:color="auto"/>
          </w:divBdr>
        </w:div>
      </w:divsChild>
    </w:div>
    <w:div w:id="776291954">
      <w:bodyDiv w:val="1"/>
      <w:marLeft w:val="0"/>
      <w:marRight w:val="0"/>
      <w:marTop w:val="0"/>
      <w:marBottom w:val="0"/>
      <w:divBdr>
        <w:top w:val="none" w:sz="0" w:space="0" w:color="auto"/>
        <w:left w:val="none" w:sz="0" w:space="0" w:color="auto"/>
        <w:bottom w:val="none" w:sz="0" w:space="0" w:color="auto"/>
        <w:right w:val="none" w:sz="0" w:space="0" w:color="auto"/>
      </w:divBdr>
    </w:div>
    <w:div w:id="868569766">
      <w:bodyDiv w:val="1"/>
      <w:marLeft w:val="0"/>
      <w:marRight w:val="0"/>
      <w:marTop w:val="0"/>
      <w:marBottom w:val="0"/>
      <w:divBdr>
        <w:top w:val="none" w:sz="0" w:space="0" w:color="auto"/>
        <w:left w:val="none" w:sz="0" w:space="0" w:color="auto"/>
        <w:bottom w:val="none" w:sz="0" w:space="0" w:color="auto"/>
        <w:right w:val="none" w:sz="0" w:space="0" w:color="auto"/>
      </w:divBdr>
    </w:div>
    <w:div w:id="1012495742">
      <w:bodyDiv w:val="1"/>
      <w:marLeft w:val="0"/>
      <w:marRight w:val="0"/>
      <w:marTop w:val="0"/>
      <w:marBottom w:val="0"/>
      <w:divBdr>
        <w:top w:val="none" w:sz="0" w:space="0" w:color="auto"/>
        <w:left w:val="none" w:sz="0" w:space="0" w:color="auto"/>
        <w:bottom w:val="none" w:sz="0" w:space="0" w:color="auto"/>
        <w:right w:val="none" w:sz="0" w:space="0" w:color="auto"/>
      </w:divBdr>
    </w:div>
    <w:div w:id="1078092876">
      <w:bodyDiv w:val="1"/>
      <w:marLeft w:val="0"/>
      <w:marRight w:val="0"/>
      <w:marTop w:val="0"/>
      <w:marBottom w:val="0"/>
      <w:divBdr>
        <w:top w:val="none" w:sz="0" w:space="0" w:color="auto"/>
        <w:left w:val="none" w:sz="0" w:space="0" w:color="auto"/>
        <w:bottom w:val="none" w:sz="0" w:space="0" w:color="auto"/>
        <w:right w:val="none" w:sz="0" w:space="0" w:color="auto"/>
      </w:divBdr>
    </w:div>
    <w:div w:id="1286696392">
      <w:bodyDiv w:val="1"/>
      <w:marLeft w:val="0"/>
      <w:marRight w:val="0"/>
      <w:marTop w:val="0"/>
      <w:marBottom w:val="0"/>
      <w:divBdr>
        <w:top w:val="none" w:sz="0" w:space="0" w:color="auto"/>
        <w:left w:val="none" w:sz="0" w:space="0" w:color="auto"/>
        <w:bottom w:val="none" w:sz="0" w:space="0" w:color="auto"/>
        <w:right w:val="none" w:sz="0" w:space="0" w:color="auto"/>
      </w:divBdr>
    </w:div>
    <w:div w:id="1293902229">
      <w:bodyDiv w:val="1"/>
      <w:marLeft w:val="0"/>
      <w:marRight w:val="0"/>
      <w:marTop w:val="0"/>
      <w:marBottom w:val="0"/>
      <w:divBdr>
        <w:top w:val="none" w:sz="0" w:space="0" w:color="auto"/>
        <w:left w:val="none" w:sz="0" w:space="0" w:color="auto"/>
        <w:bottom w:val="none" w:sz="0" w:space="0" w:color="auto"/>
        <w:right w:val="none" w:sz="0" w:space="0" w:color="auto"/>
      </w:divBdr>
    </w:div>
    <w:div w:id="1334340335">
      <w:bodyDiv w:val="1"/>
      <w:marLeft w:val="0"/>
      <w:marRight w:val="0"/>
      <w:marTop w:val="0"/>
      <w:marBottom w:val="0"/>
      <w:divBdr>
        <w:top w:val="none" w:sz="0" w:space="0" w:color="auto"/>
        <w:left w:val="none" w:sz="0" w:space="0" w:color="auto"/>
        <w:bottom w:val="none" w:sz="0" w:space="0" w:color="auto"/>
        <w:right w:val="none" w:sz="0" w:space="0" w:color="auto"/>
      </w:divBdr>
    </w:div>
    <w:div w:id="1457873981">
      <w:bodyDiv w:val="1"/>
      <w:marLeft w:val="0"/>
      <w:marRight w:val="0"/>
      <w:marTop w:val="0"/>
      <w:marBottom w:val="0"/>
      <w:divBdr>
        <w:top w:val="none" w:sz="0" w:space="0" w:color="auto"/>
        <w:left w:val="none" w:sz="0" w:space="0" w:color="auto"/>
        <w:bottom w:val="none" w:sz="0" w:space="0" w:color="auto"/>
        <w:right w:val="none" w:sz="0" w:space="0" w:color="auto"/>
      </w:divBdr>
    </w:div>
    <w:div w:id="1541432816">
      <w:bodyDiv w:val="1"/>
      <w:marLeft w:val="0"/>
      <w:marRight w:val="0"/>
      <w:marTop w:val="0"/>
      <w:marBottom w:val="0"/>
      <w:divBdr>
        <w:top w:val="none" w:sz="0" w:space="0" w:color="auto"/>
        <w:left w:val="none" w:sz="0" w:space="0" w:color="auto"/>
        <w:bottom w:val="none" w:sz="0" w:space="0" w:color="auto"/>
        <w:right w:val="none" w:sz="0" w:space="0" w:color="auto"/>
      </w:divBdr>
    </w:div>
    <w:div w:id="1560436693">
      <w:bodyDiv w:val="1"/>
      <w:marLeft w:val="0"/>
      <w:marRight w:val="0"/>
      <w:marTop w:val="0"/>
      <w:marBottom w:val="0"/>
      <w:divBdr>
        <w:top w:val="none" w:sz="0" w:space="0" w:color="auto"/>
        <w:left w:val="none" w:sz="0" w:space="0" w:color="auto"/>
        <w:bottom w:val="none" w:sz="0" w:space="0" w:color="auto"/>
        <w:right w:val="none" w:sz="0" w:space="0" w:color="auto"/>
      </w:divBdr>
    </w:div>
    <w:div w:id="1605991642">
      <w:bodyDiv w:val="1"/>
      <w:marLeft w:val="0"/>
      <w:marRight w:val="0"/>
      <w:marTop w:val="0"/>
      <w:marBottom w:val="0"/>
      <w:divBdr>
        <w:top w:val="none" w:sz="0" w:space="0" w:color="auto"/>
        <w:left w:val="none" w:sz="0" w:space="0" w:color="auto"/>
        <w:bottom w:val="none" w:sz="0" w:space="0" w:color="auto"/>
        <w:right w:val="none" w:sz="0" w:space="0" w:color="auto"/>
      </w:divBdr>
    </w:div>
    <w:div w:id="1659848144">
      <w:bodyDiv w:val="1"/>
      <w:marLeft w:val="0"/>
      <w:marRight w:val="0"/>
      <w:marTop w:val="0"/>
      <w:marBottom w:val="0"/>
      <w:divBdr>
        <w:top w:val="none" w:sz="0" w:space="0" w:color="auto"/>
        <w:left w:val="none" w:sz="0" w:space="0" w:color="auto"/>
        <w:bottom w:val="none" w:sz="0" w:space="0" w:color="auto"/>
        <w:right w:val="none" w:sz="0" w:space="0" w:color="auto"/>
      </w:divBdr>
    </w:div>
    <w:div w:id="1733038836">
      <w:bodyDiv w:val="1"/>
      <w:marLeft w:val="0"/>
      <w:marRight w:val="0"/>
      <w:marTop w:val="0"/>
      <w:marBottom w:val="0"/>
      <w:divBdr>
        <w:top w:val="none" w:sz="0" w:space="0" w:color="auto"/>
        <w:left w:val="none" w:sz="0" w:space="0" w:color="auto"/>
        <w:bottom w:val="none" w:sz="0" w:space="0" w:color="auto"/>
        <w:right w:val="none" w:sz="0" w:space="0" w:color="auto"/>
      </w:divBdr>
      <w:divsChild>
        <w:div w:id="1508791228">
          <w:marLeft w:val="0"/>
          <w:marRight w:val="0"/>
          <w:marTop w:val="0"/>
          <w:marBottom w:val="150"/>
          <w:divBdr>
            <w:top w:val="none" w:sz="0" w:space="0" w:color="auto"/>
            <w:left w:val="none" w:sz="0" w:space="0" w:color="auto"/>
            <w:bottom w:val="none" w:sz="0" w:space="0" w:color="auto"/>
            <w:right w:val="none" w:sz="0" w:space="0" w:color="auto"/>
          </w:divBdr>
        </w:div>
        <w:div w:id="2128772608">
          <w:marLeft w:val="0"/>
          <w:marRight w:val="0"/>
          <w:marTop w:val="0"/>
          <w:marBottom w:val="150"/>
          <w:divBdr>
            <w:top w:val="none" w:sz="0" w:space="0" w:color="auto"/>
            <w:left w:val="none" w:sz="0" w:space="0" w:color="auto"/>
            <w:bottom w:val="none" w:sz="0" w:space="0" w:color="auto"/>
            <w:right w:val="none" w:sz="0" w:space="0" w:color="auto"/>
          </w:divBdr>
        </w:div>
        <w:div w:id="2044596590">
          <w:marLeft w:val="0"/>
          <w:marRight w:val="0"/>
          <w:marTop w:val="0"/>
          <w:marBottom w:val="150"/>
          <w:divBdr>
            <w:top w:val="none" w:sz="0" w:space="0" w:color="auto"/>
            <w:left w:val="none" w:sz="0" w:space="0" w:color="auto"/>
            <w:bottom w:val="none" w:sz="0" w:space="0" w:color="auto"/>
            <w:right w:val="none" w:sz="0" w:space="0" w:color="auto"/>
          </w:divBdr>
        </w:div>
        <w:div w:id="1226337277">
          <w:marLeft w:val="0"/>
          <w:marRight w:val="0"/>
          <w:marTop w:val="0"/>
          <w:marBottom w:val="150"/>
          <w:divBdr>
            <w:top w:val="none" w:sz="0" w:space="0" w:color="auto"/>
            <w:left w:val="none" w:sz="0" w:space="0" w:color="auto"/>
            <w:bottom w:val="none" w:sz="0" w:space="0" w:color="auto"/>
            <w:right w:val="none" w:sz="0" w:space="0" w:color="auto"/>
          </w:divBdr>
        </w:div>
        <w:div w:id="1862738060">
          <w:marLeft w:val="0"/>
          <w:marRight w:val="0"/>
          <w:marTop w:val="0"/>
          <w:marBottom w:val="150"/>
          <w:divBdr>
            <w:top w:val="none" w:sz="0" w:space="0" w:color="auto"/>
            <w:left w:val="none" w:sz="0" w:space="0" w:color="auto"/>
            <w:bottom w:val="none" w:sz="0" w:space="0" w:color="auto"/>
            <w:right w:val="none" w:sz="0" w:space="0" w:color="auto"/>
          </w:divBdr>
        </w:div>
        <w:div w:id="525365884">
          <w:marLeft w:val="0"/>
          <w:marRight w:val="0"/>
          <w:marTop w:val="0"/>
          <w:marBottom w:val="150"/>
          <w:divBdr>
            <w:top w:val="none" w:sz="0" w:space="0" w:color="auto"/>
            <w:left w:val="none" w:sz="0" w:space="0" w:color="auto"/>
            <w:bottom w:val="none" w:sz="0" w:space="0" w:color="auto"/>
            <w:right w:val="none" w:sz="0" w:space="0" w:color="auto"/>
          </w:divBdr>
        </w:div>
        <w:div w:id="884635630">
          <w:marLeft w:val="0"/>
          <w:marRight w:val="0"/>
          <w:marTop w:val="0"/>
          <w:marBottom w:val="150"/>
          <w:divBdr>
            <w:top w:val="none" w:sz="0" w:space="0" w:color="auto"/>
            <w:left w:val="none" w:sz="0" w:space="0" w:color="auto"/>
            <w:bottom w:val="none" w:sz="0" w:space="0" w:color="auto"/>
            <w:right w:val="none" w:sz="0" w:space="0" w:color="auto"/>
          </w:divBdr>
        </w:div>
        <w:div w:id="243075489">
          <w:marLeft w:val="0"/>
          <w:marRight w:val="0"/>
          <w:marTop w:val="0"/>
          <w:marBottom w:val="150"/>
          <w:divBdr>
            <w:top w:val="none" w:sz="0" w:space="0" w:color="auto"/>
            <w:left w:val="none" w:sz="0" w:space="0" w:color="auto"/>
            <w:bottom w:val="none" w:sz="0" w:space="0" w:color="auto"/>
            <w:right w:val="none" w:sz="0" w:space="0" w:color="auto"/>
          </w:divBdr>
        </w:div>
        <w:div w:id="2037349435">
          <w:marLeft w:val="0"/>
          <w:marRight w:val="0"/>
          <w:marTop w:val="0"/>
          <w:marBottom w:val="150"/>
          <w:divBdr>
            <w:top w:val="none" w:sz="0" w:space="0" w:color="auto"/>
            <w:left w:val="none" w:sz="0" w:space="0" w:color="auto"/>
            <w:bottom w:val="none" w:sz="0" w:space="0" w:color="auto"/>
            <w:right w:val="none" w:sz="0" w:space="0" w:color="auto"/>
          </w:divBdr>
        </w:div>
        <w:div w:id="296617393">
          <w:marLeft w:val="0"/>
          <w:marRight w:val="0"/>
          <w:marTop w:val="0"/>
          <w:marBottom w:val="150"/>
          <w:divBdr>
            <w:top w:val="none" w:sz="0" w:space="0" w:color="auto"/>
            <w:left w:val="none" w:sz="0" w:space="0" w:color="auto"/>
            <w:bottom w:val="none" w:sz="0" w:space="0" w:color="auto"/>
            <w:right w:val="none" w:sz="0" w:space="0" w:color="auto"/>
          </w:divBdr>
        </w:div>
        <w:div w:id="1540825110">
          <w:marLeft w:val="0"/>
          <w:marRight w:val="0"/>
          <w:marTop w:val="0"/>
          <w:marBottom w:val="150"/>
          <w:divBdr>
            <w:top w:val="none" w:sz="0" w:space="0" w:color="auto"/>
            <w:left w:val="none" w:sz="0" w:space="0" w:color="auto"/>
            <w:bottom w:val="none" w:sz="0" w:space="0" w:color="auto"/>
            <w:right w:val="none" w:sz="0" w:space="0" w:color="auto"/>
          </w:divBdr>
        </w:div>
        <w:div w:id="190581096">
          <w:marLeft w:val="0"/>
          <w:marRight w:val="0"/>
          <w:marTop w:val="0"/>
          <w:marBottom w:val="150"/>
          <w:divBdr>
            <w:top w:val="none" w:sz="0" w:space="0" w:color="auto"/>
            <w:left w:val="none" w:sz="0" w:space="0" w:color="auto"/>
            <w:bottom w:val="none" w:sz="0" w:space="0" w:color="auto"/>
            <w:right w:val="none" w:sz="0" w:space="0" w:color="auto"/>
          </w:divBdr>
        </w:div>
        <w:div w:id="1852254464">
          <w:marLeft w:val="0"/>
          <w:marRight w:val="0"/>
          <w:marTop w:val="0"/>
          <w:marBottom w:val="150"/>
          <w:divBdr>
            <w:top w:val="none" w:sz="0" w:space="0" w:color="auto"/>
            <w:left w:val="none" w:sz="0" w:space="0" w:color="auto"/>
            <w:bottom w:val="none" w:sz="0" w:space="0" w:color="auto"/>
            <w:right w:val="none" w:sz="0" w:space="0" w:color="auto"/>
          </w:divBdr>
        </w:div>
        <w:div w:id="1831290659">
          <w:marLeft w:val="0"/>
          <w:marRight w:val="0"/>
          <w:marTop w:val="0"/>
          <w:marBottom w:val="150"/>
          <w:divBdr>
            <w:top w:val="none" w:sz="0" w:space="0" w:color="auto"/>
            <w:left w:val="none" w:sz="0" w:space="0" w:color="auto"/>
            <w:bottom w:val="none" w:sz="0" w:space="0" w:color="auto"/>
            <w:right w:val="none" w:sz="0" w:space="0" w:color="auto"/>
          </w:divBdr>
        </w:div>
        <w:div w:id="505752847">
          <w:marLeft w:val="0"/>
          <w:marRight w:val="0"/>
          <w:marTop w:val="0"/>
          <w:marBottom w:val="150"/>
          <w:divBdr>
            <w:top w:val="none" w:sz="0" w:space="0" w:color="auto"/>
            <w:left w:val="none" w:sz="0" w:space="0" w:color="auto"/>
            <w:bottom w:val="none" w:sz="0" w:space="0" w:color="auto"/>
            <w:right w:val="none" w:sz="0" w:space="0" w:color="auto"/>
          </w:divBdr>
        </w:div>
        <w:div w:id="677199268">
          <w:marLeft w:val="0"/>
          <w:marRight w:val="0"/>
          <w:marTop w:val="0"/>
          <w:marBottom w:val="150"/>
          <w:divBdr>
            <w:top w:val="none" w:sz="0" w:space="0" w:color="auto"/>
            <w:left w:val="none" w:sz="0" w:space="0" w:color="auto"/>
            <w:bottom w:val="none" w:sz="0" w:space="0" w:color="auto"/>
            <w:right w:val="none" w:sz="0" w:space="0" w:color="auto"/>
          </w:divBdr>
        </w:div>
        <w:div w:id="1630817575">
          <w:marLeft w:val="0"/>
          <w:marRight w:val="0"/>
          <w:marTop w:val="0"/>
          <w:marBottom w:val="150"/>
          <w:divBdr>
            <w:top w:val="none" w:sz="0" w:space="0" w:color="auto"/>
            <w:left w:val="none" w:sz="0" w:space="0" w:color="auto"/>
            <w:bottom w:val="none" w:sz="0" w:space="0" w:color="auto"/>
            <w:right w:val="none" w:sz="0" w:space="0" w:color="auto"/>
          </w:divBdr>
        </w:div>
        <w:div w:id="1686396047">
          <w:marLeft w:val="0"/>
          <w:marRight w:val="0"/>
          <w:marTop w:val="0"/>
          <w:marBottom w:val="150"/>
          <w:divBdr>
            <w:top w:val="none" w:sz="0" w:space="0" w:color="auto"/>
            <w:left w:val="none" w:sz="0" w:space="0" w:color="auto"/>
            <w:bottom w:val="none" w:sz="0" w:space="0" w:color="auto"/>
            <w:right w:val="none" w:sz="0" w:space="0" w:color="auto"/>
          </w:divBdr>
        </w:div>
        <w:div w:id="1857378600">
          <w:marLeft w:val="0"/>
          <w:marRight w:val="0"/>
          <w:marTop w:val="0"/>
          <w:marBottom w:val="150"/>
          <w:divBdr>
            <w:top w:val="none" w:sz="0" w:space="0" w:color="auto"/>
            <w:left w:val="none" w:sz="0" w:space="0" w:color="auto"/>
            <w:bottom w:val="none" w:sz="0" w:space="0" w:color="auto"/>
            <w:right w:val="none" w:sz="0" w:space="0" w:color="auto"/>
          </w:divBdr>
        </w:div>
        <w:div w:id="2097088073">
          <w:marLeft w:val="0"/>
          <w:marRight w:val="0"/>
          <w:marTop w:val="0"/>
          <w:marBottom w:val="150"/>
          <w:divBdr>
            <w:top w:val="none" w:sz="0" w:space="0" w:color="auto"/>
            <w:left w:val="none" w:sz="0" w:space="0" w:color="auto"/>
            <w:bottom w:val="none" w:sz="0" w:space="0" w:color="auto"/>
            <w:right w:val="none" w:sz="0" w:space="0" w:color="auto"/>
          </w:divBdr>
        </w:div>
        <w:div w:id="556356277">
          <w:marLeft w:val="0"/>
          <w:marRight w:val="0"/>
          <w:marTop w:val="0"/>
          <w:marBottom w:val="150"/>
          <w:divBdr>
            <w:top w:val="none" w:sz="0" w:space="0" w:color="auto"/>
            <w:left w:val="none" w:sz="0" w:space="0" w:color="auto"/>
            <w:bottom w:val="none" w:sz="0" w:space="0" w:color="auto"/>
            <w:right w:val="none" w:sz="0" w:space="0" w:color="auto"/>
          </w:divBdr>
        </w:div>
        <w:div w:id="324170927">
          <w:marLeft w:val="0"/>
          <w:marRight w:val="0"/>
          <w:marTop w:val="0"/>
          <w:marBottom w:val="150"/>
          <w:divBdr>
            <w:top w:val="none" w:sz="0" w:space="0" w:color="auto"/>
            <w:left w:val="none" w:sz="0" w:space="0" w:color="auto"/>
            <w:bottom w:val="none" w:sz="0" w:space="0" w:color="auto"/>
            <w:right w:val="none" w:sz="0" w:space="0" w:color="auto"/>
          </w:divBdr>
        </w:div>
        <w:div w:id="343868178">
          <w:marLeft w:val="0"/>
          <w:marRight w:val="0"/>
          <w:marTop w:val="0"/>
          <w:marBottom w:val="150"/>
          <w:divBdr>
            <w:top w:val="none" w:sz="0" w:space="0" w:color="auto"/>
            <w:left w:val="none" w:sz="0" w:space="0" w:color="auto"/>
            <w:bottom w:val="none" w:sz="0" w:space="0" w:color="auto"/>
            <w:right w:val="none" w:sz="0" w:space="0" w:color="auto"/>
          </w:divBdr>
        </w:div>
        <w:div w:id="1611669661">
          <w:marLeft w:val="0"/>
          <w:marRight w:val="0"/>
          <w:marTop w:val="0"/>
          <w:marBottom w:val="150"/>
          <w:divBdr>
            <w:top w:val="none" w:sz="0" w:space="0" w:color="auto"/>
            <w:left w:val="none" w:sz="0" w:space="0" w:color="auto"/>
            <w:bottom w:val="none" w:sz="0" w:space="0" w:color="auto"/>
            <w:right w:val="none" w:sz="0" w:space="0" w:color="auto"/>
          </w:divBdr>
        </w:div>
        <w:div w:id="978917571">
          <w:marLeft w:val="0"/>
          <w:marRight w:val="0"/>
          <w:marTop w:val="0"/>
          <w:marBottom w:val="150"/>
          <w:divBdr>
            <w:top w:val="none" w:sz="0" w:space="0" w:color="auto"/>
            <w:left w:val="none" w:sz="0" w:space="0" w:color="auto"/>
            <w:bottom w:val="none" w:sz="0" w:space="0" w:color="auto"/>
            <w:right w:val="none" w:sz="0" w:space="0" w:color="auto"/>
          </w:divBdr>
        </w:div>
        <w:div w:id="101531825">
          <w:marLeft w:val="0"/>
          <w:marRight w:val="0"/>
          <w:marTop w:val="0"/>
          <w:marBottom w:val="150"/>
          <w:divBdr>
            <w:top w:val="none" w:sz="0" w:space="0" w:color="auto"/>
            <w:left w:val="none" w:sz="0" w:space="0" w:color="auto"/>
            <w:bottom w:val="none" w:sz="0" w:space="0" w:color="auto"/>
            <w:right w:val="none" w:sz="0" w:space="0" w:color="auto"/>
          </w:divBdr>
        </w:div>
        <w:div w:id="1957978679">
          <w:marLeft w:val="0"/>
          <w:marRight w:val="0"/>
          <w:marTop w:val="0"/>
          <w:marBottom w:val="150"/>
          <w:divBdr>
            <w:top w:val="none" w:sz="0" w:space="0" w:color="auto"/>
            <w:left w:val="none" w:sz="0" w:space="0" w:color="auto"/>
            <w:bottom w:val="none" w:sz="0" w:space="0" w:color="auto"/>
            <w:right w:val="none" w:sz="0" w:space="0" w:color="auto"/>
          </w:divBdr>
        </w:div>
        <w:div w:id="202406977">
          <w:marLeft w:val="0"/>
          <w:marRight w:val="0"/>
          <w:marTop w:val="0"/>
          <w:marBottom w:val="150"/>
          <w:divBdr>
            <w:top w:val="none" w:sz="0" w:space="0" w:color="auto"/>
            <w:left w:val="none" w:sz="0" w:space="0" w:color="auto"/>
            <w:bottom w:val="none" w:sz="0" w:space="0" w:color="auto"/>
            <w:right w:val="none" w:sz="0" w:space="0" w:color="auto"/>
          </w:divBdr>
        </w:div>
        <w:div w:id="1703358800">
          <w:marLeft w:val="0"/>
          <w:marRight w:val="0"/>
          <w:marTop w:val="0"/>
          <w:marBottom w:val="150"/>
          <w:divBdr>
            <w:top w:val="none" w:sz="0" w:space="0" w:color="auto"/>
            <w:left w:val="none" w:sz="0" w:space="0" w:color="auto"/>
            <w:bottom w:val="none" w:sz="0" w:space="0" w:color="auto"/>
            <w:right w:val="none" w:sz="0" w:space="0" w:color="auto"/>
          </w:divBdr>
        </w:div>
        <w:div w:id="1708409320">
          <w:marLeft w:val="0"/>
          <w:marRight w:val="0"/>
          <w:marTop w:val="0"/>
          <w:marBottom w:val="150"/>
          <w:divBdr>
            <w:top w:val="none" w:sz="0" w:space="0" w:color="auto"/>
            <w:left w:val="none" w:sz="0" w:space="0" w:color="auto"/>
            <w:bottom w:val="none" w:sz="0" w:space="0" w:color="auto"/>
            <w:right w:val="none" w:sz="0" w:space="0" w:color="auto"/>
          </w:divBdr>
        </w:div>
        <w:div w:id="217326667">
          <w:marLeft w:val="0"/>
          <w:marRight w:val="0"/>
          <w:marTop w:val="0"/>
          <w:marBottom w:val="150"/>
          <w:divBdr>
            <w:top w:val="none" w:sz="0" w:space="0" w:color="auto"/>
            <w:left w:val="none" w:sz="0" w:space="0" w:color="auto"/>
            <w:bottom w:val="none" w:sz="0" w:space="0" w:color="auto"/>
            <w:right w:val="none" w:sz="0" w:space="0" w:color="auto"/>
          </w:divBdr>
        </w:div>
        <w:div w:id="1714571705">
          <w:marLeft w:val="0"/>
          <w:marRight w:val="0"/>
          <w:marTop w:val="0"/>
          <w:marBottom w:val="150"/>
          <w:divBdr>
            <w:top w:val="none" w:sz="0" w:space="0" w:color="auto"/>
            <w:left w:val="none" w:sz="0" w:space="0" w:color="auto"/>
            <w:bottom w:val="none" w:sz="0" w:space="0" w:color="auto"/>
            <w:right w:val="none" w:sz="0" w:space="0" w:color="auto"/>
          </w:divBdr>
        </w:div>
        <w:div w:id="1780635737">
          <w:marLeft w:val="0"/>
          <w:marRight w:val="0"/>
          <w:marTop w:val="0"/>
          <w:marBottom w:val="150"/>
          <w:divBdr>
            <w:top w:val="none" w:sz="0" w:space="0" w:color="auto"/>
            <w:left w:val="none" w:sz="0" w:space="0" w:color="auto"/>
            <w:bottom w:val="none" w:sz="0" w:space="0" w:color="auto"/>
            <w:right w:val="none" w:sz="0" w:space="0" w:color="auto"/>
          </w:divBdr>
        </w:div>
        <w:div w:id="1681662019">
          <w:marLeft w:val="0"/>
          <w:marRight w:val="0"/>
          <w:marTop w:val="0"/>
          <w:marBottom w:val="150"/>
          <w:divBdr>
            <w:top w:val="none" w:sz="0" w:space="0" w:color="auto"/>
            <w:left w:val="none" w:sz="0" w:space="0" w:color="auto"/>
            <w:bottom w:val="none" w:sz="0" w:space="0" w:color="auto"/>
            <w:right w:val="none" w:sz="0" w:space="0" w:color="auto"/>
          </w:divBdr>
        </w:div>
        <w:div w:id="1187673286">
          <w:marLeft w:val="0"/>
          <w:marRight w:val="0"/>
          <w:marTop w:val="0"/>
          <w:marBottom w:val="150"/>
          <w:divBdr>
            <w:top w:val="none" w:sz="0" w:space="0" w:color="auto"/>
            <w:left w:val="none" w:sz="0" w:space="0" w:color="auto"/>
            <w:bottom w:val="none" w:sz="0" w:space="0" w:color="auto"/>
            <w:right w:val="none" w:sz="0" w:space="0" w:color="auto"/>
          </w:divBdr>
        </w:div>
        <w:div w:id="37707704">
          <w:marLeft w:val="0"/>
          <w:marRight w:val="0"/>
          <w:marTop w:val="0"/>
          <w:marBottom w:val="150"/>
          <w:divBdr>
            <w:top w:val="none" w:sz="0" w:space="0" w:color="auto"/>
            <w:left w:val="none" w:sz="0" w:space="0" w:color="auto"/>
            <w:bottom w:val="none" w:sz="0" w:space="0" w:color="auto"/>
            <w:right w:val="none" w:sz="0" w:space="0" w:color="auto"/>
          </w:divBdr>
        </w:div>
        <w:div w:id="691494948">
          <w:marLeft w:val="0"/>
          <w:marRight w:val="0"/>
          <w:marTop w:val="0"/>
          <w:marBottom w:val="150"/>
          <w:divBdr>
            <w:top w:val="none" w:sz="0" w:space="0" w:color="auto"/>
            <w:left w:val="none" w:sz="0" w:space="0" w:color="auto"/>
            <w:bottom w:val="none" w:sz="0" w:space="0" w:color="auto"/>
            <w:right w:val="none" w:sz="0" w:space="0" w:color="auto"/>
          </w:divBdr>
        </w:div>
        <w:div w:id="1998798205">
          <w:marLeft w:val="0"/>
          <w:marRight w:val="0"/>
          <w:marTop w:val="0"/>
          <w:marBottom w:val="150"/>
          <w:divBdr>
            <w:top w:val="none" w:sz="0" w:space="0" w:color="auto"/>
            <w:left w:val="none" w:sz="0" w:space="0" w:color="auto"/>
            <w:bottom w:val="none" w:sz="0" w:space="0" w:color="auto"/>
            <w:right w:val="none" w:sz="0" w:space="0" w:color="auto"/>
          </w:divBdr>
        </w:div>
        <w:div w:id="1924948887">
          <w:marLeft w:val="0"/>
          <w:marRight w:val="0"/>
          <w:marTop w:val="0"/>
          <w:marBottom w:val="150"/>
          <w:divBdr>
            <w:top w:val="none" w:sz="0" w:space="0" w:color="auto"/>
            <w:left w:val="none" w:sz="0" w:space="0" w:color="auto"/>
            <w:bottom w:val="none" w:sz="0" w:space="0" w:color="auto"/>
            <w:right w:val="none" w:sz="0" w:space="0" w:color="auto"/>
          </w:divBdr>
        </w:div>
        <w:div w:id="947466560">
          <w:marLeft w:val="0"/>
          <w:marRight w:val="0"/>
          <w:marTop w:val="0"/>
          <w:marBottom w:val="150"/>
          <w:divBdr>
            <w:top w:val="none" w:sz="0" w:space="0" w:color="auto"/>
            <w:left w:val="none" w:sz="0" w:space="0" w:color="auto"/>
            <w:bottom w:val="none" w:sz="0" w:space="0" w:color="auto"/>
            <w:right w:val="none" w:sz="0" w:space="0" w:color="auto"/>
          </w:divBdr>
        </w:div>
        <w:div w:id="2006280460">
          <w:marLeft w:val="0"/>
          <w:marRight w:val="0"/>
          <w:marTop w:val="0"/>
          <w:marBottom w:val="150"/>
          <w:divBdr>
            <w:top w:val="none" w:sz="0" w:space="0" w:color="auto"/>
            <w:left w:val="none" w:sz="0" w:space="0" w:color="auto"/>
            <w:bottom w:val="none" w:sz="0" w:space="0" w:color="auto"/>
            <w:right w:val="none" w:sz="0" w:space="0" w:color="auto"/>
          </w:divBdr>
        </w:div>
        <w:div w:id="273291946">
          <w:marLeft w:val="0"/>
          <w:marRight w:val="0"/>
          <w:marTop w:val="0"/>
          <w:marBottom w:val="150"/>
          <w:divBdr>
            <w:top w:val="none" w:sz="0" w:space="0" w:color="auto"/>
            <w:left w:val="none" w:sz="0" w:space="0" w:color="auto"/>
            <w:bottom w:val="none" w:sz="0" w:space="0" w:color="auto"/>
            <w:right w:val="none" w:sz="0" w:space="0" w:color="auto"/>
          </w:divBdr>
        </w:div>
        <w:div w:id="170143253">
          <w:marLeft w:val="0"/>
          <w:marRight w:val="0"/>
          <w:marTop w:val="0"/>
          <w:marBottom w:val="150"/>
          <w:divBdr>
            <w:top w:val="none" w:sz="0" w:space="0" w:color="auto"/>
            <w:left w:val="none" w:sz="0" w:space="0" w:color="auto"/>
            <w:bottom w:val="none" w:sz="0" w:space="0" w:color="auto"/>
            <w:right w:val="none" w:sz="0" w:space="0" w:color="auto"/>
          </w:divBdr>
        </w:div>
        <w:div w:id="2023899399">
          <w:marLeft w:val="0"/>
          <w:marRight w:val="0"/>
          <w:marTop w:val="0"/>
          <w:marBottom w:val="150"/>
          <w:divBdr>
            <w:top w:val="none" w:sz="0" w:space="0" w:color="auto"/>
            <w:left w:val="none" w:sz="0" w:space="0" w:color="auto"/>
            <w:bottom w:val="none" w:sz="0" w:space="0" w:color="auto"/>
            <w:right w:val="none" w:sz="0" w:space="0" w:color="auto"/>
          </w:divBdr>
        </w:div>
        <w:div w:id="1417946202">
          <w:marLeft w:val="0"/>
          <w:marRight w:val="0"/>
          <w:marTop w:val="0"/>
          <w:marBottom w:val="150"/>
          <w:divBdr>
            <w:top w:val="none" w:sz="0" w:space="0" w:color="auto"/>
            <w:left w:val="none" w:sz="0" w:space="0" w:color="auto"/>
            <w:bottom w:val="none" w:sz="0" w:space="0" w:color="auto"/>
            <w:right w:val="none" w:sz="0" w:space="0" w:color="auto"/>
          </w:divBdr>
        </w:div>
        <w:div w:id="859971254">
          <w:marLeft w:val="0"/>
          <w:marRight w:val="0"/>
          <w:marTop w:val="0"/>
          <w:marBottom w:val="150"/>
          <w:divBdr>
            <w:top w:val="none" w:sz="0" w:space="0" w:color="auto"/>
            <w:left w:val="none" w:sz="0" w:space="0" w:color="auto"/>
            <w:bottom w:val="none" w:sz="0" w:space="0" w:color="auto"/>
            <w:right w:val="none" w:sz="0" w:space="0" w:color="auto"/>
          </w:divBdr>
        </w:div>
        <w:div w:id="977370627">
          <w:marLeft w:val="0"/>
          <w:marRight w:val="0"/>
          <w:marTop w:val="0"/>
          <w:marBottom w:val="150"/>
          <w:divBdr>
            <w:top w:val="none" w:sz="0" w:space="0" w:color="auto"/>
            <w:left w:val="none" w:sz="0" w:space="0" w:color="auto"/>
            <w:bottom w:val="none" w:sz="0" w:space="0" w:color="auto"/>
            <w:right w:val="none" w:sz="0" w:space="0" w:color="auto"/>
          </w:divBdr>
        </w:div>
        <w:div w:id="1979727970">
          <w:marLeft w:val="0"/>
          <w:marRight w:val="0"/>
          <w:marTop w:val="0"/>
          <w:marBottom w:val="150"/>
          <w:divBdr>
            <w:top w:val="none" w:sz="0" w:space="0" w:color="auto"/>
            <w:left w:val="none" w:sz="0" w:space="0" w:color="auto"/>
            <w:bottom w:val="none" w:sz="0" w:space="0" w:color="auto"/>
            <w:right w:val="none" w:sz="0" w:space="0" w:color="auto"/>
          </w:divBdr>
        </w:div>
        <w:div w:id="324406890">
          <w:marLeft w:val="0"/>
          <w:marRight w:val="0"/>
          <w:marTop w:val="0"/>
          <w:marBottom w:val="150"/>
          <w:divBdr>
            <w:top w:val="none" w:sz="0" w:space="0" w:color="auto"/>
            <w:left w:val="none" w:sz="0" w:space="0" w:color="auto"/>
            <w:bottom w:val="none" w:sz="0" w:space="0" w:color="auto"/>
            <w:right w:val="none" w:sz="0" w:space="0" w:color="auto"/>
          </w:divBdr>
        </w:div>
        <w:div w:id="86997572">
          <w:marLeft w:val="0"/>
          <w:marRight w:val="0"/>
          <w:marTop w:val="0"/>
          <w:marBottom w:val="150"/>
          <w:divBdr>
            <w:top w:val="none" w:sz="0" w:space="0" w:color="auto"/>
            <w:left w:val="none" w:sz="0" w:space="0" w:color="auto"/>
            <w:bottom w:val="none" w:sz="0" w:space="0" w:color="auto"/>
            <w:right w:val="none" w:sz="0" w:space="0" w:color="auto"/>
          </w:divBdr>
        </w:div>
        <w:div w:id="907346651">
          <w:marLeft w:val="0"/>
          <w:marRight w:val="0"/>
          <w:marTop w:val="0"/>
          <w:marBottom w:val="150"/>
          <w:divBdr>
            <w:top w:val="none" w:sz="0" w:space="0" w:color="auto"/>
            <w:left w:val="none" w:sz="0" w:space="0" w:color="auto"/>
            <w:bottom w:val="none" w:sz="0" w:space="0" w:color="auto"/>
            <w:right w:val="none" w:sz="0" w:space="0" w:color="auto"/>
          </w:divBdr>
        </w:div>
        <w:div w:id="478377730">
          <w:marLeft w:val="0"/>
          <w:marRight w:val="0"/>
          <w:marTop w:val="0"/>
          <w:marBottom w:val="150"/>
          <w:divBdr>
            <w:top w:val="none" w:sz="0" w:space="0" w:color="auto"/>
            <w:left w:val="none" w:sz="0" w:space="0" w:color="auto"/>
            <w:bottom w:val="none" w:sz="0" w:space="0" w:color="auto"/>
            <w:right w:val="none" w:sz="0" w:space="0" w:color="auto"/>
          </w:divBdr>
        </w:div>
        <w:div w:id="608781061">
          <w:marLeft w:val="0"/>
          <w:marRight w:val="0"/>
          <w:marTop w:val="0"/>
          <w:marBottom w:val="150"/>
          <w:divBdr>
            <w:top w:val="none" w:sz="0" w:space="0" w:color="auto"/>
            <w:left w:val="none" w:sz="0" w:space="0" w:color="auto"/>
            <w:bottom w:val="none" w:sz="0" w:space="0" w:color="auto"/>
            <w:right w:val="none" w:sz="0" w:space="0" w:color="auto"/>
          </w:divBdr>
        </w:div>
        <w:div w:id="536813220">
          <w:marLeft w:val="0"/>
          <w:marRight w:val="0"/>
          <w:marTop w:val="0"/>
          <w:marBottom w:val="150"/>
          <w:divBdr>
            <w:top w:val="none" w:sz="0" w:space="0" w:color="auto"/>
            <w:left w:val="none" w:sz="0" w:space="0" w:color="auto"/>
            <w:bottom w:val="none" w:sz="0" w:space="0" w:color="auto"/>
            <w:right w:val="none" w:sz="0" w:space="0" w:color="auto"/>
          </w:divBdr>
        </w:div>
        <w:div w:id="4138637">
          <w:marLeft w:val="0"/>
          <w:marRight w:val="0"/>
          <w:marTop w:val="0"/>
          <w:marBottom w:val="150"/>
          <w:divBdr>
            <w:top w:val="none" w:sz="0" w:space="0" w:color="auto"/>
            <w:left w:val="none" w:sz="0" w:space="0" w:color="auto"/>
            <w:bottom w:val="none" w:sz="0" w:space="0" w:color="auto"/>
            <w:right w:val="none" w:sz="0" w:space="0" w:color="auto"/>
          </w:divBdr>
        </w:div>
        <w:div w:id="355157822">
          <w:marLeft w:val="0"/>
          <w:marRight w:val="0"/>
          <w:marTop w:val="0"/>
          <w:marBottom w:val="150"/>
          <w:divBdr>
            <w:top w:val="none" w:sz="0" w:space="0" w:color="auto"/>
            <w:left w:val="none" w:sz="0" w:space="0" w:color="auto"/>
            <w:bottom w:val="none" w:sz="0" w:space="0" w:color="auto"/>
            <w:right w:val="none" w:sz="0" w:space="0" w:color="auto"/>
          </w:divBdr>
        </w:div>
        <w:div w:id="874579861">
          <w:marLeft w:val="0"/>
          <w:marRight w:val="0"/>
          <w:marTop w:val="0"/>
          <w:marBottom w:val="150"/>
          <w:divBdr>
            <w:top w:val="none" w:sz="0" w:space="0" w:color="auto"/>
            <w:left w:val="none" w:sz="0" w:space="0" w:color="auto"/>
            <w:bottom w:val="none" w:sz="0" w:space="0" w:color="auto"/>
            <w:right w:val="none" w:sz="0" w:space="0" w:color="auto"/>
          </w:divBdr>
        </w:div>
        <w:div w:id="1450003331">
          <w:marLeft w:val="0"/>
          <w:marRight w:val="0"/>
          <w:marTop w:val="0"/>
          <w:marBottom w:val="150"/>
          <w:divBdr>
            <w:top w:val="none" w:sz="0" w:space="0" w:color="auto"/>
            <w:left w:val="none" w:sz="0" w:space="0" w:color="auto"/>
            <w:bottom w:val="none" w:sz="0" w:space="0" w:color="auto"/>
            <w:right w:val="none" w:sz="0" w:space="0" w:color="auto"/>
          </w:divBdr>
        </w:div>
        <w:div w:id="71245927">
          <w:marLeft w:val="0"/>
          <w:marRight w:val="0"/>
          <w:marTop w:val="0"/>
          <w:marBottom w:val="150"/>
          <w:divBdr>
            <w:top w:val="none" w:sz="0" w:space="0" w:color="auto"/>
            <w:left w:val="none" w:sz="0" w:space="0" w:color="auto"/>
            <w:bottom w:val="none" w:sz="0" w:space="0" w:color="auto"/>
            <w:right w:val="none" w:sz="0" w:space="0" w:color="auto"/>
          </w:divBdr>
        </w:div>
        <w:div w:id="332534449">
          <w:marLeft w:val="0"/>
          <w:marRight w:val="0"/>
          <w:marTop w:val="0"/>
          <w:marBottom w:val="150"/>
          <w:divBdr>
            <w:top w:val="none" w:sz="0" w:space="0" w:color="auto"/>
            <w:left w:val="none" w:sz="0" w:space="0" w:color="auto"/>
            <w:bottom w:val="none" w:sz="0" w:space="0" w:color="auto"/>
            <w:right w:val="none" w:sz="0" w:space="0" w:color="auto"/>
          </w:divBdr>
        </w:div>
        <w:div w:id="220945741">
          <w:marLeft w:val="0"/>
          <w:marRight w:val="0"/>
          <w:marTop w:val="0"/>
          <w:marBottom w:val="150"/>
          <w:divBdr>
            <w:top w:val="none" w:sz="0" w:space="0" w:color="auto"/>
            <w:left w:val="none" w:sz="0" w:space="0" w:color="auto"/>
            <w:bottom w:val="none" w:sz="0" w:space="0" w:color="auto"/>
            <w:right w:val="none" w:sz="0" w:space="0" w:color="auto"/>
          </w:divBdr>
        </w:div>
        <w:div w:id="2129351718">
          <w:marLeft w:val="0"/>
          <w:marRight w:val="0"/>
          <w:marTop w:val="0"/>
          <w:marBottom w:val="150"/>
          <w:divBdr>
            <w:top w:val="none" w:sz="0" w:space="0" w:color="auto"/>
            <w:left w:val="none" w:sz="0" w:space="0" w:color="auto"/>
            <w:bottom w:val="none" w:sz="0" w:space="0" w:color="auto"/>
            <w:right w:val="none" w:sz="0" w:space="0" w:color="auto"/>
          </w:divBdr>
        </w:div>
        <w:div w:id="1273441389">
          <w:marLeft w:val="0"/>
          <w:marRight w:val="0"/>
          <w:marTop w:val="0"/>
          <w:marBottom w:val="150"/>
          <w:divBdr>
            <w:top w:val="none" w:sz="0" w:space="0" w:color="auto"/>
            <w:left w:val="none" w:sz="0" w:space="0" w:color="auto"/>
            <w:bottom w:val="none" w:sz="0" w:space="0" w:color="auto"/>
            <w:right w:val="none" w:sz="0" w:space="0" w:color="auto"/>
          </w:divBdr>
        </w:div>
        <w:div w:id="2025327381">
          <w:marLeft w:val="0"/>
          <w:marRight w:val="0"/>
          <w:marTop w:val="0"/>
          <w:marBottom w:val="150"/>
          <w:divBdr>
            <w:top w:val="none" w:sz="0" w:space="0" w:color="auto"/>
            <w:left w:val="none" w:sz="0" w:space="0" w:color="auto"/>
            <w:bottom w:val="none" w:sz="0" w:space="0" w:color="auto"/>
            <w:right w:val="none" w:sz="0" w:space="0" w:color="auto"/>
          </w:divBdr>
        </w:div>
        <w:div w:id="698045278">
          <w:marLeft w:val="0"/>
          <w:marRight w:val="0"/>
          <w:marTop w:val="0"/>
          <w:marBottom w:val="150"/>
          <w:divBdr>
            <w:top w:val="none" w:sz="0" w:space="0" w:color="auto"/>
            <w:left w:val="none" w:sz="0" w:space="0" w:color="auto"/>
            <w:bottom w:val="none" w:sz="0" w:space="0" w:color="auto"/>
            <w:right w:val="none" w:sz="0" w:space="0" w:color="auto"/>
          </w:divBdr>
        </w:div>
        <w:div w:id="1535848214">
          <w:marLeft w:val="0"/>
          <w:marRight w:val="0"/>
          <w:marTop w:val="0"/>
          <w:marBottom w:val="150"/>
          <w:divBdr>
            <w:top w:val="none" w:sz="0" w:space="0" w:color="auto"/>
            <w:left w:val="none" w:sz="0" w:space="0" w:color="auto"/>
            <w:bottom w:val="none" w:sz="0" w:space="0" w:color="auto"/>
            <w:right w:val="none" w:sz="0" w:space="0" w:color="auto"/>
          </w:divBdr>
        </w:div>
        <w:div w:id="1871871667">
          <w:marLeft w:val="0"/>
          <w:marRight w:val="0"/>
          <w:marTop w:val="0"/>
          <w:marBottom w:val="150"/>
          <w:divBdr>
            <w:top w:val="none" w:sz="0" w:space="0" w:color="auto"/>
            <w:left w:val="none" w:sz="0" w:space="0" w:color="auto"/>
            <w:bottom w:val="none" w:sz="0" w:space="0" w:color="auto"/>
            <w:right w:val="none" w:sz="0" w:space="0" w:color="auto"/>
          </w:divBdr>
        </w:div>
        <w:div w:id="1108156881">
          <w:marLeft w:val="0"/>
          <w:marRight w:val="0"/>
          <w:marTop w:val="0"/>
          <w:marBottom w:val="150"/>
          <w:divBdr>
            <w:top w:val="none" w:sz="0" w:space="0" w:color="auto"/>
            <w:left w:val="none" w:sz="0" w:space="0" w:color="auto"/>
            <w:bottom w:val="none" w:sz="0" w:space="0" w:color="auto"/>
            <w:right w:val="none" w:sz="0" w:space="0" w:color="auto"/>
          </w:divBdr>
        </w:div>
        <w:div w:id="1492335952">
          <w:marLeft w:val="0"/>
          <w:marRight w:val="0"/>
          <w:marTop w:val="0"/>
          <w:marBottom w:val="150"/>
          <w:divBdr>
            <w:top w:val="none" w:sz="0" w:space="0" w:color="auto"/>
            <w:left w:val="none" w:sz="0" w:space="0" w:color="auto"/>
            <w:bottom w:val="none" w:sz="0" w:space="0" w:color="auto"/>
            <w:right w:val="none" w:sz="0" w:space="0" w:color="auto"/>
          </w:divBdr>
        </w:div>
        <w:div w:id="1396587594">
          <w:marLeft w:val="0"/>
          <w:marRight w:val="0"/>
          <w:marTop w:val="0"/>
          <w:marBottom w:val="150"/>
          <w:divBdr>
            <w:top w:val="none" w:sz="0" w:space="0" w:color="auto"/>
            <w:left w:val="none" w:sz="0" w:space="0" w:color="auto"/>
            <w:bottom w:val="none" w:sz="0" w:space="0" w:color="auto"/>
            <w:right w:val="none" w:sz="0" w:space="0" w:color="auto"/>
          </w:divBdr>
        </w:div>
        <w:div w:id="2110735891">
          <w:marLeft w:val="0"/>
          <w:marRight w:val="0"/>
          <w:marTop w:val="0"/>
          <w:marBottom w:val="150"/>
          <w:divBdr>
            <w:top w:val="none" w:sz="0" w:space="0" w:color="auto"/>
            <w:left w:val="none" w:sz="0" w:space="0" w:color="auto"/>
            <w:bottom w:val="none" w:sz="0" w:space="0" w:color="auto"/>
            <w:right w:val="none" w:sz="0" w:space="0" w:color="auto"/>
          </w:divBdr>
        </w:div>
        <w:div w:id="1471632983">
          <w:marLeft w:val="0"/>
          <w:marRight w:val="0"/>
          <w:marTop w:val="0"/>
          <w:marBottom w:val="150"/>
          <w:divBdr>
            <w:top w:val="none" w:sz="0" w:space="0" w:color="auto"/>
            <w:left w:val="none" w:sz="0" w:space="0" w:color="auto"/>
            <w:bottom w:val="none" w:sz="0" w:space="0" w:color="auto"/>
            <w:right w:val="none" w:sz="0" w:space="0" w:color="auto"/>
          </w:divBdr>
        </w:div>
        <w:div w:id="1890452453">
          <w:marLeft w:val="0"/>
          <w:marRight w:val="0"/>
          <w:marTop w:val="0"/>
          <w:marBottom w:val="150"/>
          <w:divBdr>
            <w:top w:val="none" w:sz="0" w:space="0" w:color="auto"/>
            <w:left w:val="none" w:sz="0" w:space="0" w:color="auto"/>
            <w:bottom w:val="none" w:sz="0" w:space="0" w:color="auto"/>
            <w:right w:val="none" w:sz="0" w:space="0" w:color="auto"/>
          </w:divBdr>
        </w:div>
        <w:div w:id="1942182898">
          <w:marLeft w:val="0"/>
          <w:marRight w:val="0"/>
          <w:marTop w:val="0"/>
          <w:marBottom w:val="150"/>
          <w:divBdr>
            <w:top w:val="none" w:sz="0" w:space="0" w:color="auto"/>
            <w:left w:val="none" w:sz="0" w:space="0" w:color="auto"/>
            <w:bottom w:val="none" w:sz="0" w:space="0" w:color="auto"/>
            <w:right w:val="none" w:sz="0" w:space="0" w:color="auto"/>
          </w:divBdr>
        </w:div>
        <w:div w:id="2041394658">
          <w:marLeft w:val="0"/>
          <w:marRight w:val="0"/>
          <w:marTop w:val="0"/>
          <w:marBottom w:val="150"/>
          <w:divBdr>
            <w:top w:val="none" w:sz="0" w:space="0" w:color="auto"/>
            <w:left w:val="none" w:sz="0" w:space="0" w:color="auto"/>
            <w:bottom w:val="none" w:sz="0" w:space="0" w:color="auto"/>
            <w:right w:val="none" w:sz="0" w:space="0" w:color="auto"/>
          </w:divBdr>
        </w:div>
        <w:div w:id="663558000">
          <w:marLeft w:val="0"/>
          <w:marRight w:val="0"/>
          <w:marTop w:val="0"/>
          <w:marBottom w:val="150"/>
          <w:divBdr>
            <w:top w:val="none" w:sz="0" w:space="0" w:color="auto"/>
            <w:left w:val="none" w:sz="0" w:space="0" w:color="auto"/>
            <w:bottom w:val="none" w:sz="0" w:space="0" w:color="auto"/>
            <w:right w:val="none" w:sz="0" w:space="0" w:color="auto"/>
          </w:divBdr>
        </w:div>
        <w:div w:id="1139805925">
          <w:marLeft w:val="0"/>
          <w:marRight w:val="0"/>
          <w:marTop w:val="0"/>
          <w:marBottom w:val="150"/>
          <w:divBdr>
            <w:top w:val="none" w:sz="0" w:space="0" w:color="auto"/>
            <w:left w:val="none" w:sz="0" w:space="0" w:color="auto"/>
            <w:bottom w:val="none" w:sz="0" w:space="0" w:color="auto"/>
            <w:right w:val="none" w:sz="0" w:space="0" w:color="auto"/>
          </w:divBdr>
        </w:div>
        <w:div w:id="2100709019">
          <w:marLeft w:val="0"/>
          <w:marRight w:val="0"/>
          <w:marTop w:val="0"/>
          <w:marBottom w:val="150"/>
          <w:divBdr>
            <w:top w:val="none" w:sz="0" w:space="0" w:color="auto"/>
            <w:left w:val="none" w:sz="0" w:space="0" w:color="auto"/>
            <w:bottom w:val="none" w:sz="0" w:space="0" w:color="auto"/>
            <w:right w:val="none" w:sz="0" w:space="0" w:color="auto"/>
          </w:divBdr>
        </w:div>
        <w:div w:id="977606544">
          <w:marLeft w:val="0"/>
          <w:marRight w:val="0"/>
          <w:marTop w:val="0"/>
          <w:marBottom w:val="150"/>
          <w:divBdr>
            <w:top w:val="none" w:sz="0" w:space="0" w:color="auto"/>
            <w:left w:val="none" w:sz="0" w:space="0" w:color="auto"/>
            <w:bottom w:val="none" w:sz="0" w:space="0" w:color="auto"/>
            <w:right w:val="none" w:sz="0" w:space="0" w:color="auto"/>
          </w:divBdr>
        </w:div>
        <w:div w:id="2082632725">
          <w:marLeft w:val="0"/>
          <w:marRight w:val="0"/>
          <w:marTop w:val="0"/>
          <w:marBottom w:val="150"/>
          <w:divBdr>
            <w:top w:val="none" w:sz="0" w:space="0" w:color="auto"/>
            <w:left w:val="none" w:sz="0" w:space="0" w:color="auto"/>
            <w:bottom w:val="none" w:sz="0" w:space="0" w:color="auto"/>
            <w:right w:val="none" w:sz="0" w:space="0" w:color="auto"/>
          </w:divBdr>
        </w:div>
        <w:div w:id="1878079988">
          <w:marLeft w:val="0"/>
          <w:marRight w:val="0"/>
          <w:marTop w:val="0"/>
          <w:marBottom w:val="150"/>
          <w:divBdr>
            <w:top w:val="none" w:sz="0" w:space="0" w:color="auto"/>
            <w:left w:val="none" w:sz="0" w:space="0" w:color="auto"/>
            <w:bottom w:val="none" w:sz="0" w:space="0" w:color="auto"/>
            <w:right w:val="none" w:sz="0" w:space="0" w:color="auto"/>
          </w:divBdr>
        </w:div>
        <w:div w:id="1289629511">
          <w:marLeft w:val="0"/>
          <w:marRight w:val="0"/>
          <w:marTop w:val="0"/>
          <w:marBottom w:val="150"/>
          <w:divBdr>
            <w:top w:val="none" w:sz="0" w:space="0" w:color="auto"/>
            <w:left w:val="none" w:sz="0" w:space="0" w:color="auto"/>
            <w:bottom w:val="none" w:sz="0" w:space="0" w:color="auto"/>
            <w:right w:val="none" w:sz="0" w:space="0" w:color="auto"/>
          </w:divBdr>
        </w:div>
        <w:div w:id="1191988365">
          <w:marLeft w:val="0"/>
          <w:marRight w:val="0"/>
          <w:marTop w:val="0"/>
          <w:marBottom w:val="150"/>
          <w:divBdr>
            <w:top w:val="none" w:sz="0" w:space="0" w:color="auto"/>
            <w:left w:val="none" w:sz="0" w:space="0" w:color="auto"/>
            <w:bottom w:val="none" w:sz="0" w:space="0" w:color="auto"/>
            <w:right w:val="none" w:sz="0" w:space="0" w:color="auto"/>
          </w:divBdr>
        </w:div>
        <w:div w:id="1376615058">
          <w:marLeft w:val="0"/>
          <w:marRight w:val="0"/>
          <w:marTop w:val="0"/>
          <w:marBottom w:val="150"/>
          <w:divBdr>
            <w:top w:val="none" w:sz="0" w:space="0" w:color="auto"/>
            <w:left w:val="none" w:sz="0" w:space="0" w:color="auto"/>
            <w:bottom w:val="none" w:sz="0" w:space="0" w:color="auto"/>
            <w:right w:val="none" w:sz="0" w:space="0" w:color="auto"/>
          </w:divBdr>
        </w:div>
        <w:div w:id="1347294169">
          <w:marLeft w:val="0"/>
          <w:marRight w:val="0"/>
          <w:marTop w:val="0"/>
          <w:marBottom w:val="150"/>
          <w:divBdr>
            <w:top w:val="none" w:sz="0" w:space="0" w:color="auto"/>
            <w:left w:val="none" w:sz="0" w:space="0" w:color="auto"/>
            <w:bottom w:val="none" w:sz="0" w:space="0" w:color="auto"/>
            <w:right w:val="none" w:sz="0" w:space="0" w:color="auto"/>
          </w:divBdr>
        </w:div>
        <w:div w:id="2059279035">
          <w:marLeft w:val="0"/>
          <w:marRight w:val="0"/>
          <w:marTop w:val="0"/>
          <w:marBottom w:val="150"/>
          <w:divBdr>
            <w:top w:val="none" w:sz="0" w:space="0" w:color="auto"/>
            <w:left w:val="none" w:sz="0" w:space="0" w:color="auto"/>
            <w:bottom w:val="none" w:sz="0" w:space="0" w:color="auto"/>
            <w:right w:val="none" w:sz="0" w:space="0" w:color="auto"/>
          </w:divBdr>
        </w:div>
        <w:div w:id="326401559">
          <w:marLeft w:val="0"/>
          <w:marRight w:val="0"/>
          <w:marTop w:val="0"/>
          <w:marBottom w:val="150"/>
          <w:divBdr>
            <w:top w:val="none" w:sz="0" w:space="0" w:color="auto"/>
            <w:left w:val="none" w:sz="0" w:space="0" w:color="auto"/>
            <w:bottom w:val="none" w:sz="0" w:space="0" w:color="auto"/>
            <w:right w:val="none" w:sz="0" w:space="0" w:color="auto"/>
          </w:divBdr>
        </w:div>
        <w:div w:id="1610506511">
          <w:marLeft w:val="0"/>
          <w:marRight w:val="0"/>
          <w:marTop w:val="0"/>
          <w:marBottom w:val="150"/>
          <w:divBdr>
            <w:top w:val="none" w:sz="0" w:space="0" w:color="auto"/>
            <w:left w:val="none" w:sz="0" w:space="0" w:color="auto"/>
            <w:bottom w:val="none" w:sz="0" w:space="0" w:color="auto"/>
            <w:right w:val="none" w:sz="0" w:space="0" w:color="auto"/>
          </w:divBdr>
        </w:div>
        <w:div w:id="345136519">
          <w:marLeft w:val="0"/>
          <w:marRight w:val="0"/>
          <w:marTop w:val="0"/>
          <w:marBottom w:val="150"/>
          <w:divBdr>
            <w:top w:val="none" w:sz="0" w:space="0" w:color="auto"/>
            <w:left w:val="none" w:sz="0" w:space="0" w:color="auto"/>
            <w:bottom w:val="none" w:sz="0" w:space="0" w:color="auto"/>
            <w:right w:val="none" w:sz="0" w:space="0" w:color="auto"/>
          </w:divBdr>
        </w:div>
        <w:div w:id="946280231">
          <w:marLeft w:val="0"/>
          <w:marRight w:val="0"/>
          <w:marTop w:val="0"/>
          <w:marBottom w:val="150"/>
          <w:divBdr>
            <w:top w:val="none" w:sz="0" w:space="0" w:color="auto"/>
            <w:left w:val="none" w:sz="0" w:space="0" w:color="auto"/>
            <w:bottom w:val="none" w:sz="0" w:space="0" w:color="auto"/>
            <w:right w:val="none" w:sz="0" w:space="0" w:color="auto"/>
          </w:divBdr>
        </w:div>
        <w:div w:id="1404841044">
          <w:marLeft w:val="0"/>
          <w:marRight w:val="0"/>
          <w:marTop w:val="0"/>
          <w:marBottom w:val="150"/>
          <w:divBdr>
            <w:top w:val="none" w:sz="0" w:space="0" w:color="auto"/>
            <w:left w:val="none" w:sz="0" w:space="0" w:color="auto"/>
            <w:bottom w:val="none" w:sz="0" w:space="0" w:color="auto"/>
            <w:right w:val="none" w:sz="0" w:space="0" w:color="auto"/>
          </w:divBdr>
        </w:div>
        <w:div w:id="824930314">
          <w:marLeft w:val="0"/>
          <w:marRight w:val="0"/>
          <w:marTop w:val="0"/>
          <w:marBottom w:val="150"/>
          <w:divBdr>
            <w:top w:val="none" w:sz="0" w:space="0" w:color="auto"/>
            <w:left w:val="none" w:sz="0" w:space="0" w:color="auto"/>
            <w:bottom w:val="none" w:sz="0" w:space="0" w:color="auto"/>
            <w:right w:val="none" w:sz="0" w:space="0" w:color="auto"/>
          </w:divBdr>
        </w:div>
        <w:div w:id="1487089089">
          <w:marLeft w:val="0"/>
          <w:marRight w:val="0"/>
          <w:marTop w:val="0"/>
          <w:marBottom w:val="150"/>
          <w:divBdr>
            <w:top w:val="none" w:sz="0" w:space="0" w:color="auto"/>
            <w:left w:val="none" w:sz="0" w:space="0" w:color="auto"/>
            <w:bottom w:val="none" w:sz="0" w:space="0" w:color="auto"/>
            <w:right w:val="none" w:sz="0" w:space="0" w:color="auto"/>
          </w:divBdr>
        </w:div>
      </w:divsChild>
    </w:div>
    <w:div w:id="1744180226">
      <w:bodyDiv w:val="1"/>
      <w:marLeft w:val="0"/>
      <w:marRight w:val="0"/>
      <w:marTop w:val="0"/>
      <w:marBottom w:val="0"/>
      <w:divBdr>
        <w:top w:val="none" w:sz="0" w:space="0" w:color="auto"/>
        <w:left w:val="none" w:sz="0" w:space="0" w:color="auto"/>
        <w:bottom w:val="none" w:sz="0" w:space="0" w:color="auto"/>
        <w:right w:val="none" w:sz="0" w:space="0" w:color="auto"/>
      </w:divBdr>
    </w:div>
    <w:div w:id="1880583076">
      <w:bodyDiv w:val="1"/>
      <w:marLeft w:val="0"/>
      <w:marRight w:val="0"/>
      <w:marTop w:val="0"/>
      <w:marBottom w:val="0"/>
      <w:divBdr>
        <w:top w:val="none" w:sz="0" w:space="0" w:color="auto"/>
        <w:left w:val="none" w:sz="0" w:space="0" w:color="auto"/>
        <w:bottom w:val="none" w:sz="0" w:space="0" w:color="auto"/>
        <w:right w:val="none" w:sz="0" w:space="0" w:color="auto"/>
      </w:divBdr>
    </w:div>
    <w:div w:id="1908418639">
      <w:bodyDiv w:val="1"/>
      <w:marLeft w:val="0"/>
      <w:marRight w:val="0"/>
      <w:marTop w:val="0"/>
      <w:marBottom w:val="0"/>
      <w:divBdr>
        <w:top w:val="none" w:sz="0" w:space="0" w:color="auto"/>
        <w:left w:val="none" w:sz="0" w:space="0" w:color="auto"/>
        <w:bottom w:val="none" w:sz="0" w:space="0" w:color="auto"/>
        <w:right w:val="none" w:sz="0" w:space="0" w:color="auto"/>
      </w:divBdr>
    </w:div>
    <w:div w:id="1910116484">
      <w:bodyDiv w:val="1"/>
      <w:marLeft w:val="0"/>
      <w:marRight w:val="0"/>
      <w:marTop w:val="0"/>
      <w:marBottom w:val="0"/>
      <w:divBdr>
        <w:top w:val="none" w:sz="0" w:space="0" w:color="auto"/>
        <w:left w:val="none" w:sz="0" w:space="0" w:color="auto"/>
        <w:bottom w:val="none" w:sz="0" w:space="0" w:color="auto"/>
        <w:right w:val="none" w:sz="0" w:space="0" w:color="auto"/>
      </w:divBdr>
    </w:div>
    <w:div w:id="1916281606">
      <w:bodyDiv w:val="1"/>
      <w:marLeft w:val="0"/>
      <w:marRight w:val="0"/>
      <w:marTop w:val="0"/>
      <w:marBottom w:val="0"/>
      <w:divBdr>
        <w:top w:val="none" w:sz="0" w:space="0" w:color="auto"/>
        <w:left w:val="none" w:sz="0" w:space="0" w:color="auto"/>
        <w:bottom w:val="none" w:sz="0" w:space="0" w:color="auto"/>
        <w:right w:val="none" w:sz="0" w:space="0" w:color="auto"/>
      </w:divBdr>
    </w:div>
    <w:div w:id="1964924305">
      <w:bodyDiv w:val="1"/>
      <w:marLeft w:val="0"/>
      <w:marRight w:val="0"/>
      <w:marTop w:val="0"/>
      <w:marBottom w:val="0"/>
      <w:divBdr>
        <w:top w:val="none" w:sz="0" w:space="0" w:color="auto"/>
        <w:left w:val="none" w:sz="0" w:space="0" w:color="auto"/>
        <w:bottom w:val="none" w:sz="0" w:space="0" w:color="auto"/>
        <w:right w:val="none" w:sz="0" w:space="0" w:color="auto"/>
      </w:divBdr>
      <w:divsChild>
        <w:div w:id="1078864855">
          <w:marLeft w:val="0"/>
          <w:marRight w:val="0"/>
          <w:marTop w:val="0"/>
          <w:marBottom w:val="150"/>
          <w:divBdr>
            <w:top w:val="none" w:sz="0" w:space="0" w:color="auto"/>
            <w:left w:val="none" w:sz="0" w:space="0" w:color="auto"/>
            <w:bottom w:val="none" w:sz="0" w:space="0" w:color="auto"/>
            <w:right w:val="none" w:sz="0" w:space="0" w:color="auto"/>
          </w:divBdr>
        </w:div>
        <w:div w:id="2102406623">
          <w:marLeft w:val="0"/>
          <w:marRight w:val="0"/>
          <w:marTop w:val="0"/>
          <w:marBottom w:val="150"/>
          <w:divBdr>
            <w:top w:val="none" w:sz="0" w:space="0" w:color="auto"/>
            <w:left w:val="none" w:sz="0" w:space="0" w:color="auto"/>
            <w:bottom w:val="none" w:sz="0" w:space="0" w:color="auto"/>
            <w:right w:val="none" w:sz="0" w:space="0" w:color="auto"/>
          </w:divBdr>
        </w:div>
        <w:div w:id="1534659847">
          <w:marLeft w:val="0"/>
          <w:marRight w:val="0"/>
          <w:marTop w:val="0"/>
          <w:marBottom w:val="150"/>
          <w:divBdr>
            <w:top w:val="none" w:sz="0" w:space="0" w:color="auto"/>
            <w:left w:val="none" w:sz="0" w:space="0" w:color="auto"/>
            <w:bottom w:val="none" w:sz="0" w:space="0" w:color="auto"/>
            <w:right w:val="none" w:sz="0" w:space="0" w:color="auto"/>
          </w:divBdr>
        </w:div>
        <w:div w:id="1219852955">
          <w:marLeft w:val="0"/>
          <w:marRight w:val="0"/>
          <w:marTop w:val="0"/>
          <w:marBottom w:val="150"/>
          <w:divBdr>
            <w:top w:val="none" w:sz="0" w:space="0" w:color="auto"/>
            <w:left w:val="none" w:sz="0" w:space="0" w:color="auto"/>
            <w:bottom w:val="none" w:sz="0" w:space="0" w:color="auto"/>
            <w:right w:val="none" w:sz="0" w:space="0" w:color="auto"/>
          </w:divBdr>
        </w:div>
        <w:div w:id="823426263">
          <w:marLeft w:val="0"/>
          <w:marRight w:val="0"/>
          <w:marTop w:val="0"/>
          <w:marBottom w:val="150"/>
          <w:divBdr>
            <w:top w:val="none" w:sz="0" w:space="0" w:color="auto"/>
            <w:left w:val="none" w:sz="0" w:space="0" w:color="auto"/>
            <w:bottom w:val="none" w:sz="0" w:space="0" w:color="auto"/>
            <w:right w:val="none" w:sz="0" w:space="0" w:color="auto"/>
          </w:divBdr>
        </w:div>
        <w:div w:id="1833522240">
          <w:marLeft w:val="0"/>
          <w:marRight w:val="0"/>
          <w:marTop w:val="0"/>
          <w:marBottom w:val="150"/>
          <w:divBdr>
            <w:top w:val="none" w:sz="0" w:space="0" w:color="auto"/>
            <w:left w:val="none" w:sz="0" w:space="0" w:color="auto"/>
            <w:bottom w:val="none" w:sz="0" w:space="0" w:color="auto"/>
            <w:right w:val="none" w:sz="0" w:space="0" w:color="auto"/>
          </w:divBdr>
        </w:div>
        <w:div w:id="697508301">
          <w:marLeft w:val="0"/>
          <w:marRight w:val="0"/>
          <w:marTop w:val="0"/>
          <w:marBottom w:val="150"/>
          <w:divBdr>
            <w:top w:val="none" w:sz="0" w:space="0" w:color="auto"/>
            <w:left w:val="none" w:sz="0" w:space="0" w:color="auto"/>
            <w:bottom w:val="none" w:sz="0" w:space="0" w:color="auto"/>
            <w:right w:val="none" w:sz="0" w:space="0" w:color="auto"/>
          </w:divBdr>
        </w:div>
        <w:div w:id="1492603154">
          <w:marLeft w:val="0"/>
          <w:marRight w:val="0"/>
          <w:marTop w:val="0"/>
          <w:marBottom w:val="150"/>
          <w:divBdr>
            <w:top w:val="none" w:sz="0" w:space="0" w:color="auto"/>
            <w:left w:val="none" w:sz="0" w:space="0" w:color="auto"/>
            <w:bottom w:val="none" w:sz="0" w:space="0" w:color="auto"/>
            <w:right w:val="none" w:sz="0" w:space="0" w:color="auto"/>
          </w:divBdr>
        </w:div>
        <w:div w:id="1217476978">
          <w:marLeft w:val="0"/>
          <w:marRight w:val="0"/>
          <w:marTop w:val="0"/>
          <w:marBottom w:val="150"/>
          <w:divBdr>
            <w:top w:val="none" w:sz="0" w:space="0" w:color="auto"/>
            <w:left w:val="none" w:sz="0" w:space="0" w:color="auto"/>
            <w:bottom w:val="none" w:sz="0" w:space="0" w:color="auto"/>
            <w:right w:val="none" w:sz="0" w:space="0" w:color="auto"/>
          </w:divBdr>
        </w:div>
        <w:div w:id="1904832563">
          <w:marLeft w:val="0"/>
          <w:marRight w:val="0"/>
          <w:marTop w:val="0"/>
          <w:marBottom w:val="150"/>
          <w:divBdr>
            <w:top w:val="none" w:sz="0" w:space="0" w:color="auto"/>
            <w:left w:val="none" w:sz="0" w:space="0" w:color="auto"/>
            <w:bottom w:val="none" w:sz="0" w:space="0" w:color="auto"/>
            <w:right w:val="none" w:sz="0" w:space="0" w:color="auto"/>
          </w:divBdr>
        </w:div>
        <w:div w:id="1962570717">
          <w:marLeft w:val="0"/>
          <w:marRight w:val="0"/>
          <w:marTop w:val="0"/>
          <w:marBottom w:val="150"/>
          <w:divBdr>
            <w:top w:val="none" w:sz="0" w:space="0" w:color="auto"/>
            <w:left w:val="none" w:sz="0" w:space="0" w:color="auto"/>
            <w:bottom w:val="none" w:sz="0" w:space="0" w:color="auto"/>
            <w:right w:val="none" w:sz="0" w:space="0" w:color="auto"/>
          </w:divBdr>
        </w:div>
        <w:div w:id="4745188">
          <w:marLeft w:val="0"/>
          <w:marRight w:val="0"/>
          <w:marTop w:val="0"/>
          <w:marBottom w:val="150"/>
          <w:divBdr>
            <w:top w:val="none" w:sz="0" w:space="0" w:color="auto"/>
            <w:left w:val="none" w:sz="0" w:space="0" w:color="auto"/>
            <w:bottom w:val="none" w:sz="0" w:space="0" w:color="auto"/>
            <w:right w:val="none" w:sz="0" w:space="0" w:color="auto"/>
          </w:divBdr>
        </w:div>
        <w:div w:id="920674519">
          <w:marLeft w:val="0"/>
          <w:marRight w:val="0"/>
          <w:marTop w:val="0"/>
          <w:marBottom w:val="150"/>
          <w:divBdr>
            <w:top w:val="none" w:sz="0" w:space="0" w:color="auto"/>
            <w:left w:val="none" w:sz="0" w:space="0" w:color="auto"/>
            <w:bottom w:val="none" w:sz="0" w:space="0" w:color="auto"/>
            <w:right w:val="none" w:sz="0" w:space="0" w:color="auto"/>
          </w:divBdr>
        </w:div>
        <w:div w:id="782844745">
          <w:marLeft w:val="0"/>
          <w:marRight w:val="0"/>
          <w:marTop w:val="0"/>
          <w:marBottom w:val="150"/>
          <w:divBdr>
            <w:top w:val="none" w:sz="0" w:space="0" w:color="auto"/>
            <w:left w:val="none" w:sz="0" w:space="0" w:color="auto"/>
            <w:bottom w:val="none" w:sz="0" w:space="0" w:color="auto"/>
            <w:right w:val="none" w:sz="0" w:space="0" w:color="auto"/>
          </w:divBdr>
        </w:div>
        <w:div w:id="1795901018">
          <w:marLeft w:val="0"/>
          <w:marRight w:val="0"/>
          <w:marTop w:val="0"/>
          <w:marBottom w:val="150"/>
          <w:divBdr>
            <w:top w:val="none" w:sz="0" w:space="0" w:color="auto"/>
            <w:left w:val="none" w:sz="0" w:space="0" w:color="auto"/>
            <w:bottom w:val="none" w:sz="0" w:space="0" w:color="auto"/>
            <w:right w:val="none" w:sz="0" w:space="0" w:color="auto"/>
          </w:divBdr>
        </w:div>
        <w:div w:id="309209091">
          <w:marLeft w:val="0"/>
          <w:marRight w:val="0"/>
          <w:marTop w:val="0"/>
          <w:marBottom w:val="150"/>
          <w:divBdr>
            <w:top w:val="none" w:sz="0" w:space="0" w:color="auto"/>
            <w:left w:val="none" w:sz="0" w:space="0" w:color="auto"/>
            <w:bottom w:val="none" w:sz="0" w:space="0" w:color="auto"/>
            <w:right w:val="none" w:sz="0" w:space="0" w:color="auto"/>
          </w:divBdr>
        </w:div>
        <w:div w:id="204873720">
          <w:marLeft w:val="0"/>
          <w:marRight w:val="0"/>
          <w:marTop w:val="0"/>
          <w:marBottom w:val="150"/>
          <w:divBdr>
            <w:top w:val="none" w:sz="0" w:space="0" w:color="auto"/>
            <w:left w:val="none" w:sz="0" w:space="0" w:color="auto"/>
            <w:bottom w:val="none" w:sz="0" w:space="0" w:color="auto"/>
            <w:right w:val="none" w:sz="0" w:space="0" w:color="auto"/>
          </w:divBdr>
        </w:div>
        <w:div w:id="17318635">
          <w:marLeft w:val="0"/>
          <w:marRight w:val="0"/>
          <w:marTop w:val="0"/>
          <w:marBottom w:val="150"/>
          <w:divBdr>
            <w:top w:val="none" w:sz="0" w:space="0" w:color="auto"/>
            <w:left w:val="none" w:sz="0" w:space="0" w:color="auto"/>
            <w:bottom w:val="none" w:sz="0" w:space="0" w:color="auto"/>
            <w:right w:val="none" w:sz="0" w:space="0" w:color="auto"/>
          </w:divBdr>
        </w:div>
        <w:div w:id="1167751947">
          <w:marLeft w:val="0"/>
          <w:marRight w:val="0"/>
          <w:marTop w:val="0"/>
          <w:marBottom w:val="150"/>
          <w:divBdr>
            <w:top w:val="none" w:sz="0" w:space="0" w:color="auto"/>
            <w:left w:val="none" w:sz="0" w:space="0" w:color="auto"/>
            <w:bottom w:val="none" w:sz="0" w:space="0" w:color="auto"/>
            <w:right w:val="none" w:sz="0" w:space="0" w:color="auto"/>
          </w:divBdr>
        </w:div>
        <w:div w:id="111293542">
          <w:marLeft w:val="0"/>
          <w:marRight w:val="0"/>
          <w:marTop w:val="0"/>
          <w:marBottom w:val="150"/>
          <w:divBdr>
            <w:top w:val="none" w:sz="0" w:space="0" w:color="auto"/>
            <w:left w:val="none" w:sz="0" w:space="0" w:color="auto"/>
            <w:bottom w:val="none" w:sz="0" w:space="0" w:color="auto"/>
            <w:right w:val="none" w:sz="0" w:space="0" w:color="auto"/>
          </w:divBdr>
        </w:div>
        <w:div w:id="1461649473">
          <w:marLeft w:val="0"/>
          <w:marRight w:val="0"/>
          <w:marTop w:val="0"/>
          <w:marBottom w:val="150"/>
          <w:divBdr>
            <w:top w:val="none" w:sz="0" w:space="0" w:color="auto"/>
            <w:left w:val="none" w:sz="0" w:space="0" w:color="auto"/>
            <w:bottom w:val="none" w:sz="0" w:space="0" w:color="auto"/>
            <w:right w:val="none" w:sz="0" w:space="0" w:color="auto"/>
          </w:divBdr>
        </w:div>
        <w:div w:id="1390879973">
          <w:marLeft w:val="0"/>
          <w:marRight w:val="0"/>
          <w:marTop w:val="0"/>
          <w:marBottom w:val="150"/>
          <w:divBdr>
            <w:top w:val="none" w:sz="0" w:space="0" w:color="auto"/>
            <w:left w:val="none" w:sz="0" w:space="0" w:color="auto"/>
            <w:bottom w:val="none" w:sz="0" w:space="0" w:color="auto"/>
            <w:right w:val="none" w:sz="0" w:space="0" w:color="auto"/>
          </w:divBdr>
        </w:div>
        <w:div w:id="1704014059">
          <w:marLeft w:val="0"/>
          <w:marRight w:val="0"/>
          <w:marTop w:val="0"/>
          <w:marBottom w:val="150"/>
          <w:divBdr>
            <w:top w:val="none" w:sz="0" w:space="0" w:color="auto"/>
            <w:left w:val="none" w:sz="0" w:space="0" w:color="auto"/>
            <w:bottom w:val="none" w:sz="0" w:space="0" w:color="auto"/>
            <w:right w:val="none" w:sz="0" w:space="0" w:color="auto"/>
          </w:divBdr>
        </w:div>
        <w:div w:id="896626781">
          <w:marLeft w:val="0"/>
          <w:marRight w:val="0"/>
          <w:marTop w:val="0"/>
          <w:marBottom w:val="150"/>
          <w:divBdr>
            <w:top w:val="none" w:sz="0" w:space="0" w:color="auto"/>
            <w:left w:val="none" w:sz="0" w:space="0" w:color="auto"/>
            <w:bottom w:val="none" w:sz="0" w:space="0" w:color="auto"/>
            <w:right w:val="none" w:sz="0" w:space="0" w:color="auto"/>
          </w:divBdr>
        </w:div>
        <w:div w:id="1176188146">
          <w:marLeft w:val="0"/>
          <w:marRight w:val="0"/>
          <w:marTop w:val="0"/>
          <w:marBottom w:val="150"/>
          <w:divBdr>
            <w:top w:val="none" w:sz="0" w:space="0" w:color="auto"/>
            <w:left w:val="none" w:sz="0" w:space="0" w:color="auto"/>
            <w:bottom w:val="none" w:sz="0" w:space="0" w:color="auto"/>
            <w:right w:val="none" w:sz="0" w:space="0" w:color="auto"/>
          </w:divBdr>
        </w:div>
        <w:div w:id="1315452837">
          <w:marLeft w:val="0"/>
          <w:marRight w:val="0"/>
          <w:marTop w:val="0"/>
          <w:marBottom w:val="150"/>
          <w:divBdr>
            <w:top w:val="none" w:sz="0" w:space="0" w:color="auto"/>
            <w:left w:val="none" w:sz="0" w:space="0" w:color="auto"/>
            <w:bottom w:val="none" w:sz="0" w:space="0" w:color="auto"/>
            <w:right w:val="none" w:sz="0" w:space="0" w:color="auto"/>
          </w:divBdr>
        </w:div>
        <w:div w:id="1407269145">
          <w:marLeft w:val="0"/>
          <w:marRight w:val="0"/>
          <w:marTop w:val="0"/>
          <w:marBottom w:val="150"/>
          <w:divBdr>
            <w:top w:val="none" w:sz="0" w:space="0" w:color="auto"/>
            <w:left w:val="none" w:sz="0" w:space="0" w:color="auto"/>
            <w:bottom w:val="none" w:sz="0" w:space="0" w:color="auto"/>
            <w:right w:val="none" w:sz="0" w:space="0" w:color="auto"/>
          </w:divBdr>
        </w:div>
        <w:div w:id="430322731">
          <w:marLeft w:val="0"/>
          <w:marRight w:val="0"/>
          <w:marTop w:val="0"/>
          <w:marBottom w:val="150"/>
          <w:divBdr>
            <w:top w:val="none" w:sz="0" w:space="0" w:color="auto"/>
            <w:left w:val="none" w:sz="0" w:space="0" w:color="auto"/>
            <w:bottom w:val="none" w:sz="0" w:space="0" w:color="auto"/>
            <w:right w:val="none" w:sz="0" w:space="0" w:color="auto"/>
          </w:divBdr>
        </w:div>
        <w:div w:id="2049403906">
          <w:marLeft w:val="0"/>
          <w:marRight w:val="0"/>
          <w:marTop w:val="0"/>
          <w:marBottom w:val="150"/>
          <w:divBdr>
            <w:top w:val="none" w:sz="0" w:space="0" w:color="auto"/>
            <w:left w:val="none" w:sz="0" w:space="0" w:color="auto"/>
            <w:bottom w:val="none" w:sz="0" w:space="0" w:color="auto"/>
            <w:right w:val="none" w:sz="0" w:space="0" w:color="auto"/>
          </w:divBdr>
        </w:div>
        <w:div w:id="762453596">
          <w:marLeft w:val="0"/>
          <w:marRight w:val="0"/>
          <w:marTop w:val="0"/>
          <w:marBottom w:val="150"/>
          <w:divBdr>
            <w:top w:val="none" w:sz="0" w:space="0" w:color="auto"/>
            <w:left w:val="none" w:sz="0" w:space="0" w:color="auto"/>
            <w:bottom w:val="none" w:sz="0" w:space="0" w:color="auto"/>
            <w:right w:val="none" w:sz="0" w:space="0" w:color="auto"/>
          </w:divBdr>
        </w:div>
        <w:div w:id="1143040330">
          <w:marLeft w:val="0"/>
          <w:marRight w:val="0"/>
          <w:marTop w:val="0"/>
          <w:marBottom w:val="150"/>
          <w:divBdr>
            <w:top w:val="none" w:sz="0" w:space="0" w:color="auto"/>
            <w:left w:val="none" w:sz="0" w:space="0" w:color="auto"/>
            <w:bottom w:val="none" w:sz="0" w:space="0" w:color="auto"/>
            <w:right w:val="none" w:sz="0" w:space="0" w:color="auto"/>
          </w:divBdr>
        </w:div>
        <w:div w:id="1422025621">
          <w:marLeft w:val="0"/>
          <w:marRight w:val="0"/>
          <w:marTop w:val="0"/>
          <w:marBottom w:val="150"/>
          <w:divBdr>
            <w:top w:val="none" w:sz="0" w:space="0" w:color="auto"/>
            <w:left w:val="none" w:sz="0" w:space="0" w:color="auto"/>
            <w:bottom w:val="none" w:sz="0" w:space="0" w:color="auto"/>
            <w:right w:val="none" w:sz="0" w:space="0" w:color="auto"/>
          </w:divBdr>
        </w:div>
        <w:div w:id="2110156587">
          <w:marLeft w:val="0"/>
          <w:marRight w:val="0"/>
          <w:marTop w:val="0"/>
          <w:marBottom w:val="150"/>
          <w:divBdr>
            <w:top w:val="none" w:sz="0" w:space="0" w:color="auto"/>
            <w:left w:val="none" w:sz="0" w:space="0" w:color="auto"/>
            <w:bottom w:val="none" w:sz="0" w:space="0" w:color="auto"/>
            <w:right w:val="none" w:sz="0" w:space="0" w:color="auto"/>
          </w:divBdr>
        </w:div>
        <w:div w:id="1851749371">
          <w:marLeft w:val="0"/>
          <w:marRight w:val="0"/>
          <w:marTop w:val="0"/>
          <w:marBottom w:val="150"/>
          <w:divBdr>
            <w:top w:val="none" w:sz="0" w:space="0" w:color="auto"/>
            <w:left w:val="none" w:sz="0" w:space="0" w:color="auto"/>
            <w:bottom w:val="none" w:sz="0" w:space="0" w:color="auto"/>
            <w:right w:val="none" w:sz="0" w:space="0" w:color="auto"/>
          </w:divBdr>
        </w:div>
        <w:div w:id="125052930">
          <w:marLeft w:val="0"/>
          <w:marRight w:val="0"/>
          <w:marTop w:val="0"/>
          <w:marBottom w:val="150"/>
          <w:divBdr>
            <w:top w:val="none" w:sz="0" w:space="0" w:color="auto"/>
            <w:left w:val="none" w:sz="0" w:space="0" w:color="auto"/>
            <w:bottom w:val="none" w:sz="0" w:space="0" w:color="auto"/>
            <w:right w:val="none" w:sz="0" w:space="0" w:color="auto"/>
          </w:divBdr>
        </w:div>
        <w:div w:id="1835101391">
          <w:marLeft w:val="0"/>
          <w:marRight w:val="0"/>
          <w:marTop w:val="0"/>
          <w:marBottom w:val="150"/>
          <w:divBdr>
            <w:top w:val="none" w:sz="0" w:space="0" w:color="auto"/>
            <w:left w:val="none" w:sz="0" w:space="0" w:color="auto"/>
            <w:bottom w:val="none" w:sz="0" w:space="0" w:color="auto"/>
            <w:right w:val="none" w:sz="0" w:space="0" w:color="auto"/>
          </w:divBdr>
        </w:div>
        <w:div w:id="1940868731">
          <w:marLeft w:val="0"/>
          <w:marRight w:val="0"/>
          <w:marTop w:val="0"/>
          <w:marBottom w:val="150"/>
          <w:divBdr>
            <w:top w:val="none" w:sz="0" w:space="0" w:color="auto"/>
            <w:left w:val="none" w:sz="0" w:space="0" w:color="auto"/>
            <w:bottom w:val="none" w:sz="0" w:space="0" w:color="auto"/>
            <w:right w:val="none" w:sz="0" w:space="0" w:color="auto"/>
          </w:divBdr>
        </w:div>
        <w:div w:id="1657104977">
          <w:marLeft w:val="0"/>
          <w:marRight w:val="0"/>
          <w:marTop w:val="0"/>
          <w:marBottom w:val="150"/>
          <w:divBdr>
            <w:top w:val="none" w:sz="0" w:space="0" w:color="auto"/>
            <w:left w:val="none" w:sz="0" w:space="0" w:color="auto"/>
            <w:bottom w:val="none" w:sz="0" w:space="0" w:color="auto"/>
            <w:right w:val="none" w:sz="0" w:space="0" w:color="auto"/>
          </w:divBdr>
        </w:div>
        <w:div w:id="1318806496">
          <w:marLeft w:val="0"/>
          <w:marRight w:val="0"/>
          <w:marTop w:val="0"/>
          <w:marBottom w:val="150"/>
          <w:divBdr>
            <w:top w:val="none" w:sz="0" w:space="0" w:color="auto"/>
            <w:left w:val="none" w:sz="0" w:space="0" w:color="auto"/>
            <w:bottom w:val="none" w:sz="0" w:space="0" w:color="auto"/>
            <w:right w:val="none" w:sz="0" w:space="0" w:color="auto"/>
          </w:divBdr>
        </w:div>
        <w:div w:id="526868338">
          <w:marLeft w:val="0"/>
          <w:marRight w:val="0"/>
          <w:marTop w:val="0"/>
          <w:marBottom w:val="150"/>
          <w:divBdr>
            <w:top w:val="none" w:sz="0" w:space="0" w:color="auto"/>
            <w:left w:val="none" w:sz="0" w:space="0" w:color="auto"/>
            <w:bottom w:val="none" w:sz="0" w:space="0" w:color="auto"/>
            <w:right w:val="none" w:sz="0" w:space="0" w:color="auto"/>
          </w:divBdr>
        </w:div>
        <w:div w:id="914432974">
          <w:marLeft w:val="0"/>
          <w:marRight w:val="0"/>
          <w:marTop w:val="0"/>
          <w:marBottom w:val="150"/>
          <w:divBdr>
            <w:top w:val="none" w:sz="0" w:space="0" w:color="auto"/>
            <w:left w:val="none" w:sz="0" w:space="0" w:color="auto"/>
            <w:bottom w:val="none" w:sz="0" w:space="0" w:color="auto"/>
            <w:right w:val="none" w:sz="0" w:space="0" w:color="auto"/>
          </w:divBdr>
        </w:div>
        <w:div w:id="854656462">
          <w:marLeft w:val="0"/>
          <w:marRight w:val="0"/>
          <w:marTop w:val="0"/>
          <w:marBottom w:val="150"/>
          <w:divBdr>
            <w:top w:val="none" w:sz="0" w:space="0" w:color="auto"/>
            <w:left w:val="none" w:sz="0" w:space="0" w:color="auto"/>
            <w:bottom w:val="none" w:sz="0" w:space="0" w:color="auto"/>
            <w:right w:val="none" w:sz="0" w:space="0" w:color="auto"/>
          </w:divBdr>
        </w:div>
        <w:div w:id="712926761">
          <w:marLeft w:val="0"/>
          <w:marRight w:val="0"/>
          <w:marTop w:val="0"/>
          <w:marBottom w:val="150"/>
          <w:divBdr>
            <w:top w:val="none" w:sz="0" w:space="0" w:color="auto"/>
            <w:left w:val="none" w:sz="0" w:space="0" w:color="auto"/>
            <w:bottom w:val="none" w:sz="0" w:space="0" w:color="auto"/>
            <w:right w:val="none" w:sz="0" w:space="0" w:color="auto"/>
          </w:divBdr>
        </w:div>
        <w:div w:id="1482884507">
          <w:marLeft w:val="0"/>
          <w:marRight w:val="0"/>
          <w:marTop w:val="0"/>
          <w:marBottom w:val="150"/>
          <w:divBdr>
            <w:top w:val="none" w:sz="0" w:space="0" w:color="auto"/>
            <w:left w:val="none" w:sz="0" w:space="0" w:color="auto"/>
            <w:bottom w:val="none" w:sz="0" w:space="0" w:color="auto"/>
            <w:right w:val="none" w:sz="0" w:space="0" w:color="auto"/>
          </w:divBdr>
        </w:div>
        <w:div w:id="155191812">
          <w:marLeft w:val="0"/>
          <w:marRight w:val="0"/>
          <w:marTop w:val="0"/>
          <w:marBottom w:val="150"/>
          <w:divBdr>
            <w:top w:val="none" w:sz="0" w:space="0" w:color="auto"/>
            <w:left w:val="none" w:sz="0" w:space="0" w:color="auto"/>
            <w:bottom w:val="none" w:sz="0" w:space="0" w:color="auto"/>
            <w:right w:val="none" w:sz="0" w:space="0" w:color="auto"/>
          </w:divBdr>
        </w:div>
        <w:div w:id="896549073">
          <w:marLeft w:val="0"/>
          <w:marRight w:val="0"/>
          <w:marTop w:val="0"/>
          <w:marBottom w:val="150"/>
          <w:divBdr>
            <w:top w:val="none" w:sz="0" w:space="0" w:color="auto"/>
            <w:left w:val="none" w:sz="0" w:space="0" w:color="auto"/>
            <w:bottom w:val="none" w:sz="0" w:space="0" w:color="auto"/>
            <w:right w:val="none" w:sz="0" w:space="0" w:color="auto"/>
          </w:divBdr>
        </w:div>
        <w:div w:id="690185074">
          <w:marLeft w:val="0"/>
          <w:marRight w:val="0"/>
          <w:marTop w:val="0"/>
          <w:marBottom w:val="150"/>
          <w:divBdr>
            <w:top w:val="none" w:sz="0" w:space="0" w:color="auto"/>
            <w:left w:val="none" w:sz="0" w:space="0" w:color="auto"/>
            <w:bottom w:val="none" w:sz="0" w:space="0" w:color="auto"/>
            <w:right w:val="none" w:sz="0" w:space="0" w:color="auto"/>
          </w:divBdr>
        </w:div>
        <w:div w:id="897596133">
          <w:marLeft w:val="0"/>
          <w:marRight w:val="0"/>
          <w:marTop w:val="0"/>
          <w:marBottom w:val="150"/>
          <w:divBdr>
            <w:top w:val="none" w:sz="0" w:space="0" w:color="auto"/>
            <w:left w:val="none" w:sz="0" w:space="0" w:color="auto"/>
            <w:bottom w:val="none" w:sz="0" w:space="0" w:color="auto"/>
            <w:right w:val="none" w:sz="0" w:space="0" w:color="auto"/>
          </w:divBdr>
        </w:div>
        <w:div w:id="251479006">
          <w:marLeft w:val="0"/>
          <w:marRight w:val="0"/>
          <w:marTop w:val="0"/>
          <w:marBottom w:val="150"/>
          <w:divBdr>
            <w:top w:val="none" w:sz="0" w:space="0" w:color="auto"/>
            <w:left w:val="none" w:sz="0" w:space="0" w:color="auto"/>
            <w:bottom w:val="none" w:sz="0" w:space="0" w:color="auto"/>
            <w:right w:val="none" w:sz="0" w:space="0" w:color="auto"/>
          </w:divBdr>
        </w:div>
        <w:div w:id="712114799">
          <w:marLeft w:val="0"/>
          <w:marRight w:val="0"/>
          <w:marTop w:val="0"/>
          <w:marBottom w:val="150"/>
          <w:divBdr>
            <w:top w:val="none" w:sz="0" w:space="0" w:color="auto"/>
            <w:left w:val="none" w:sz="0" w:space="0" w:color="auto"/>
            <w:bottom w:val="none" w:sz="0" w:space="0" w:color="auto"/>
            <w:right w:val="none" w:sz="0" w:space="0" w:color="auto"/>
          </w:divBdr>
        </w:div>
        <w:div w:id="1579098125">
          <w:marLeft w:val="0"/>
          <w:marRight w:val="0"/>
          <w:marTop w:val="0"/>
          <w:marBottom w:val="150"/>
          <w:divBdr>
            <w:top w:val="none" w:sz="0" w:space="0" w:color="auto"/>
            <w:left w:val="none" w:sz="0" w:space="0" w:color="auto"/>
            <w:bottom w:val="none" w:sz="0" w:space="0" w:color="auto"/>
            <w:right w:val="none" w:sz="0" w:space="0" w:color="auto"/>
          </w:divBdr>
        </w:div>
        <w:div w:id="333530503">
          <w:marLeft w:val="0"/>
          <w:marRight w:val="0"/>
          <w:marTop w:val="0"/>
          <w:marBottom w:val="150"/>
          <w:divBdr>
            <w:top w:val="none" w:sz="0" w:space="0" w:color="auto"/>
            <w:left w:val="none" w:sz="0" w:space="0" w:color="auto"/>
            <w:bottom w:val="none" w:sz="0" w:space="0" w:color="auto"/>
            <w:right w:val="none" w:sz="0" w:space="0" w:color="auto"/>
          </w:divBdr>
        </w:div>
        <w:div w:id="1621916786">
          <w:marLeft w:val="0"/>
          <w:marRight w:val="0"/>
          <w:marTop w:val="0"/>
          <w:marBottom w:val="150"/>
          <w:divBdr>
            <w:top w:val="none" w:sz="0" w:space="0" w:color="auto"/>
            <w:left w:val="none" w:sz="0" w:space="0" w:color="auto"/>
            <w:bottom w:val="none" w:sz="0" w:space="0" w:color="auto"/>
            <w:right w:val="none" w:sz="0" w:space="0" w:color="auto"/>
          </w:divBdr>
        </w:div>
        <w:div w:id="1254899313">
          <w:marLeft w:val="0"/>
          <w:marRight w:val="0"/>
          <w:marTop w:val="0"/>
          <w:marBottom w:val="150"/>
          <w:divBdr>
            <w:top w:val="none" w:sz="0" w:space="0" w:color="auto"/>
            <w:left w:val="none" w:sz="0" w:space="0" w:color="auto"/>
            <w:bottom w:val="none" w:sz="0" w:space="0" w:color="auto"/>
            <w:right w:val="none" w:sz="0" w:space="0" w:color="auto"/>
          </w:divBdr>
        </w:div>
        <w:div w:id="549656327">
          <w:marLeft w:val="0"/>
          <w:marRight w:val="0"/>
          <w:marTop w:val="0"/>
          <w:marBottom w:val="150"/>
          <w:divBdr>
            <w:top w:val="none" w:sz="0" w:space="0" w:color="auto"/>
            <w:left w:val="none" w:sz="0" w:space="0" w:color="auto"/>
            <w:bottom w:val="none" w:sz="0" w:space="0" w:color="auto"/>
            <w:right w:val="none" w:sz="0" w:space="0" w:color="auto"/>
          </w:divBdr>
        </w:div>
        <w:div w:id="2053848809">
          <w:marLeft w:val="0"/>
          <w:marRight w:val="0"/>
          <w:marTop w:val="0"/>
          <w:marBottom w:val="150"/>
          <w:divBdr>
            <w:top w:val="none" w:sz="0" w:space="0" w:color="auto"/>
            <w:left w:val="none" w:sz="0" w:space="0" w:color="auto"/>
            <w:bottom w:val="none" w:sz="0" w:space="0" w:color="auto"/>
            <w:right w:val="none" w:sz="0" w:space="0" w:color="auto"/>
          </w:divBdr>
        </w:div>
        <w:div w:id="11037214">
          <w:marLeft w:val="0"/>
          <w:marRight w:val="0"/>
          <w:marTop w:val="0"/>
          <w:marBottom w:val="150"/>
          <w:divBdr>
            <w:top w:val="none" w:sz="0" w:space="0" w:color="auto"/>
            <w:left w:val="none" w:sz="0" w:space="0" w:color="auto"/>
            <w:bottom w:val="none" w:sz="0" w:space="0" w:color="auto"/>
            <w:right w:val="none" w:sz="0" w:space="0" w:color="auto"/>
          </w:divBdr>
        </w:div>
        <w:div w:id="626159980">
          <w:marLeft w:val="0"/>
          <w:marRight w:val="0"/>
          <w:marTop w:val="0"/>
          <w:marBottom w:val="150"/>
          <w:divBdr>
            <w:top w:val="none" w:sz="0" w:space="0" w:color="auto"/>
            <w:left w:val="none" w:sz="0" w:space="0" w:color="auto"/>
            <w:bottom w:val="none" w:sz="0" w:space="0" w:color="auto"/>
            <w:right w:val="none" w:sz="0" w:space="0" w:color="auto"/>
          </w:divBdr>
        </w:div>
        <w:div w:id="1466892978">
          <w:marLeft w:val="0"/>
          <w:marRight w:val="0"/>
          <w:marTop w:val="0"/>
          <w:marBottom w:val="150"/>
          <w:divBdr>
            <w:top w:val="none" w:sz="0" w:space="0" w:color="auto"/>
            <w:left w:val="none" w:sz="0" w:space="0" w:color="auto"/>
            <w:bottom w:val="none" w:sz="0" w:space="0" w:color="auto"/>
            <w:right w:val="none" w:sz="0" w:space="0" w:color="auto"/>
          </w:divBdr>
        </w:div>
        <w:div w:id="1851872698">
          <w:marLeft w:val="0"/>
          <w:marRight w:val="0"/>
          <w:marTop w:val="0"/>
          <w:marBottom w:val="150"/>
          <w:divBdr>
            <w:top w:val="none" w:sz="0" w:space="0" w:color="auto"/>
            <w:left w:val="none" w:sz="0" w:space="0" w:color="auto"/>
            <w:bottom w:val="none" w:sz="0" w:space="0" w:color="auto"/>
            <w:right w:val="none" w:sz="0" w:space="0" w:color="auto"/>
          </w:divBdr>
        </w:div>
        <w:div w:id="1370177876">
          <w:marLeft w:val="0"/>
          <w:marRight w:val="0"/>
          <w:marTop w:val="0"/>
          <w:marBottom w:val="150"/>
          <w:divBdr>
            <w:top w:val="none" w:sz="0" w:space="0" w:color="auto"/>
            <w:left w:val="none" w:sz="0" w:space="0" w:color="auto"/>
            <w:bottom w:val="none" w:sz="0" w:space="0" w:color="auto"/>
            <w:right w:val="none" w:sz="0" w:space="0" w:color="auto"/>
          </w:divBdr>
        </w:div>
        <w:div w:id="1200431095">
          <w:marLeft w:val="0"/>
          <w:marRight w:val="0"/>
          <w:marTop w:val="0"/>
          <w:marBottom w:val="150"/>
          <w:divBdr>
            <w:top w:val="none" w:sz="0" w:space="0" w:color="auto"/>
            <w:left w:val="none" w:sz="0" w:space="0" w:color="auto"/>
            <w:bottom w:val="none" w:sz="0" w:space="0" w:color="auto"/>
            <w:right w:val="none" w:sz="0" w:space="0" w:color="auto"/>
          </w:divBdr>
        </w:div>
        <w:div w:id="1408531619">
          <w:marLeft w:val="0"/>
          <w:marRight w:val="0"/>
          <w:marTop w:val="0"/>
          <w:marBottom w:val="150"/>
          <w:divBdr>
            <w:top w:val="none" w:sz="0" w:space="0" w:color="auto"/>
            <w:left w:val="none" w:sz="0" w:space="0" w:color="auto"/>
            <w:bottom w:val="none" w:sz="0" w:space="0" w:color="auto"/>
            <w:right w:val="none" w:sz="0" w:space="0" w:color="auto"/>
          </w:divBdr>
        </w:div>
        <w:div w:id="822046721">
          <w:marLeft w:val="0"/>
          <w:marRight w:val="0"/>
          <w:marTop w:val="0"/>
          <w:marBottom w:val="150"/>
          <w:divBdr>
            <w:top w:val="none" w:sz="0" w:space="0" w:color="auto"/>
            <w:left w:val="none" w:sz="0" w:space="0" w:color="auto"/>
            <w:bottom w:val="none" w:sz="0" w:space="0" w:color="auto"/>
            <w:right w:val="none" w:sz="0" w:space="0" w:color="auto"/>
          </w:divBdr>
        </w:div>
        <w:div w:id="130949338">
          <w:marLeft w:val="0"/>
          <w:marRight w:val="0"/>
          <w:marTop w:val="0"/>
          <w:marBottom w:val="150"/>
          <w:divBdr>
            <w:top w:val="none" w:sz="0" w:space="0" w:color="auto"/>
            <w:left w:val="none" w:sz="0" w:space="0" w:color="auto"/>
            <w:bottom w:val="none" w:sz="0" w:space="0" w:color="auto"/>
            <w:right w:val="none" w:sz="0" w:space="0" w:color="auto"/>
          </w:divBdr>
        </w:div>
        <w:div w:id="1602451908">
          <w:marLeft w:val="0"/>
          <w:marRight w:val="0"/>
          <w:marTop w:val="0"/>
          <w:marBottom w:val="150"/>
          <w:divBdr>
            <w:top w:val="none" w:sz="0" w:space="0" w:color="auto"/>
            <w:left w:val="none" w:sz="0" w:space="0" w:color="auto"/>
            <w:bottom w:val="none" w:sz="0" w:space="0" w:color="auto"/>
            <w:right w:val="none" w:sz="0" w:space="0" w:color="auto"/>
          </w:divBdr>
        </w:div>
        <w:div w:id="2020111511">
          <w:marLeft w:val="0"/>
          <w:marRight w:val="0"/>
          <w:marTop w:val="0"/>
          <w:marBottom w:val="150"/>
          <w:divBdr>
            <w:top w:val="none" w:sz="0" w:space="0" w:color="auto"/>
            <w:left w:val="none" w:sz="0" w:space="0" w:color="auto"/>
            <w:bottom w:val="none" w:sz="0" w:space="0" w:color="auto"/>
            <w:right w:val="none" w:sz="0" w:space="0" w:color="auto"/>
          </w:divBdr>
        </w:div>
        <w:div w:id="1616792182">
          <w:marLeft w:val="0"/>
          <w:marRight w:val="0"/>
          <w:marTop w:val="0"/>
          <w:marBottom w:val="150"/>
          <w:divBdr>
            <w:top w:val="none" w:sz="0" w:space="0" w:color="auto"/>
            <w:left w:val="none" w:sz="0" w:space="0" w:color="auto"/>
            <w:bottom w:val="none" w:sz="0" w:space="0" w:color="auto"/>
            <w:right w:val="none" w:sz="0" w:space="0" w:color="auto"/>
          </w:divBdr>
        </w:div>
        <w:div w:id="974529440">
          <w:marLeft w:val="0"/>
          <w:marRight w:val="0"/>
          <w:marTop w:val="0"/>
          <w:marBottom w:val="150"/>
          <w:divBdr>
            <w:top w:val="none" w:sz="0" w:space="0" w:color="auto"/>
            <w:left w:val="none" w:sz="0" w:space="0" w:color="auto"/>
            <w:bottom w:val="none" w:sz="0" w:space="0" w:color="auto"/>
            <w:right w:val="none" w:sz="0" w:space="0" w:color="auto"/>
          </w:divBdr>
        </w:div>
        <w:div w:id="1044409998">
          <w:marLeft w:val="0"/>
          <w:marRight w:val="0"/>
          <w:marTop w:val="0"/>
          <w:marBottom w:val="150"/>
          <w:divBdr>
            <w:top w:val="none" w:sz="0" w:space="0" w:color="auto"/>
            <w:left w:val="none" w:sz="0" w:space="0" w:color="auto"/>
            <w:bottom w:val="none" w:sz="0" w:space="0" w:color="auto"/>
            <w:right w:val="none" w:sz="0" w:space="0" w:color="auto"/>
          </w:divBdr>
        </w:div>
        <w:div w:id="1628774294">
          <w:marLeft w:val="0"/>
          <w:marRight w:val="0"/>
          <w:marTop w:val="0"/>
          <w:marBottom w:val="150"/>
          <w:divBdr>
            <w:top w:val="none" w:sz="0" w:space="0" w:color="auto"/>
            <w:left w:val="none" w:sz="0" w:space="0" w:color="auto"/>
            <w:bottom w:val="none" w:sz="0" w:space="0" w:color="auto"/>
            <w:right w:val="none" w:sz="0" w:space="0" w:color="auto"/>
          </w:divBdr>
        </w:div>
        <w:div w:id="1556967602">
          <w:marLeft w:val="0"/>
          <w:marRight w:val="0"/>
          <w:marTop w:val="0"/>
          <w:marBottom w:val="150"/>
          <w:divBdr>
            <w:top w:val="none" w:sz="0" w:space="0" w:color="auto"/>
            <w:left w:val="none" w:sz="0" w:space="0" w:color="auto"/>
            <w:bottom w:val="none" w:sz="0" w:space="0" w:color="auto"/>
            <w:right w:val="none" w:sz="0" w:space="0" w:color="auto"/>
          </w:divBdr>
        </w:div>
        <w:div w:id="2131125665">
          <w:marLeft w:val="0"/>
          <w:marRight w:val="0"/>
          <w:marTop w:val="0"/>
          <w:marBottom w:val="150"/>
          <w:divBdr>
            <w:top w:val="none" w:sz="0" w:space="0" w:color="auto"/>
            <w:left w:val="none" w:sz="0" w:space="0" w:color="auto"/>
            <w:bottom w:val="none" w:sz="0" w:space="0" w:color="auto"/>
            <w:right w:val="none" w:sz="0" w:space="0" w:color="auto"/>
          </w:divBdr>
        </w:div>
        <w:div w:id="1954943655">
          <w:marLeft w:val="0"/>
          <w:marRight w:val="0"/>
          <w:marTop w:val="0"/>
          <w:marBottom w:val="150"/>
          <w:divBdr>
            <w:top w:val="none" w:sz="0" w:space="0" w:color="auto"/>
            <w:left w:val="none" w:sz="0" w:space="0" w:color="auto"/>
            <w:bottom w:val="none" w:sz="0" w:space="0" w:color="auto"/>
            <w:right w:val="none" w:sz="0" w:space="0" w:color="auto"/>
          </w:divBdr>
        </w:div>
        <w:div w:id="313606081">
          <w:marLeft w:val="0"/>
          <w:marRight w:val="0"/>
          <w:marTop w:val="0"/>
          <w:marBottom w:val="150"/>
          <w:divBdr>
            <w:top w:val="none" w:sz="0" w:space="0" w:color="auto"/>
            <w:left w:val="none" w:sz="0" w:space="0" w:color="auto"/>
            <w:bottom w:val="none" w:sz="0" w:space="0" w:color="auto"/>
            <w:right w:val="none" w:sz="0" w:space="0" w:color="auto"/>
          </w:divBdr>
        </w:div>
        <w:div w:id="1875651270">
          <w:marLeft w:val="0"/>
          <w:marRight w:val="0"/>
          <w:marTop w:val="0"/>
          <w:marBottom w:val="150"/>
          <w:divBdr>
            <w:top w:val="none" w:sz="0" w:space="0" w:color="auto"/>
            <w:left w:val="none" w:sz="0" w:space="0" w:color="auto"/>
            <w:bottom w:val="none" w:sz="0" w:space="0" w:color="auto"/>
            <w:right w:val="none" w:sz="0" w:space="0" w:color="auto"/>
          </w:divBdr>
        </w:div>
        <w:div w:id="2015187732">
          <w:marLeft w:val="0"/>
          <w:marRight w:val="0"/>
          <w:marTop w:val="0"/>
          <w:marBottom w:val="150"/>
          <w:divBdr>
            <w:top w:val="none" w:sz="0" w:space="0" w:color="auto"/>
            <w:left w:val="none" w:sz="0" w:space="0" w:color="auto"/>
            <w:bottom w:val="none" w:sz="0" w:space="0" w:color="auto"/>
            <w:right w:val="none" w:sz="0" w:space="0" w:color="auto"/>
          </w:divBdr>
        </w:div>
        <w:div w:id="931162992">
          <w:marLeft w:val="0"/>
          <w:marRight w:val="0"/>
          <w:marTop w:val="0"/>
          <w:marBottom w:val="150"/>
          <w:divBdr>
            <w:top w:val="none" w:sz="0" w:space="0" w:color="auto"/>
            <w:left w:val="none" w:sz="0" w:space="0" w:color="auto"/>
            <w:bottom w:val="none" w:sz="0" w:space="0" w:color="auto"/>
            <w:right w:val="none" w:sz="0" w:space="0" w:color="auto"/>
          </w:divBdr>
        </w:div>
        <w:div w:id="1305936888">
          <w:marLeft w:val="0"/>
          <w:marRight w:val="0"/>
          <w:marTop w:val="0"/>
          <w:marBottom w:val="150"/>
          <w:divBdr>
            <w:top w:val="none" w:sz="0" w:space="0" w:color="auto"/>
            <w:left w:val="none" w:sz="0" w:space="0" w:color="auto"/>
            <w:bottom w:val="none" w:sz="0" w:space="0" w:color="auto"/>
            <w:right w:val="none" w:sz="0" w:space="0" w:color="auto"/>
          </w:divBdr>
        </w:div>
        <w:div w:id="1271359712">
          <w:marLeft w:val="0"/>
          <w:marRight w:val="0"/>
          <w:marTop w:val="0"/>
          <w:marBottom w:val="150"/>
          <w:divBdr>
            <w:top w:val="none" w:sz="0" w:space="0" w:color="auto"/>
            <w:left w:val="none" w:sz="0" w:space="0" w:color="auto"/>
            <w:bottom w:val="none" w:sz="0" w:space="0" w:color="auto"/>
            <w:right w:val="none" w:sz="0" w:space="0" w:color="auto"/>
          </w:divBdr>
        </w:div>
        <w:div w:id="246574425">
          <w:marLeft w:val="0"/>
          <w:marRight w:val="0"/>
          <w:marTop w:val="0"/>
          <w:marBottom w:val="150"/>
          <w:divBdr>
            <w:top w:val="none" w:sz="0" w:space="0" w:color="auto"/>
            <w:left w:val="none" w:sz="0" w:space="0" w:color="auto"/>
            <w:bottom w:val="none" w:sz="0" w:space="0" w:color="auto"/>
            <w:right w:val="none" w:sz="0" w:space="0" w:color="auto"/>
          </w:divBdr>
        </w:div>
        <w:div w:id="313219720">
          <w:marLeft w:val="0"/>
          <w:marRight w:val="0"/>
          <w:marTop w:val="0"/>
          <w:marBottom w:val="150"/>
          <w:divBdr>
            <w:top w:val="none" w:sz="0" w:space="0" w:color="auto"/>
            <w:left w:val="none" w:sz="0" w:space="0" w:color="auto"/>
            <w:bottom w:val="none" w:sz="0" w:space="0" w:color="auto"/>
            <w:right w:val="none" w:sz="0" w:space="0" w:color="auto"/>
          </w:divBdr>
        </w:div>
        <w:div w:id="902180844">
          <w:marLeft w:val="0"/>
          <w:marRight w:val="0"/>
          <w:marTop w:val="0"/>
          <w:marBottom w:val="150"/>
          <w:divBdr>
            <w:top w:val="none" w:sz="0" w:space="0" w:color="auto"/>
            <w:left w:val="none" w:sz="0" w:space="0" w:color="auto"/>
            <w:bottom w:val="none" w:sz="0" w:space="0" w:color="auto"/>
            <w:right w:val="none" w:sz="0" w:space="0" w:color="auto"/>
          </w:divBdr>
        </w:div>
        <w:div w:id="295331704">
          <w:marLeft w:val="0"/>
          <w:marRight w:val="0"/>
          <w:marTop w:val="0"/>
          <w:marBottom w:val="150"/>
          <w:divBdr>
            <w:top w:val="none" w:sz="0" w:space="0" w:color="auto"/>
            <w:left w:val="none" w:sz="0" w:space="0" w:color="auto"/>
            <w:bottom w:val="none" w:sz="0" w:space="0" w:color="auto"/>
            <w:right w:val="none" w:sz="0" w:space="0" w:color="auto"/>
          </w:divBdr>
        </w:div>
        <w:div w:id="4866626">
          <w:marLeft w:val="0"/>
          <w:marRight w:val="0"/>
          <w:marTop w:val="0"/>
          <w:marBottom w:val="150"/>
          <w:divBdr>
            <w:top w:val="none" w:sz="0" w:space="0" w:color="auto"/>
            <w:left w:val="none" w:sz="0" w:space="0" w:color="auto"/>
            <w:bottom w:val="none" w:sz="0" w:space="0" w:color="auto"/>
            <w:right w:val="none" w:sz="0" w:space="0" w:color="auto"/>
          </w:divBdr>
        </w:div>
        <w:div w:id="155731187">
          <w:marLeft w:val="0"/>
          <w:marRight w:val="0"/>
          <w:marTop w:val="0"/>
          <w:marBottom w:val="150"/>
          <w:divBdr>
            <w:top w:val="none" w:sz="0" w:space="0" w:color="auto"/>
            <w:left w:val="none" w:sz="0" w:space="0" w:color="auto"/>
            <w:bottom w:val="none" w:sz="0" w:space="0" w:color="auto"/>
            <w:right w:val="none" w:sz="0" w:space="0" w:color="auto"/>
          </w:divBdr>
        </w:div>
        <w:div w:id="945309982">
          <w:marLeft w:val="0"/>
          <w:marRight w:val="0"/>
          <w:marTop w:val="0"/>
          <w:marBottom w:val="150"/>
          <w:divBdr>
            <w:top w:val="none" w:sz="0" w:space="0" w:color="auto"/>
            <w:left w:val="none" w:sz="0" w:space="0" w:color="auto"/>
            <w:bottom w:val="none" w:sz="0" w:space="0" w:color="auto"/>
            <w:right w:val="none" w:sz="0" w:space="0" w:color="auto"/>
          </w:divBdr>
        </w:div>
        <w:div w:id="502932837">
          <w:marLeft w:val="0"/>
          <w:marRight w:val="0"/>
          <w:marTop w:val="0"/>
          <w:marBottom w:val="150"/>
          <w:divBdr>
            <w:top w:val="none" w:sz="0" w:space="0" w:color="auto"/>
            <w:left w:val="none" w:sz="0" w:space="0" w:color="auto"/>
            <w:bottom w:val="none" w:sz="0" w:space="0" w:color="auto"/>
            <w:right w:val="none" w:sz="0" w:space="0" w:color="auto"/>
          </w:divBdr>
        </w:div>
        <w:div w:id="647250658">
          <w:marLeft w:val="0"/>
          <w:marRight w:val="0"/>
          <w:marTop w:val="0"/>
          <w:marBottom w:val="150"/>
          <w:divBdr>
            <w:top w:val="none" w:sz="0" w:space="0" w:color="auto"/>
            <w:left w:val="none" w:sz="0" w:space="0" w:color="auto"/>
            <w:bottom w:val="none" w:sz="0" w:space="0" w:color="auto"/>
            <w:right w:val="none" w:sz="0" w:space="0" w:color="auto"/>
          </w:divBdr>
        </w:div>
        <w:div w:id="1665160309">
          <w:marLeft w:val="0"/>
          <w:marRight w:val="0"/>
          <w:marTop w:val="0"/>
          <w:marBottom w:val="150"/>
          <w:divBdr>
            <w:top w:val="none" w:sz="0" w:space="0" w:color="auto"/>
            <w:left w:val="none" w:sz="0" w:space="0" w:color="auto"/>
            <w:bottom w:val="none" w:sz="0" w:space="0" w:color="auto"/>
            <w:right w:val="none" w:sz="0" w:space="0" w:color="auto"/>
          </w:divBdr>
        </w:div>
        <w:div w:id="1032421055">
          <w:marLeft w:val="0"/>
          <w:marRight w:val="0"/>
          <w:marTop w:val="0"/>
          <w:marBottom w:val="150"/>
          <w:divBdr>
            <w:top w:val="none" w:sz="0" w:space="0" w:color="auto"/>
            <w:left w:val="none" w:sz="0" w:space="0" w:color="auto"/>
            <w:bottom w:val="none" w:sz="0" w:space="0" w:color="auto"/>
            <w:right w:val="none" w:sz="0" w:space="0" w:color="auto"/>
          </w:divBdr>
        </w:div>
        <w:div w:id="181747514">
          <w:marLeft w:val="0"/>
          <w:marRight w:val="0"/>
          <w:marTop w:val="0"/>
          <w:marBottom w:val="150"/>
          <w:divBdr>
            <w:top w:val="none" w:sz="0" w:space="0" w:color="auto"/>
            <w:left w:val="none" w:sz="0" w:space="0" w:color="auto"/>
            <w:bottom w:val="none" w:sz="0" w:space="0" w:color="auto"/>
            <w:right w:val="none" w:sz="0" w:space="0" w:color="auto"/>
          </w:divBdr>
        </w:div>
        <w:div w:id="525868519">
          <w:marLeft w:val="0"/>
          <w:marRight w:val="0"/>
          <w:marTop w:val="0"/>
          <w:marBottom w:val="150"/>
          <w:divBdr>
            <w:top w:val="none" w:sz="0" w:space="0" w:color="auto"/>
            <w:left w:val="none" w:sz="0" w:space="0" w:color="auto"/>
            <w:bottom w:val="none" w:sz="0" w:space="0" w:color="auto"/>
            <w:right w:val="none" w:sz="0" w:space="0" w:color="auto"/>
          </w:divBdr>
        </w:div>
        <w:div w:id="989865971">
          <w:marLeft w:val="0"/>
          <w:marRight w:val="0"/>
          <w:marTop w:val="0"/>
          <w:marBottom w:val="150"/>
          <w:divBdr>
            <w:top w:val="none" w:sz="0" w:space="0" w:color="auto"/>
            <w:left w:val="none" w:sz="0" w:space="0" w:color="auto"/>
            <w:bottom w:val="none" w:sz="0" w:space="0" w:color="auto"/>
            <w:right w:val="none" w:sz="0" w:space="0" w:color="auto"/>
          </w:divBdr>
        </w:div>
        <w:div w:id="693920441">
          <w:marLeft w:val="0"/>
          <w:marRight w:val="0"/>
          <w:marTop w:val="0"/>
          <w:marBottom w:val="150"/>
          <w:divBdr>
            <w:top w:val="none" w:sz="0" w:space="0" w:color="auto"/>
            <w:left w:val="none" w:sz="0" w:space="0" w:color="auto"/>
            <w:bottom w:val="none" w:sz="0" w:space="0" w:color="auto"/>
            <w:right w:val="none" w:sz="0" w:space="0" w:color="auto"/>
          </w:divBdr>
        </w:div>
        <w:div w:id="1706562843">
          <w:marLeft w:val="0"/>
          <w:marRight w:val="0"/>
          <w:marTop w:val="0"/>
          <w:marBottom w:val="150"/>
          <w:divBdr>
            <w:top w:val="none" w:sz="0" w:space="0" w:color="auto"/>
            <w:left w:val="none" w:sz="0" w:space="0" w:color="auto"/>
            <w:bottom w:val="none" w:sz="0" w:space="0" w:color="auto"/>
            <w:right w:val="none" w:sz="0" w:space="0" w:color="auto"/>
          </w:divBdr>
        </w:div>
        <w:div w:id="1253587687">
          <w:marLeft w:val="0"/>
          <w:marRight w:val="0"/>
          <w:marTop w:val="0"/>
          <w:marBottom w:val="150"/>
          <w:divBdr>
            <w:top w:val="none" w:sz="0" w:space="0" w:color="auto"/>
            <w:left w:val="none" w:sz="0" w:space="0" w:color="auto"/>
            <w:bottom w:val="none" w:sz="0" w:space="0" w:color="auto"/>
            <w:right w:val="none" w:sz="0" w:space="0" w:color="auto"/>
          </w:divBdr>
        </w:div>
        <w:div w:id="1176848665">
          <w:marLeft w:val="0"/>
          <w:marRight w:val="0"/>
          <w:marTop w:val="0"/>
          <w:marBottom w:val="150"/>
          <w:divBdr>
            <w:top w:val="none" w:sz="0" w:space="0" w:color="auto"/>
            <w:left w:val="none" w:sz="0" w:space="0" w:color="auto"/>
            <w:bottom w:val="none" w:sz="0" w:space="0" w:color="auto"/>
            <w:right w:val="none" w:sz="0" w:space="0" w:color="auto"/>
          </w:divBdr>
        </w:div>
        <w:div w:id="1740983952">
          <w:marLeft w:val="0"/>
          <w:marRight w:val="0"/>
          <w:marTop w:val="0"/>
          <w:marBottom w:val="150"/>
          <w:divBdr>
            <w:top w:val="none" w:sz="0" w:space="0" w:color="auto"/>
            <w:left w:val="none" w:sz="0" w:space="0" w:color="auto"/>
            <w:bottom w:val="none" w:sz="0" w:space="0" w:color="auto"/>
            <w:right w:val="none" w:sz="0" w:space="0" w:color="auto"/>
          </w:divBdr>
        </w:div>
        <w:div w:id="444082060">
          <w:marLeft w:val="0"/>
          <w:marRight w:val="0"/>
          <w:marTop w:val="0"/>
          <w:marBottom w:val="150"/>
          <w:divBdr>
            <w:top w:val="none" w:sz="0" w:space="0" w:color="auto"/>
            <w:left w:val="none" w:sz="0" w:space="0" w:color="auto"/>
            <w:bottom w:val="none" w:sz="0" w:space="0" w:color="auto"/>
            <w:right w:val="none" w:sz="0" w:space="0" w:color="auto"/>
          </w:divBdr>
        </w:div>
        <w:div w:id="796070422">
          <w:marLeft w:val="0"/>
          <w:marRight w:val="0"/>
          <w:marTop w:val="0"/>
          <w:marBottom w:val="150"/>
          <w:divBdr>
            <w:top w:val="none" w:sz="0" w:space="0" w:color="auto"/>
            <w:left w:val="none" w:sz="0" w:space="0" w:color="auto"/>
            <w:bottom w:val="none" w:sz="0" w:space="0" w:color="auto"/>
            <w:right w:val="none" w:sz="0" w:space="0" w:color="auto"/>
          </w:divBdr>
        </w:div>
        <w:div w:id="1655640370">
          <w:marLeft w:val="0"/>
          <w:marRight w:val="0"/>
          <w:marTop w:val="0"/>
          <w:marBottom w:val="150"/>
          <w:divBdr>
            <w:top w:val="none" w:sz="0" w:space="0" w:color="auto"/>
            <w:left w:val="none" w:sz="0" w:space="0" w:color="auto"/>
            <w:bottom w:val="none" w:sz="0" w:space="0" w:color="auto"/>
            <w:right w:val="none" w:sz="0" w:space="0" w:color="auto"/>
          </w:divBdr>
        </w:div>
        <w:div w:id="657610105">
          <w:marLeft w:val="0"/>
          <w:marRight w:val="0"/>
          <w:marTop w:val="0"/>
          <w:marBottom w:val="150"/>
          <w:divBdr>
            <w:top w:val="none" w:sz="0" w:space="0" w:color="auto"/>
            <w:left w:val="none" w:sz="0" w:space="0" w:color="auto"/>
            <w:bottom w:val="none" w:sz="0" w:space="0" w:color="auto"/>
            <w:right w:val="none" w:sz="0" w:space="0" w:color="auto"/>
          </w:divBdr>
        </w:div>
        <w:div w:id="561454493">
          <w:marLeft w:val="0"/>
          <w:marRight w:val="0"/>
          <w:marTop w:val="0"/>
          <w:marBottom w:val="150"/>
          <w:divBdr>
            <w:top w:val="none" w:sz="0" w:space="0" w:color="auto"/>
            <w:left w:val="none" w:sz="0" w:space="0" w:color="auto"/>
            <w:bottom w:val="none" w:sz="0" w:space="0" w:color="auto"/>
            <w:right w:val="none" w:sz="0" w:space="0" w:color="auto"/>
          </w:divBdr>
        </w:div>
        <w:div w:id="598954830">
          <w:marLeft w:val="0"/>
          <w:marRight w:val="0"/>
          <w:marTop w:val="0"/>
          <w:marBottom w:val="150"/>
          <w:divBdr>
            <w:top w:val="none" w:sz="0" w:space="0" w:color="auto"/>
            <w:left w:val="none" w:sz="0" w:space="0" w:color="auto"/>
            <w:bottom w:val="none" w:sz="0" w:space="0" w:color="auto"/>
            <w:right w:val="none" w:sz="0" w:space="0" w:color="auto"/>
          </w:divBdr>
        </w:div>
        <w:div w:id="1928876538">
          <w:marLeft w:val="0"/>
          <w:marRight w:val="0"/>
          <w:marTop w:val="0"/>
          <w:marBottom w:val="150"/>
          <w:divBdr>
            <w:top w:val="none" w:sz="0" w:space="0" w:color="auto"/>
            <w:left w:val="none" w:sz="0" w:space="0" w:color="auto"/>
            <w:bottom w:val="none" w:sz="0" w:space="0" w:color="auto"/>
            <w:right w:val="none" w:sz="0" w:space="0" w:color="auto"/>
          </w:divBdr>
        </w:div>
        <w:div w:id="140276299">
          <w:marLeft w:val="0"/>
          <w:marRight w:val="0"/>
          <w:marTop w:val="0"/>
          <w:marBottom w:val="150"/>
          <w:divBdr>
            <w:top w:val="none" w:sz="0" w:space="0" w:color="auto"/>
            <w:left w:val="none" w:sz="0" w:space="0" w:color="auto"/>
            <w:bottom w:val="none" w:sz="0" w:space="0" w:color="auto"/>
            <w:right w:val="none" w:sz="0" w:space="0" w:color="auto"/>
          </w:divBdr>
        </w:div>
        <w:div w:id="1413818782">
          <w:marLeft w:val="0"/>
          <w:marRight w:val="0"/>
          <w:marTop w:val="0"/>
          <w:marBottom w:val="150"/>
          <w:divBdr>
            <w:top w:val="none" w:sz="0" w:space="0" w:color="auto"/>
            <w:left w:val="none" w:sz="0" w:space="0" w:color="auto"/>
            <w:bottom w:val="none" w:sz="0" w:space="0" w:color="auto"/>
            <w:right w:val="none" w:sz="0" w:space="0" w:color="auto"/>
          </w:divBdr>
        </w:div>
        <w:div w:id="596254298">
          <w:marLeft w:val="0"/>
          <w:marRight w:val="0"/>
          <w:marTop w:val="0"/>
          <w:marBottom w:val="150"/>
          <w:divBdr>
            <w:top w:val="none" w:sz="0" w:space="0" w:color="auto"/>
            <w:left w:val="none" w:sz="0" w:space="0" w:color="auto"/>
            <w:bottom w:val="none" w:sz="0" w:space="0" w:color="auto"/>
            <w:right w:val="none" w:sz="0" w:space="0" w:color="auto"/>
          </w:divBdr>
        </w:div>
        <w:div w:id="2097170561">
          <w:marLeft w:val="0"/>
          <w:marRight w:val="0"/>
          <w:marTop w:val="0"/>
          <w:marBottom w:val="150"/>
          <w:divBdr>
            <w:top w:val="none" w:sz="0" w:space="0" w:color="auto"/>
            <w:left w:val="none" w:sz="0" w:space="0" w:color="auto"/>
            <w:bottom w:val="none" w:sz="0" w:space="0" w:color="auto"/>
            <w:right w:val="none" w:sz="0" w:space="0" w:color="auto"/>
          </w:divBdr>
        </w:div>
        <w:div w:id="287468779">
          <w:marLeft w:val="0"/>
          <w:marRight w:val="0"/>
          <w:marTop w:val="0"/>
          <w:marBottom w:val="150"/>
          <w:divBdr>
            <w:top w:val="none" w:sz="0" w:space="0" w:color="auto"/>
            <w:left w:val="none" w:sz="0" w:space="0" w:color="auto"/>
            <w:bottom w:val="none" w:sz="0" w:space="0" w:color="auto"/>
            <w:right w:val="none" w:sz="0" w:space="0" w:color="auto"/>
          </w:divBdr>
        </w:div>
        <w:div w:id="645889356">
          <w:marLeft w:val="0"/>
          <w:marRight w:val="0"/>
          <w:marTop w:val="0"/>
          <w:marBottom w:val="150"/>
          <w:divBdr>
            <w:top w:val="none" w:sz="0" w:space="0" w:color="auto"/>
            <w:left w:val="none" w:sz="0" w:space="0" w:color="auto"/>
            <w:bottom w:val="none" w:sz="0" w:space="0" w:color="auto"/>
            <w:right w:val="none" w:sz="0" w:space="0" w:color="auto"/>
          </w:divBdr>
        </w:div>
        <w:div w:id="80220170">
          <w:marLeft w:val="0"/>
          <w:marRight w:val="0"/>
          <w:marTop w:val="0"/>
          <w:marBottom w:val="150"/>
          <w:divBdr>
            <w:top w:val="none" w:sz="0" w:space="0" w:color="auto"/>
            <w:left w:val="none" w:sz="0" w:space="0" w:color="auto"/>
            <w:bottom w:val="none" w:sz="0" w:space="0" w:color="auto"/>
            <w:right w:val="none" w:sz="0" w:space="0" w:color="auto"/>
          </w:divBdr>
        </w:div>
        <w:div w:id="1833905937">
          <w:marLeft w:val="0"/>
          <w:marRight w:val="0"/>
          <w:marTop w:val="0"/>
          <w:marBottom w:val="150"/>
          <w:divBdr>
            <w:top w:val="none" w:sz="0" w:space="0" w:color="auto"/>
            <w:left w:val="none" w:sz="0" w:space="0" w:color="auto"/>
            <w:bottom w:val="none" w:sz="0" w:space="0" w:color="auto"/>
            <w:right w:val="none" w:sz="0" w:space="0" w:color="auto"/>
          </w:divBdr>
        </w:div>
        <w:div w:id="806363265">
          <w:marLeft w:val="0"/>
          <w:marRight w:val="0"/>
          <w:marTop w:val="0"/>
          <w:marBottom w:val="150"/>
          <w:divBdr>
            <w:top w:val="none" w:sz="0" w:space="0" w:color="auto"/>
            <w:left w:val="none" w:sz="0" w:space="0" w:color="auto"/>
            <w:bottom w:val="none" w:sz="0" w:space="0" w:color="auto"/>
            <w:right w:val="none" w:sz="0" w:space="0" w:color="auto"/>
          </w:divBdr>
        </w:div>
        <w:div w:id="112096703">
          <w:marLeft w:val="0"/>
          <w:marRight w:val="0"/>
          <w:marTop w:val="0"/>
          <w:marBottom w:val="150"/>
          <w:divBdr>
            <w:top w:val="none" w:sz="0" w:space="0" w:color="auto"/>
            <w:left w:val="none" w:sz="0" w:space="0" w:color="auto"/>
            <w:bottom w:val="none" w:sz="0" w:space="0" w:color="auto"/>
            <w:right w:val="none" w:sz="0" w:space="0" w:color="auto"/>
          </w:divBdr>
        </w:div>
        <w:div w:id="1459958623">
          <w:marLeft w:val="0"/>
          <w:marRight w:val="0"/>
          <w:marTop w:val="0"/>
          <w:marBottom w:val="150"/>
          <w:divBdr>
            <w:top w:val="none" w:sz="0" w:space="0" w:color="auto"/>
            <w:left w:val="none" w:sz="0" w:space="0" w:color="auto"/>
            <w:bottom w:val="none" w:sz="0" w:space="0" w:color="auto"/>
            <w:right w:val="none" w:sz="0" w:space="0" w:color="auto"/>
          </w:divBdr>
        </w:div>
        <w:div w:id="1807238518">
          <w:marLeft w:val="0"/>
          <w:marRight w:val="0"/>
          <w:marTop w:val="0"/>
          <w:marBottom w:val="150"/>
          <w:divBdr>
            <w:top w:val="none" w:sz="0" w:space="0" w:color="auto"/>
            <w:left w:val="none" w:sz="0" w:space="0" w:color="auto"/>
            <w:bottom w:val="none" w:sz="0" w:space="0" w:color="auto"/>
            <w:right w:val="none" w:sz="0" w:space="0" w:color="auto"/>
          </w:divBdr>
        </w:div>
        <w:div w:id="1390610841">
          <w:marLeft w:val="0"/>
          <w:marRight w:val="0"/>
          <w:marTop w:val="0"/>
          <w:marBottom w:val="150"/>
          <w:divBdr>
            <w:top w:val="none" w:sz="0" w:space="0" w:color="auto"/>
            <w:left w:val="none" w:sz="0" w:space="0" w:color="auto"/>
            <w:bottom w:val="none" w:sz="0" w:space="0" w:color="auto"/>
            <w:right w:val="none" w:sz="0" w:space="0" w:color="auto"/>
          </w:divBdr>
        </w:div>
        <w:div w:id="862136990">
          <w:marLeft w:val="0"/>
          <w:marRight w:val="0"/>
          <w:marTop w:val="0"/>
          <w:marBottom w:val="150"/>
          <w:divBdr>
            <w:top w:val="none" w:sz="0" w:space="0" w:color="auto"/>
            <w:left w:val="none" w:sz="0" w:space="0" w:color="auto"/>
            <w:bottom w:val="none" w:sz="0" w:space="0" w:color="auto"/>
            <w:right w:val="none" w:sz="0" w:space="0" w:color="auto"/>
          </w:divBdr>
        </w:div>
        <w:div w:id="2032341216">
          <w:marLeft w:val="0"/>
          <w:marRight w:val="0"/>
          <w:marTop w:val="0"/>
          <w:marBottom w:val="150"/>
          <w:divBdr>
            <w:top w:val="none" w:sz="0" w:space="0" w:color="auto"/>
            <w:left w:val="none" w:sz="0" w:space="0" w:color="auto"/>
            <w:bottom w:val="none" w:sz="0" w:space="0" w:color="auto"/>
            <w:right w:val="none" w:sz="0" w:space="0" w:color="auto"/>
          </w:divBdr>
        </w:div>
        <w:div w:id="1604721817">
          <w:marLeft w:val="0"/>
          <w:marRight w:val="0"/>
          <w:marTop w:val="0"/>
          <w:marBottom w:val="150"/>
          <w:divBdr>
            <w:top w:val="none" w:sz="0" w:space="0" w:color="auto"/>
            <w:left w:val="none" w:sz="0" w:space="0" w:color="auto"/>
            <w:bottom w:val="none" w:sz="0" w:space="0" w:color="auto"/>
            <w:right w:val="none" w:sz="0" w:space="0" w:color="auto"/>
          </w:divBdr>
        </w:div>
        <w:div w:id="985816695">
          <w:marLeft w:val="0"/>
          <w:marRight w:val="0"/>
          <w:marTop w:val="0"/>
          <w:marBottom w:val="150"/>
          <w:divBdr>
            <w:top w:val="none" w:sz="0" w:space="0" w:color="auto"/>
            <w:left w:val="none" w:sz="0" w:space="0" w:color="auto"/>
            <w:bottom w:val="none" w:sz="0" w:space="0" w:color="auto"/>
            <w:right w:val="none" w:sz="0" w:space="0" w:color="auto"/>
          </w:divBdr>
        </w:div>
        <w:div w:id="444808844">
          <w:marLeft w:val="0"/>
          <w:marRight w:val="0"/>
          <w:marTop w:val="0"/>
          <w:marBottom w:val="150"/>
          <w:divBdr>
            <w:top w:val="none" w:sz="0" w:space="0" w:color="auto"/>
            <w:left w:val="none" w:sz="0" w:space="0" w:color="auto"/>
            <w:bottom w:val="none" w:sz="0" w:space="0" w:color="auto"/>
            <w:right w:val="none" w:sz="0" w:space="0" w:color="auto"/>
          </w:divBdr>
        </w:div>
        <w:div w:id="239368377">
          <w:marLeft w:val="0"/>
          <w:marRight w:val="0"/>
          <w:marTop w:val="0"/>
          <w:marBottom w:val="150"/>
          <w:divBdr>
            <w:top w:val="none" w:sz="0" w:space="0" w:color="auto"/>
            <w:left w:val="none" w:sz="0" w:space="0" w:color="auto"/>
            <w:bottom w:val="none" w:sz="0" w:space="0" w:color="auto"/>
            <w:right w:val="none" w:sz="0" w:space="0" w:color="auto"/>
          </w:divBdr>
        </w:div>
      </w:divsChild>
    </w:div>
    <w:div w:id="200253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biblio-online.ru/book/8B294FD5-F0F4-4B7E-A393-248B87056222" TargetMode="External"/><Relationship Id="rId13" Type="http://schemas.openxmlformats.org/officeDocument/2006/relationships/hyperlink" Target="http://znanium.com/catalog.php?bookinfo=499267" TargetMode="External"/><Relationship Id="rId18" Type="http://schemas.openxmlformats.org/officeDocument/2006/relationships/hyperlink" Target="http://www.znanium.co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ate.kremlin.ru/council/12/news" TargetMode="External"/><Relationship Id="rId7" Type="http://schemas.openxmlformats.org/officeDocument/2006/relationships/endnotes" Target="endnotes.xml"/><Relationship Id="rId12" Type="http://schemas.openxmlformats.org/officeDocument/2006/relationships/hyperlink" Target="http://znanium.com/catalog.php?bookinfo=762744" TargetMode="External"/><Relationship Id="rId17" Type="http://schemas.openxmlformats.org/officeDocument/2006/relationships/hyperlink" Target="http://e.lanbook.com"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onsultant.ru" TargetMode="External"/><Relationship Id="rId20" Type="http://schemas.openxmlformats.org/officeDocument/2006/relationships/hyperlink" Target="http://www.studentlibrary.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vo.garant.ru/"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garant.ru" TargetMode="External"/><Relationship Id="rId23" Type="http://schemas.openxmlformats.org/officeDocument/2006/relationships/footer" Target="footer1.xml"/><Relationship Id="rId10" Type="http://schemas.openxmlformats.org/officeDocument/2006/relationships/hyperlink" Target="http://ivo.garant.ru/" TargetMode="External"/><Relationship Id="rId19" Type="http://schemas.openxmlformats.org/officeDocument/2006/relationships/hyperlink" Target="http://biblio-online.ru/" TargetMode="External"/><Relationship Id="rId4" Type="http://schemas.openxmlformats.org/officeDocument/2006/relationships/settings" Target="settings.xml"/><Relationship Id="rId9" Type="http://schemas.openxmlformats.org/officeDocument/2006/relationships/hyperlink" Target="https://biblio-online.ru/book/31A1336E-E89A-499E-AE6A-6905B41C8D31" TargetMode="External"/><Relationship Id="rId14" Type="http://schemas.openxmlformats.org/officeDocument/2006/relationships/hyperlink" Target="http://znanium.com/catalog.php?bookinfo=502366" TargetMode="External"/><Relationship Id="rId22" Type="http://schemas.openxmlformats.org/officeDocument/2006/relationships/hyperlink" Target="http://www.korru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282E8-195D-4229-8343-8C2E90162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26</Pages>
  <Words>9557</Words>
  <Characters>54476</Characters>
  <Application>Microsoft Office Word</Application>
  <DocSecurity>0</DocSecurity>
  <Lines>453</Lines>
  <Paragraphs>127</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
  <LinksUpToDate>false</LinksUpToDate>
  <CharactersWithSpaces>63906</CharactersWithSpaces>
  <SharedDoc>false</SharedDoc>
  <HLinks>
    <vt:vector size="12" baseType="variant">
      <vt:variant>
        <vt:i4>5963865</vt:i4>
      </vt:variant>
      <vt:variant>
        <vt:i4>3</vt:i4>
      </vt:variant>
      <vt:variant>
        <vt:i4>0</vt:i4>
      </vt:variant>
      <vt:variant>
        <vt:i4>5</vt:i4>
      </vt:variant>
      <vt:variant>
        <vt:lpwstr>https://mooc.unn.ru/</vt:lpwstr>
      </vt:variant>
      <vt:variant>
        <vt:lpwstr/>
      </vt:variant>
      <vt:variant>
        <vt:i4>6488115</vt:i4>
      </vt:variant>
      <vt:variant>
        <vt:i4>0</vt:i4>
      </vt:variant>
      <vt:variant>
        <vt:i4>0</vt:i4>
      </vt:variant>
      <vt:variant>
        <vt:i4>5</vt:i4>
      </vt:variant>
      <vt:variant>
        <vt:lpwstr>https://e-learning.unn.ru/,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creator>1</dc:creator>
  <cp:lastModifiedBy>Home</cp:lastModifiedBy>
  <cp:revision>5</cp:revision>
  <cp:lastPrinted>2021-01-29T11:18:00Z</cp:lastPrinted>
  <dcterms:created xsi:type="dcterms:W3CDTF">2021-06-24T15:05:00Z</dcterms:created>
  <dcterms:modified xsi:type="dcterms:W3CDTF">2021-06-27T19:25:00Z</dcterms:modified>
</cp:coreProperties>
</file>