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D8" w:rsidRPr="00E1595A" w:rsidRDefault="001124D8" w:rsidP="00C067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E1595A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E1595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1595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4E7EDE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264820" w:rsidRPr="00E1595A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1124D8" w:rsidRPr="00E1595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E1595A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6E789A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E789A">
              <w:rPr>
                <w:rFonts w:ascii="Times New Roman" w:eastAsia="Calibri" w:hAnsi="Times New Roman"/>
                <w:color w:val="666666"/>
                <w:sz w:val="28"/>
                <w:szCs w:val="28"/>
                <w:shd w:val="clear" w:color="auto" w:fill="E8E5DA"/>
              </w:rPr>
              <w:t xml:space="preserve">Институт </w:t>
            </w:r>
            <w:r w:rsidR="00264820" w:rsidRPr="006E789A">
              <w:rPr>
                <w:rFonts w:ascii="Times New Roman" w:eastAsia="Calibri" w:hAnsi="Times New Roman"/>
                <w:color w:val="666666"/>
                <w:sz w:val="28"/>
                <w:szCs w:val="28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E1595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E1595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E1595A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E1595A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E1595A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E1595A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E1595A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E1595A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1595A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E1595A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E1595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E1595A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E1595A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1595A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E1595A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E1595A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1595A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E1595A" w:rsidRDefault="001124D8" w:rsidP="00BA155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BA1551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  <w:r w:rsidRPr="00E1595A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1124D8" w:rsidRPr="00E1595A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A573FE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 w:rsidRPr="00A573FE"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E1595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E789A" w:rsidRDefault="00427F8F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6E789A">
              <w:rPr>
                <w:rFonts w:ascii="Times New Roman" w:eastAsia="Calibri" w:hAnsi="Times New Roman"/>
                <w:b/>
                <w:sz w:val="32"/>
                <w:szCs w:val="32"/>
              </w:rPr>
              <w:t>Математический анализ</w:t>
            </w:r>
          </w:p>
        </w:tc>
      </w:tr>
    </w:tbl>
    <w:p w:rsidR="001124D8" w:rsidRPr="00E1595A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E789A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89A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E789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E789A" w:rsidRDefault="004E7ED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Б</w:t>
            </w:r>
            <w:r w:rsidR="000907D0" w:rsidRPr="006E789A">
              <w:rPr>
                <w:rFonts w:ascii="Times New Roman" w:eastAsia="Calibri" w:hAnsi="Times New Roman"/>
                <w:b/>
                <w:sz w:val="28"/>
                <w:szCs w:val="28"/>
              </w:rPr>
              <w:t>акалавриат</w:t>
            </w:r>
          </w:p>
        </w:tc>
      </w:tr>
    </w:tbl>
    <w:p w:rsidR="001124D8" w:rsidRPr="006E789A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6E789A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89A">
        <w:rPr>
          <w:rFonts w:ascii="Times New Roman" w:hAnsi="Times New Roman"/>
          <w:sz w:val="28"/>
          <w:szCs w:val="28"/>
        </w:rPr>
        <w:t>Направление подготовки</w:t>
      </w:r>
    </w:p>
    <w:p w:rsidR="00116539" w:rsidRPr="006E789A" w:rsidRDefault="00116539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6E789A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E789A" w:rsidRDefault="00B16FE6" w:rsidP="0011653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89A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A573FE" w:rsidRPr="006E78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E789A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A573FE" w:rsidRPr="006E78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E789A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2F0BA5" w:rsidRPr="006E78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16539" w:rsidRPr="006E789A">
              <w:rPr>
                <w:rFonts w:ascii="Times New Roman" w:hAnsi="Times New Roman"/>
                <w:b/>
                <w:sz w:val="28"/>
                <w:szCs w:val="28"/>
              </w:rPr>
              <w:t>Прикладная математика и информатика</w:t>
            </w:r>
          </w:p>
        </w:tc>
      </w:tr>
    </w:tbl>
    <w:p w:rsidR="001124D8" w:rsidRPr="006E789A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6E789A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89A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6E789A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E789A" w:rsidRDefault="000C04E1" w:rsidP="00BA15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 w:rsidRPr="006E789A">
              <w:rPr>
                <w:rFonts w:ascii="Times New Roman" w:hAnsi="Times New Roman"/>
                <w:b/>
                <w:sz w:val="28"/>
                <w:szCs w:val="28"/>
              </w:rPr>
              <w:t xml:space="preserve">Прикладная математика и информатика </w:t>
            </w:r>
            <w:r w:rsidR="00BA1551" w:rsidRPr="006E789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6E789A">
              <w:rPr>
                <w:rFonts w:ascii="Times New Roman" w:hAnsi="Times New Roman"/>
                <w:b/>
                <w:sz w:val="28"/>
                <w:szCs w:val="28"/>
              </w:rPr>
              <w:t>общий профиль</w:t>
            </w:r>
            <w:r w:rsidR="00BA1551" w:rsidRPr="006E789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1124D8" w:rsidRPr="006E789A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6E789A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89A">
        <w:rPr>
          <w:rFonts w:ascii="Times New Roman" w:hAnsi="Times New Roman"/>
          <w:sz w:val="28"/>
          <w:szCs w:val="28"/>
        </w:rPr>
        <w:t xml:space="preserve">Квалификация </w:t>
      </w:r>
      <w:r w:rsidR="00641EFD" w:rsidRPr="006E789A">
        <w:rPr>
          <w:rFonts w:ascii="Times New Roman" w:hAnsi="Times New Roman"/>
          <w:sz w:val="28"/>
          <w:szCs w:val="28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E789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E789A" w:rsidRDefault="000907D0" w:rsidP="000C04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E789A">
              <w:rPr>
                <w:rFonts w:ascii="Times New Roman" w:hAnsi="Times New Roman"/>
                <w:b/>
                <w:sz w:val="28"/>
                <w:szCs w:val="28"/>
              </w:rPr>
              <w:t xml:space="preserve">Бакалавр </w:t>
            </w:r>
          </w:p>
        </w:tc>
      </w:tr>
    </w:tbl>
    <w:p w:rsidR="001124D8" w:rsidRPr="006E789A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6E789A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89A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E789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E789A" w:rsidRDefault="004E7ED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</w:t>
            </w:r>
            <w:r w:rsidR="000907D0" w:rsidRPr="006E789A">
              <w:rPr>
                <w:rFonts w:ascii="Times New Roman" w:eastAsia="Calibri" w:hAnsi="Times New Roman"/>
                <w:b/>
                <w:sz w:val="28"/>
                <w:szCs w:val="28"/>
              </w:rPr>
              <w:t>чная</w:t>
            </w:r>
          </w:p>
        </w:tc>
      </w:tr>
    </w:tbl>
    <w:p w:rsidR="001124D8" w:rsidRPr="006E789A" w:rsidRDefault="001124D8" w:rsidP="001124D8">
      <w:pPr>
        <w:rPr>
          <w:rFonts w:ascii="Times New Roman" w:hAnsi="Times New Roman"/>
          <w:sz w:val="28"/>
          <w:szCs w:val="28"/>
        </w:rPr>
      </w:pPr>
    </w:p>
    <w:p w:rsidR="001124D8" w:rsidRPr="006E789A" w:rsidRDefault="001124D8" w:rsidP="001124D8">
      <w:pPr>
        <w:rPr>
          <w:rFonts w:ascii="Times New Roman" w:hAnsi="Times New Roman"/>
          <w:sz w:val="28"/>
          <w:szCs w:val="28"/>
        </w:rPr>
      </w:pPr>
    </w:p>
    <w:p w:rsidR="001124D8" w:rsidRPr="006E789A" w:rsidRDefault="001124D8" w:rsidP="001124D8">
      <w:pPr>
        <w:rPr>
          <w:rFonts w:ascii="Times New Roman" w:hAnsi="Times New Roman"/>
          <w:sz w:val="28"/>
          <w:szCs w:val="28"/>
        </w:rPr>
      </w:pPr>
    </w:p>
    <w:p w:rsidR="001124D8" w:rsidRPr="006E789A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89A">
        <w:rPr>
          <w:rFonts w:ascii="Times New Roman" w:hAnsi="Times New Roman"/>
          <w:sz w:val="28"/>
          <w:szCs w:val="28"/>
        </w:rPr>
        <w:t>Нижний Новгород</w:t>
      </w:r>
    </w:p>
    <w:p w:rsidR="001124D8" w:rsidRPr="006E789A" w:rsidRDefault="00B16FE6" w:rsidP="00B16FE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E789A">
        <w:rPr>
          <w:rFonts w:ascii="Times New Roman" w:hAnsi="Times New Roman"/>
          <w:sz w:val="28"/>
          <w:szCs w:val="28"/>
        </w:rPr>
        <w:t>201</w:t>
      </w:r>
      <w:r w:rsidR="00BA1551" w:rsidRPr="006E789A">
        <w:rPr>
          <w:rFonts w:ascii="Times New Roman" w:hAnsi="Times New Roman"/>
          <w:sz w:val="28"/>
          <w:szCs w:val="28"/>
        </w:rPr>
        <w:t>7</w:t>
      </w:r>
    </w:p>
    <w:p w:rsidR="0087715F" w:rsidRPr="00E1595A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E1595A" w:rsidRDefault="00314E2B" w:rsidP="00314E2B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E1595A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A370A3" w:rsidRPr="00E1595A" w:rsidRDefault="00931DFD" w:rsidP="00585256">
      <w:pPr>
        <w:pStyle w:val="Textbody"/>
        <w:widowControl/>
        <w:tabs>
          <w:tab w:val="left" w:pos="0"/>
        </w:tabs>
        <w:ind w:left="720"/>
        <w:jc w:val="both"/>
        <w:rPr>
          <w:b/>
          <w:kern w:val="0"/>
          <w:szCs w:val="24"/>
          <w:lang w:eastAsia="ru-RU" w:bidi="ar-SA"/>
        </w:rPr>
      </w:pPr>
      <w:r>
        <w:rPr>
          <w:szCs w:val="24"/>
        </w:rPr>
        <w:t xml:space="preserve">Дисциплина Б1.Б.02 </w:t>
      </w:r>
      <w:r w:rsidR="00850221" w:rsidRPr="00E1595A">
        <w:rPr>
          <w:kern w:val="0"/>
          <w:szCs w:val="24"/>
          <w:lang w:eastAsia="ru-RU" w:bidi="ar-SA"/>
        </w:rPr>
        <w:t xml:space="preserve"> «Математический анализ» относится к базовой части О</w:t>
      </w:r>
      <w:r w:rsidR="00314E2B" w:rsidRPr="00E1595A">
        <w:rPr>
          <w:kern w:val="0"/>
          <w:szCs w:val="24"/>
          <w:lang w:eastAsia="ru-RU" w:bidi="ar-SA"/>
        </w:rPr>
        <w:t>П</w:t>
      </w:r>
      <w:r w:rsidR="00850221" w:rsidRPr="00E1595A">
        <w:rPr>
          <w:kern w:val="0"/>
          <w:szCs w:val="24"/>
          <w:lang w:eastAsia="ru-RU" w:bidi="ar-SA"/>
        </w:rPr>
        <w:t xml:space="preserve">ОП </w:t>
      </w:r>
      <w:r>
        <w:rPr>
          <w:kern w:val="0"/>
          <w:szCs w:val="24"/>
          <w:lang w:eastAsia="ru-RU" w:bidi="ar-SA"/>
        </w:rPr>
        <w:t xml:space="preserve">ВО </w:t>
      </w:r>
      <w:r w:rsidR="00850221" w:rsidRPr="00E1595A">
        <w:rPr>
          <w:kern w:val="0"/>
          <w:szCs w:val="24"/>
          <w:lang w:eastAsia="ru-RU" w:bidi="ar-SA"/>
        </w:rPr>
        <w:t xml:space="preserve">бакалавриата по направлению подготовки </w:t>
      </w:r>
      <w:r w:rsidR="00116539" w:rsidRPr="00E1595A">
        <w:rPr>
          <w:szCs w:val="24"/>
        </w:rPr>
        <w:t>01</w:t>
      </w:r>
      <w:r w:rsidR="000C04E1" w:rsidRPr="00E1595A">
        <w:rPr>
          <w:szCs w:val="24"/>
        </w:rPr>
        <w:t>.</w:t>
      </w:r>
      <w:r w:rsidR="00116539" w:rsidRPr="00E1595A">
        <w:rPr>
          <w:szCs w:val="24"/>
        </w:rPr>
        <w:t>0</w:t>
      </w:r>
      <w:r w:rsidR="00B16FE6" w:rsidRPr="00E1595A">
        <w:rPr>
          <w:szCs w:val="24"/>
        </w:rPr>
        <w:t>3</w:t>
      </w:r>
      <w:r w:rsidR="000C04E1" w:rsidRPr="00E1595A">
        <w:rPr>
          <w:szCs w:val="24"/>
        </w:rPr>
        <w:t>.</w:t>
      </w:r>
      <w:r w:rsidR="00116539" w:rsidRPr="00E1595A">
        <w:rPr>
          <w:szCs w:val="24"/>
        </w:rPr>
        <w:t>0</w:t>
      </w:r>
      <w:r w:rsidR="00B16FE6" w:rsidRPr="00E1595A">
        <w:rPr>
          <w:szCs w:val="24"/>
        </w:rPr>
        <w:t>2</w:t>
      </w:r>
      <w:r>
        <w:rPr>
          <w:szCs w:val="24"/>
        </w:rPr>
        <w:t xml:space="preserve"> «</w:t>
      </w:r>
      <w:r w:rsidR="00116539" w:rsidRPr="00E1595A">
        <w:rPr>
          <w:szCs w:val="24"/>
        </w:rPr>
        <w:t>Прикладная математика и информатика</w:t>
      </w:r>
      <w:r w:rsidR="00850221" w:rsidRPr="00E1595A">
        <w:rPr>
          <w:kern w:val="0"/>
          <w:szCs w:val="24"/>
          <w:lang w:eastAsia="ru-RU" w:bidi="ar-SA"/>
        </w:rPr>
        <w:t>». О</w:t>
      </w:r>
      <w:r w:rsidR="00A1640E">
        <w:rPr>
          <w:kern w:val="0"/>
          <w:szCs w:val="24"/>
          <w:lang w:eastAsia="ru-RU" w:bidi="ar-SA"/>
        </w:rPr>
        <w:t>бязательна</w:t>
      </w:r>
      <w:r w:rsidR="00850221" w:rsidRPr="00E1595A">
        <w:rPr>
          <w:kern w:val="0"/>
          <w:szCs w:val="24"/>
          <w:lang w:eastAsia="ru-RU" w:bidi="ar-SA"/>
        </w:rPr>
        <w:t xml:space="preserve"> для освоения в 1,2,3</w:t>
      </w:r>
      <w:r w:rsidR="00A1640E">
        <w:rPr>
          <w:kern w:val="0"/>
          <w:szCs w:val="24"/>
          <w:lang w:eastAsia="ru-RU" w:bidi="ar-SA"/>
        </w:rPr>
        <w:t>,4</w:t>
      </w:r>
      <w:r w:rsidR="00850221" w:rsidRPr="00E1595A">
        <w:rPr>
          <w:kern w:val="0"/>
          <w:szCs w:val="24"/>
          <w:lang w:eastAsia="ru-RU" w:bidi="ar-SA"/>
        </w:rPr>
        <w:t xml:space="preserve"> с</w:t>
      </w:r>
      <w:r w:rsidR="00314E2B" w:rsidRPr="00E1595A">
        <w:rPr>
          <w:kern w:val="0"/>
          <w:szCs w:val="24"/>
          <w:lang w:eastAsia="ru-RU" w:bidi="ar-SA"/>
        </w:rPr>
        <w:t>еместрах, первого и второго года обучения.</w:t>
      </w:r>
      <w:r w:rsidR="00E278DB" w:rsidRPr="00E1595A">
        <w:rPr>
          <w:kern w:val="0"/>
          <w:szCs w:val="24"/>
          <w:lang w:eastAsia="ru-RU" w:bidi="ar-SA"/>
        </w:rPr>
        <w:t xml:space="preserve"> Индекс дисциплины </w:t>
      </w:r>
      <w:r w:rsidR="00E278DB" w:rsidRPr="00E1595A">
        <w:rPr>
          <w:b/>
          <w:kern w:val="0"/>
          <w:szCs w:val="24"/>
          <w:lang w:eastAsia="ru-RU" w:bidi="ar-SA"/>
        </w:rPr>
        <w:t>Б1.Б.</w:t>
      </w:r>
      <w:r w:rsidR="00AC0A33">
        <w:rPr>
          <w:b/>
          <w:kern w:val="0"/>
          <w:szCs w:val="24"/>
          <w:lang w:eastAsia="ru-RU" w:bidi="ar-SA"/>
        </w:rPr>
        <w:t>0</w:t>
      </w:r>
      <w:r w:rsidR="00E278DB" w:rsidRPr="00E1595A">
        <w:rPr>
          <w:b/>
          <w:kern w:val="0"/>
          <w:szCs w:val="24"/>
          <w:lang w:eastAsia="ru-RU" w:bidi="ar-SA"/>
        </w:rPr>
        <w:t>2</w:t>
      </w:r>
      <w:r w:rsidR="007C0E14">
        <w:rPr>
          <w:b/>
          <w:kern w:val="0"/>
          <w:szCs w:val="24"/>
          <w:lang w:eastAsia="ru-RU" w:bidi="ar-SA"/>
        </w:rPr>
        <w:t>.</w:t>
      </w:r>
    </w:p>
    <w:p w:rsidR="00116539" w:rsidRPr="00E1595A" w:rsidRDefault="00116539" w:rsidP="00116539">
      <w:pPr>
        <w:pStyle w:val="31"/>
        <w:rPr>
          <w:rFonts w:ascii="Times New Roman" w:hAnsi="Times New Roman" w:cs="Times New Roman"/>
        </w:rPr>
      </w:pPr>
      <w:r w:rsidRPr="00E1595A">
        <w:rPr>
          <w:rFonts w:ascii="Times New Roman" w:hAnsi="Times New Roman" w:cs="Times New Roman"/>
        </w:rPr>
        <w:t>Форма отчетности – зачет (1,2,3</w:t>
      </w:r>
      <w:r w:rsidR="00A1640E">
        <w:rPr>
          <w:rFonts w:ascii="Times New Roman" w:hAnsi="Times New Roman" w:cs="Times New Roman"/>
        </w:rPr>
        <w:t>,4</w:t>
      </w:r>
      <w:r w:rsidRPr="00E1595A">
        <w:rPr>
          <w:rFonts w:ascii="Times New Roman" w:hAnsi="Times New Roman" w:cs="Times New Roman"/>
        </w:rPr>
        <w:t xml:space="preserve"> семестр), экзамен (1,2,3</w:t>
      </w:r>
      <w:r w:rsidR="00A1640E">
        <w:rPr>
          <w:rFonts w:ascii="Times New Roman" w:hAnsi="Times New Roman" w:cs="Times New Roman"/>
        </w:rPr>
        <w:t>,4</w:t>
      </w:r>
      <w:r w:rsidRPr="00E1595A">
        <w:rPr>
          <w:rFonts w:ascii="Times New Roman" w:hAnsi="Times New Roman" w:cs="Times New Roman"/>
        </w:rPr>
        <w:t xml:space="preserve"> семестр).</w:t>
      </w:r>
    </w:p>
    <w:p w:rsidR="00116539" w:rsidRPr="00E1595A" w:rsidRDefault="00116539" w:rsidP="00116539">
      <w:pPr>
        <w:shd w:val="clear" w:color="auto" w:fill="FFFFFF"/>
        <w:spacing w:before="53" w:line="283" w:lineRule="exact"/>
        <w:ind w:right="43" w:firstLine="562"/>
        <w:jc w:val="both"/>
        <w:rPr>
          <w:rFonts w:ascii="Times New Roman" w:hAnsi="Times New Roman"/>
          <w:sz w:val="24"/>
          <w:szCs w:val="24"/>
        </w:rPr>
      </w:pPr>
    </w:p>
    <w:p w:rsidR="00A370A3" w:rsidRPr="00E1595A" w:rsidRDefault="00A370A3" w:rsidP="00A370A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ab/>
      </w:r>
      <w:r w:rsidRPr="00E1595A">
        <w:rPr>
          <w:rFonts w:ascii="Times New Roman" w:hAnsi="Times New Roman"/>
          <w:sz w:val="24"/>
          <w:szCs w:val="24"/>
        </w:rPr>
        <w:tab/>
      </w:r>
      <w:r w:rsidRPr="00E1595A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E1595A">
        <w:rPr>
          <w:rFonts w:ascii="Times New Roman" w:hAnsi="Times New Roman"/>
          <w:sz w:val="24"/>
          <w:szCs w:val="24"/>
        </w:rPr>
        <w:t>:</w:t>
      </w:r>
    </w:p>
    <w:p w:rsidR="00314E2B" w:rsidRPr="00E1595A" w:rsidRDefault="00F2724F" w:rsidP="00976532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E1595A">
        <w:rPr>
          <w:kern w:val="0"/>
          <w:szCs w:val="24"/>
          <w:lang w:eastAsia="ru-RU" w:bidi="ar-SA"/>
        </w:rPr>
        <w:t>О</w:t>
      </w:r>
      <w:r w:rsidR="00314E2B" w:rsidRPr="00E1595A">
        <w:rPr>
          <w:kern w:val="0"/>
          <w:szCs w:val="24"/>
          <w:lang w:eastAsia="ru-RU" w:bidi="ar-SA"/>
        </w:rPr>
        <w:t>знакомле</w:t>
      </w:r>
      <w:r w:rsidR="00C51BD6" w:rsidRPr="00E1595A">
        <w:rPr>
          <w:kern w:val="0"/>
          <w:szCs w:val="24"/>
          <w:lang w:eastAsia="ru-RU" w:bidi="ar-SA"/>
        </w:rPr>
        <w:t>ние</w:t>
      </w:r>
      <w:r w:rsidRPr="00E1595A">
        <w:rPr>
          <w:kern w:val="0"/>
          <w:szCs w:val="24"/>
          <w:lang w:eastAsia="ru-RU" w:bidi="ar-SA"/>
        </w:rPr>
        <w:t xml:space="preserve"> студентов</w:t>
      </w:r>
      <w:r w:rsidR="00C51BD6" w:rsidRPr="00E1595A">
        <w:rPr>
          <w:kern w:val="0"/>
          <w:szCs w:val="24"/>
          <w:lang w:eastAsia="ru-RU" w:bidi="ar-SA"/>
        </w:rPr>
        <w:t xml:space="preserve"> с фундаментальным аппаратом анализа от понятия действительного числа и функции, до предельного перехода, лежащего в основе диффе</w:t>
      </w:r>
      <w:r w:rsidR="00314E2B" w:rsidRPr="00E1595A">
        <w:rPr>
          <w:kern w:val="0"/>
          <w:szCs w:val="24"/>
          <w:lang w:eastAsia="ru-RU" w:bidi="ar-SA"/>
        </w:rPr>
        <w:t>ренциального и интегрального исчисления;</w:t>
      </w:r>
    </w:p>
    <w:p w:rsidR="00314E2B" w:rsidRPr="00E1595A" w:rsidRDefault="00314E2B" w:rsidP="00976532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приобретение навыков математического моделирования различных процессов и закономерностей реального мира;</w:t>
      </w:r>
    </w:p>
    <w:p w:rsidR="00314E2B" w:rsidRPr="00E1595A" w:rsidRDefault="00314E2B" w:rsidP="00976532">
      <w:pPr>
        <w:pStyle w:val="a6"/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подготовка фундаментальной базы для изучения дисциплин:</w:t>
      </w:r>
      <w:r w:rsidR="003D1B43">
        <w:rPr>
          <w:rFonts w:ascii="Times New Roman" w:hAnsi="Times New Roman"/>
          <w:sz w:val="24"/>
          <w:szCs w:val="24"/>
        </w:rPr>
        <w:t xml:space="preserve"> </w:t>
      </w:r>
      <w:r w:rsidRPr="00E1595A">
        <w:rPr>
          <w:rFonts w:ascii="Times New Roman" w:hAnsi="Times New Roman"/>
          <w:sz w:val="24"/>
          <w:szCs w:val="24"/>
        </w:rPr>
        <w:t xml:space="preserve">“Дифференциальные уравнения”, </w:t>
      </w:r>
      <w:r w:rsidR="00116539" w:rsidRPr="00E1595A">
        <w:rPr>
          <w:rFonts w:ascii="Times New Roman" w:hAnsi="Times New Roman"/>
          <w:sz w:val="24"/>
          <w:szCs w:val="24"/>
        </w:rPr>
        <w:t xml:space="preserve">"Уравнения математической физики", </w:t>
      </w:r>
      <w:r w:rsidRPr="00E1595A">
        <w:rPr>
          <w:rFonts w:ascii="Times New Roman" w:hAnsi="Times New Roman"/>
          <w:sz w:val="24"/>
          <w:szCs w:val="24"/>
        </w:rPr>
        <w:t>“Теория вероятностей и математическая статистика”, “Методы оптимизации”, “Вычислительные методы и функциональный анализ”, “Математические модели естествознания”;</w:t>
      </w:r>
      <w:r w:rsidR="00116539" w:rsidRPr="00E1595A">
        <w:rPr>
          <w:rFonts w:ascii="Times New Roman" w:hAnsi="Times New Roman"/>
          <w:sz w:val="24"/>
          <w:szCs w:val="24"/>
        </w:rPr>
        <w:t xml:space="preserve">  "Численные методы" и др</w:t>
      </w:r>
    </w:p>
    <w:p w:rsidR="00314E2B" w:rsidRPr="00E1595A" w:rsidRDefault="00314E2B" w:rsidP="00976532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E1595A">
        <w:rPr>
          <w:kern w:val="0"/>
          <w:szCs w:val="24"/>
          <w:lang w:eastAsia="ru-RU" w:bidi="ar-SA"/>
        </w:rPr>
        <w:t>воспитание у студентов математической культуры;</w:t>
      </w:r>
    </w:p>
    <w:p w:rsidR="00314E2B" w:rsidRPr="00E1595A" w:rsidRDefault="00314E2B" w:rsidP="00976532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формирование математического мышления;</w:t>
      </w:r>
    </w:p>
    <w:p w:rsidR="00314E2B" w:rsidRPr="00E1595A" w:rsidRDefault="00314E2B" w:rsidP="00976532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E1595A">
        <w:rPr>
          <w:kern w:val="0"/>
          <w:szCs w:val="24"/>
          <w:lang w:eastAsia="ru-RU" w:bidi="ar-SA"/>
        </w:rPr>
        <w:t>привитие навыков</w:t>
      </w:r>
      <w:r w:rsidR="00611C52" w:rsidRPr="00E1595A">
        <w:rPr>
          <w:kern w:val="0"/>
          <w:szCs w:val="24"/>
          <w:lang w:eastAsia="ru-RU" w:bidi="ar-SA"/>
        </w:rPr>
        <w:t xml:space="preserve"> самостоятельной работы и</w:t>
      </w:r>
      <w:r w:rsidRPr="00E1595A">
        <w:rPr>
          <w:kern w:val="0"/>
          <w:szCs w:val="24"/>
          <w:lang w:eastAsia="ru-RU" w:bidi="ar-SA"/>
        </w:rPr>
        <w:t xml:space="preserve"> работы в команде;</w:t>
      </w:r>
    </w:p>
    <w:p w:rsidR="00314E2B" w:rsidRPr="00E1595A" w:rsidRDefault="00314E2B" w:rsidP="00976532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развитие способностей к самоорганизации и самообразованию.</w:t>
      </w:r>
    </w:p>
    <w:p w:rsidR="00314E2B" w:rsidRPr="00E1595A" w:rsidRDefault="00314E2B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324F8D" w:rsidRPr="00E1595A" w:rsidRDefault="00324F8D" w:rsidP="00976532">
      <w:pPr>
        <w:pStyle w:val="a6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D94068" w:rsidRPr="00E1595A" w:rsidRDefault="00D94068" w:rsidP="00D940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440"/>
      </w:tblGrid>
      <w:tr w:rsidR="00324F8D" w:rsidRPr="00E1595A" w:rsidTr="00FB2048">
        <w:trPr>
          <w:jc w:val="center"/>
        </w:trPr>
        <w:tc>
          <w:tcPr>
            <w:tcW w:w="2055" w:type="dxa"/>
          </w:tcPr>
          <w:p w:rsidR="00324F8D" w:rsidRPr="00E1595A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40" w:type="dxa"/>
          </w:tcPr>
          <w:p w:rsidR="00324F8D" w:rsidRPr="00E1595A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E1595A" w:rsidTr="00FB2048">
        <w:trPr>
          <w:jc w:val="center"/>
        </w:trPr>
        <w:tc>
          <w:tcPr>
            <w:tcW w:w="2055" w:type="dxa"/>
          </w:tcPr>
          <w:p w:rsidR="00BA1551" w:rsidRPr="005D33DF" w:rsidRDefault="00324F8D" w:rsidP="00185F82">
            <w:pPr>
              <w:tabs>
                <w:tab w:val="num" w:pos="822"/>
              </w:tabs>
              <w:rPr>
                <w:rFonts w:ascii="Times New Roman" w:hAnsi="Times New Roman"/>
                <w:sz w:val="24"/>
                <w:szCs w:val="24"/>
              </w:rPr>
            </w:pPr>
            <w:r w:rsidRPr="005D33DF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="00931DFD" w:rsidRPr="005D33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85F82" w:rsidRPr="005D33D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24F8D" w:rsidRDefault="00185F82" w:rsidP="00185F82">
            <w:pPr>
              <w:tabs>
                <w:tab w:val="num" w:pos="822"/>
              </w:tabs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</w:t>
            </w:r>
          </w:p>
          <w:p w:rsidR="00323C2A" w:rsidRPr="00E1595A" w:rsidRDefault="00323C2A" w:rsidP="00EB693F">
            <w:pPr>
              <w:tabs>
                <w:tab w:val="num" w:pos="8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B693F">
              <w:rPr>
                <w:rFonts w:ascii="Times New Roman" w:hAnsi="Times New Roman"/>
                <w:sz w:val="24"/>
                <w:szCs w:val="24"/>
              </w:rPr>
              <w:t>н</w:t>
            </w:r>
            <w:r w:rsidR="005B5862">
              <w:rPr>
                <w:rFonts w:ascii="Times New Roman" w:hAnsi="Times New Roman"/>
                <w:sz w:val="24"/>
                <w:szCs w:val="24"/>
              </w:rPr>
              <w:t>ачальный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7440" w:type="dxa"/>
          </w:tcPr>
          <w:p w:rsidR="00925530" w:rsidRPr="00E1595A" w:rsidRDefault="00925530" w:rsidP="0092553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E1595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925530" w:rsidRDefault="00925530" w:rsidP="0092553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E1595A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З1(</w:t>
            </w:r>
            <w:r w:rsidRPr="00E1595A">
              <w:rPr>
                <w:rFonts w:ascii="Times New Roman" w:hAnsi="Times New Roman"/>
                <w:i/>
                <w:sz w:val="24"/>
                <w:szCs w:val="24"/>
              </w:rPr>
              <w:t>ОК7</w:t>
            </w:r>
            <w:r w:rsidRPr="00E1595A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Pr="0092553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различные методы и способы вычисления пределов, методы дифференциального и интегрального исчисления, методы разложения функции в степенные ряды и ряды Фурье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.</w:t>
            </w:r>
          </w:p>
          <w:p w:rsidR="00301C82" w:rsidRPr="00E1595A" w:rsidRDefault="00301C82" w:rsidP="0092553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E1595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301C82" w:rsidRPr="00925530" w:rsidRDefault="00301C82" w:rsidP="00301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E1595A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У1(</w:t>
            </w:r>
            <w:r w:rsidRPr="00E1595A">
              <w:rPr>
                <w:rFonts w:ascii="Times New Roman" w:hAnsi="Times New Roman"/>
                <w:i/>
                <w:sz w:val="24"/>
                <w:szCs w:val="24"/>
              </w:rPr>
              <w:t>ОК7</w:t>
            </w:r>
            <w:r w:rsidRPr="00E1595A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Pr="0092553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решать математические задачи и проблемы, аналогичные ранее изученным:</w:t>
            </w:r>
          </w:p>
          <w:p w:rsidR="00301C82" w:rsidRPr="00925530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92553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раскрывать неопределенности и вычислять пределы последовательностей и функций (с помощью замечательных пределов, эквивалентных бесконечно малых, правила Лопиталя);</w:t>
            </w:r>
          </w:p>
          <w:p w:rsidR="00301C82" w:rsidRPr="00925530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92553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исследовать функцию на непрерывность и дифференцируемость;</w:t>
            </w:r>
          </w:p>
          <w:p w:rsidR="00301C82" w:rsidRPr="00925530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92553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дифференцировать явно и неявно заданные функции;</w:t>
            </w:r>
          </w:p>
          <w:p w:rsidR="00301C82" w:rsidRPr="00925530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92553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lastRenderedPageBreak/>
              <w:t>дифференцировать параметрически заданные функции;</w:t>
            </w:r>
          </w:p>
          <w:p w:rsidR="00301C82" w:rsidRPr="00925530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92553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исследовать функцию с помощью производных и строить графики;</w:t>
            </w:r>
          </w:p>
          <w:p w:rsidR="00301C82" w:rsidRPr="00925530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92553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находить локальные экстремумы, наименьшее и наибольшее значения функций;</w:t>
            </w:r>
          </w:p>
          <w:p w:rsidR="00301C82" w:rsidRPr="00925530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92553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находить условные экстремумы функции;</w:t>
            </w:r>
          </w:p>
          <w:p w:rsidR="00301C82" w:rsidRPr="00925530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92553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раскладывать функции по формуле Тейлора;</w:t>
            </w:r>
          </w:p>
          <w:p w:rsidR="00301C82" w:rsidRPr="00925530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92553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интегрировать функции;</w:t>
            </w:r>
          </w:p>
          <w:p w:rsidR="00301C82" w:rsidRPr="00925530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92553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представить функцию в виде степенного ряда и ряда Фурье;</w:t>
            </w:r>
          </w:p>
          <w:p w:rsidR="00301C82" w:rsidRPr="00925530" w:rsidRDefault="00301C82" w:rsidP="0097653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925530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находить длины кривых, площади плоских фигур, объемы и массы тел, площади поверхностей, координаты центра масс.</w:t>
            </w:r>
          </w:p>
          <w:p w:rsidR="001F48A7" w:rsidRPr="00E1595A" w:rsidRDefault="001F48A7" w:rsidP="001F48A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5FF7">
              <w:rPr>
                <w:rFonts w:ascii="Times New Roman" w:hAnsi="Times New Roman"/>
                <w:i/>
                <w:sz w:val="24"/>
                <w:szCs w:val="24"/>
              </w:rPr>
              <w:t>У2(ОК7)</w:t>
            </w:r>
            <w:r w:rsidRPr="00E159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25530">
              <w:rPr>
                <w:rFonts w:ascii="Times New Roman" w:hAnsi="Times New Roman"/>
                <w:sz w:val="24"/>
                <w:szCs w:val="24"/>
              </w:rPr>
              <w:t>анализировать и осуществлять поиск современных технологий и методик для своего направления.</w:t>
            </w:r>
          </w:p>
          <w:p w:rsidR="00301C82" w:rsidRPr="00E1595A" w:rsidRDefault="00301C82" w:rsidP="00301C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301C82" w:rsidRPr="00E1595A" w:rsidRDefault="00301C82" w:rsidP="00351E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595A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В1(</w:t>
            </w:r>
            <w:r w:rsidRPr="00E1595A">
              <w:rPr>
                <w:rFonts w:ascii="Times New Roman" w:hAnsi="Times New Roman"/>
                <w:i/>
                <w:sz w:val="24"/>
                <w:szCs w:val="24"/>
              </w:rPr>
              <w:t>ОК7</w:t>
            </w:r>
            <w:r w:rsidRPr="00E1595A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Pr="00925530">
              <w:rPr>
                <w:rFonts w:ascii="Times New Roman" w:hAnsi="Times New Roman"/>
                <w:sz w:val="24"/>
                <w:szCs w:val="24"/>
              </w:rPr>
              <w:t>способностью уточнить, задать вопрос на профессиональную тему.</w:t>
            </w:r>
          </w:p>
          <w:p w:rsidR="00301C82" w:rsidRPr="00E1595A" w:rsidRDefault="00301C82" w:rsidP="0092553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185F82" w:rsidRPr="00E1595A" w:rsidTr="00FB2048">
        <w:trPr>
          <w:jc w:val="center"/>
        </w:trPr>
        <w:tc>
          <w:tcPr>
            <w:tcW w:w="2055" w:type="dxa"/>
          </w:tcPr>
          <w:p w:rsidR="00185F82" w:rsidRPr="00E1595A" w:rsidRDefault="00185F82" w:rsidP="0018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ОПК</w:t>
            </w:r>
            <w:r w:rsidR="00931DFD" w:rsidRPr="005D33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33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 xml:space="preserve"> способность использовать базовые знания естественных наук, математики и информатики,</w:t>
            </w:r>
          </w:p>
          <w:p w:rsidR="00185F82" w:rsidRPr="00E1595A" w:rsidRDefault="00185F82" w:rsidP="0018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185F82" w:rsidRDefault="00185F82" w:rsidP="00185F8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3C2A" w:rsidRPr="00931DFD" w:rsidRDefault="005B5862" w:rsidP="00EB693F">
            <w:pPr>
              <w:tabs>
                <w:tab w:val="num" w:pos="822"/>
              </w:tabs>
              <w:rPr>
                <w:rFonts w:ascii="Times New Roman" w:hAnsi="Times New Roman"/>
                <w:sz w:val="24"/>
                <w:szCs w:val="24"/>
              </w:rPr>
            </w:pPr>
            <w:r w:rsidRPr="00931DFD">
              <w:rPr>
                <w:rFonts w:ascii="Times New Roman" w:hAnsi="Times New Roman"/>
                <w:sz w:val="24"/>
                <w:szCs w:val="24"/>
              </w:rPr>
              <w:t>(</w:t>
            </w:r>
            <w:r w:rsidR="00EB693F">
              <w:rPr>
                <w:rFonts w:ascii="Times New Roman" w:hAnsi="Times New Roman"/>
                <w:sz w:val="24"/>
                <w:szCs w:val="24"/>
              </w:rPr>
              <w:t>н</w:t>
            </w:r>
            <w:r w:rsidRPr="00931DFD">
              <w:rPr>
                <w:rFonts w:ascii="Times New Roman" w:hAnsi="Times New Roman"/>
                <w:sz w:val="24"/>
                <w:szCs w:val="24"/>
              </w:rPr>
              <w:t>ачальный</w:t>
            </w:r>
            <w:r w:rsidR="00323C2A" w:rsidRPr="00931DFD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7440" w:type="dxa"/>
          </w:tcPr>
          <w:p w:rsidR="00925530" w:rsidRPr="00925530" w:rsidRDefault="00925530" w:rsidP="0092553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E1595A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925530" w:rsidRPr="00785FF7" w:rsidRDefault="00925530" w:rsidP="0092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З1(ОПК1) </w:t>
            </w:r>
            <w:r w:rsidRPr="00785FF7">
              <w:rPr>
                <w:rFonts w:ascii="Times New Roman" w:hAnsi="Times New Roman"/>
                <w:sz w:val="24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925530" w:rsidRPr="00785FF7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F7">
              <w:rPr>
                <w:rFonts w:ascii="Times New Roman" w:hAnsi="Times New Roman"/>
                <w:sz w:val="24"/>
                <w:szCs w:val="24"/>
              </w:rPr>
              <w:t>Понятие числовой последовательности, ее предела.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Определение предела функции в точке по Гейне и Коши.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Классификацию точек разрыва функции.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Понятие производной и дифференциала.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Понятия производных и дифференциалов высших порядков; формулу Лейбница.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Теорему Ферма о необходимом условии локального экстремума.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Формулу Тейлора.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Правило Лопиталя раскрытия неопределенностей. 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первообразной и неопределенного интеграла.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Суммы Дарбу и их свойства. Критерии интегрируемости.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Определение равномерной непрерывности функции.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Свойства интеграла с переменным верхним пределом. Формулу Ньютона-Лейбница.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Понятие кривой на плоскости и в пространстве, понятие параметризации кривой.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Понятие функции многих переменных.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Достаточное условие дифференцируемости.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Необходимое условие локального экстремума.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lastRenderedPageBreak/>
              <w:t>Понятие числового ряда.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Понятия функциональной последовательности и функционального ряда.</w:t>
            </w:r>
          </w:p>
          <w:p w:rsidR="00925530" w:rsidRPr="00E1595A" w:rsidRDefault="00925530" w:rsidP="00925530">
            <w:pPr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Понятие равномерной сходимости функциональных рядов.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Понятие степенного ряда.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Интегралы с бесконечными пределами, зависящие от параметра.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Интегралы от неограниченных функций, зависящие от параметра. 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Эйлеровы интегралы.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Теоремы Вейерштрасса о равномерном приближении непрерывных функций на отрезке тригонометрическими и алгебраическими многочленами.</w:t>
            </w:r>
          </w:p>
          <w:p w:rsidR="00925530" w:rsidRPr="00E1595A" w:rsidRDefault="00925530" w:rsidP="0092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Достаточные условия равномерной сходимости рядов Фурье.</w:t>
            </w:r>
          </w:p>
          <w:p w:rsidR="00925530" w:rsidRDefault="00925530" w:rsidP="0092553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Интеграл Фурье и преобразование Фурье.</w:t>
            </w:r>
          </w:p>
          <w:p w:rsidR="003D1B43" w:rsidRDefault="003D1B43" w:rsidP="0092553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1B43" w:rsidRPr="00155A7F" w:rsidRDefault="003D1B43" w:rsidP="003D1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Определение и свойства двойного интеграла.</w:t>
            </w:r>
          </w:p>
          <w:p w:rsidR="003D1B43" w:rsidRPr="00155A7F" w:rsidRDefault="003D1B43" w:rsidP="003D1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Тройные и многократные интегралы.</w:t>
            </w:r>
          </w:p>
          <w:p w:rsidR="003D1B43" w:rsidRPr="00155A7F" w:rsidRDefault="003D1B43" w:rsidP="003D1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Цилиндрическая и сферическая системы координат в пространстве.</w:t>
            </w:r>
          </w:p>
          <w:p w:rsidR="003D1B43" w:rsidRPr="00155A7F" w:rsidRDefault="003D1B43" w:rsidP="003D1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Криволинейный интеграл первого рода.</w:t>
            </w:r>
          </w:p>
          <w:p w:rsidR="003D1B43" w:rsidRPr="00155A7F" w:rsidRDefault="003D1B43" w:rsidP="003D1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Криволинейный интеграл второго рода.</w:t>
            </w:r>
          </w:p>
          <w:p w:rsidR="003D1B43" w:rsidRPr="00155A7F" w:rsidRDefault="003D1B43" w:rsidP="003D1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Поверхностный  интеграл первого рода. Поверхностный интеграл второго рода. Поверхностно односвязная область. Формула Стокса.</w:t>
            </w:r>
          </w:p>
          <w:p w:rsidR="003D1B43" w:rsidRPr="00155A7F" w:rsidRDefault="003D1B43" w:rsidP="003D1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Формула Остроградского и ее геометрические приложения.</w:t>
            </w:r>
          </w:p>
          <w:p w:rsidR="003D1B43" w:rsidRPr="00155A7F" w:rsidRDefault="003D1B43" w:rsidP="003D1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Оператор Гамильтона. Градиент.</w:t>
            </w:r>
          </w:p>
          <w:p w:rsidR="003D1B43" w:rsidRPr="00155A7F" w:rsidRDefault="003D1B43" w:rsidP="003D1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Дивергенция (расходимость) векторного поля. Ротор. Поле роторов.</w:t>
            </w:r>
          </w:p>
          <w:p w:rsidR="003D1B43" w:rsidRPr="00155A7F" w:rsidRDefault="003D1B43" w:rsidP="003D1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Циркуляция векторного поля. Поток векторного поля.</w:t>
            </w:r>
          </w:p>
          <w:p w:rsidR="003D1B43" w:rsidRPr="00155A7F" w:rsidRDefault="003D1B43" w:rsidP="003D1B43">
            <w:pPr>
              <w:pStyle w:val="Example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Cs w:val="24"/>
              </w:rPr>
            </w:pPr>
            <w:r w:rsidRPr="00155A7F">
              <w:rPr>
                <w:szCs w:val="24"/>
              </w:rPr>
              <w:t>Формулы Грина, Стокса и Остроградского-Гаусса в векторной форме.</w:t>
            </w:r>
          </w:p>
          <w:p w:rsidR="003D1B43" w:rsidRDefault="003D1B43" w:rsidP="003D1B4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5A7F">
              <w:rPr>
                <w:szCs w:val="24"/>
              </w:rPr>
              <w:t>Соленоидальные векторные поля. Потенциальные векторные поля.</w:t>
            </w:r>
          </w:p>
          <w:p w:rsidR="003D1B43" w:rsidRDefault="003D1B43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68FC" w:rsidRPr="00E1595A" w:rsidRDefault="00ED68FC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351E90" w:rsidRPr="00E1595A" w:rsidRDefault="00ED68FC" w:rsidP="000157B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1595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511A30" w:rsidRPr="00E1595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E1595A">
              <w:rPr>
                <w:rFonts w:ascii="Times New Roman" w:hAnsi="Times New Roman"/>
                <w:i/>
                <w:sz w:val="24"/>
                <w:szCs w:val="24"/>
              </w:rPr>
              <w:t xml:space="preserve">(ОПК1) </w:t>
            </w:r>
            <w:r w:rsidR="00351E90"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использовать на практике знания, полученные при изучении дисциплины «Математический анализ»:</w:t>
            </w:r>
          </w:p>
          <w:p w:rsidR="000157B5" w:rsidRPr="00E1595A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>Находить грани множества.</w:t>
            </w:r>
          </w:p>
          <w:p w:rsidR="000157B5" w:rsidRPr="00E1595A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 xml:space="preserve">Вычислять пределы числовых последовательностей и функций,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связанные с неопределенностями </w:t>
            </w:r>
            <w:r w:rsidR="000157B5" w:rsidRPr="00E1595A">
              <w:rPr>
                <w:rFonts w:ascii="Times New Roman" w:hAnsi="Times New Roman"/>
                <w:position w:val="-24"/>
                <w:sz w:val="24"/>
                <w:szCs w:val="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1.5pt" o:ole="">
                  <v:imagedata r:id="rId8" o:title=""/>
                </v:shape>
                <o:OLEObject Type="Embed" ProgID="Equation.3" ShapeID="_x0000_i1025" DrawAspect="Content" ObjectID="_1586360334" r:id="rId9"/>
              </w:object>
            </w:r>
            <w:r w:rsidR="000157B5" w:rsidRPr="00E1595A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>
                <v:shape id="_x0000_i1026" type="#_x0000_t75" style="width:18pt;height:31.5pt" o:ole="">
                  <v:imagedata r:id="rId10" o:title=""/>
                </v:shape>
                <o:OLEObject Type="Embed" ProgID="Equation.3" ShapeID="_x0000_i1026" DrawAspect="Content" ObjectID="_1586360335" r:id="rId11"/>
              </w:object>
            </w:r>
            <w:r w:rsidR="000157B5" w:rsidRPr="00E1595A">
              <w:rPr>
                <w:rFonts w:ascii="Times New Roman" w:hAnsi="Times New Roman"/>
                <w:position w:val="-10"/>
                <w:sz w:val="24"/>
                <w:szCs w:val="24"/>
              </w:rPr>
              <w:object w:dxaOrig="560" w:dyaOrig="320">
                <v:shape id="_x0000_i1027" type="#_x0000_t75" style="width:27.75pt;height:15.75pt" o:ole="">
                  <v:imagedata r:id="rId12" o:title=""/>
                </v:shape>
                <o:OLEObject Type="Embed" ProgID="Equation.3" ShapeID="_x0000_i1027" DrawAspect="Content" ObjectID="_1586360336" r:id="rId13"/>
              </w:object>
            </w:r>
            <w:r w:rsidR="000157B5" w:rsidRPr="00E1595A">
              <w:rPr>
                <w:rFonts w:ascii="Times New Roman" w:hAnsi="Times New Roman"/>
                <w:position w:val="-10"/>
                <w:sz w:val="24"/>
                <w:szCs w:val="24"/>
              </w:rPr>
              <w:object w:dxaOrig="700" w:dyaOrig="260">
                <v:shape id="_x0000_i1028" type="#_x0000_t75" style="width:35.25pt;height:12.75pt" o:ole="">
                  <v:imagedata r:id="rId14" o:title=""/>
                </v:shape>
                <o:OLEObject Type="Embed" ProgID="Equation.3" ShapeID="_x0000_i1028" DrawAspect="Content" ObjectID="_1586360337" r:id="rId15"/>
              </w:object>
            </w:r>
            <w:r w:rsidR="000157B5" w:rsidRPr="00E1595A">
              <w:rPr>
                <w:rFonts w:ascii="Times New Roman" w:hAnsi="Times New Roman"/>
                <w:position w:val="-10"/>
                <w:sz w:val="24"/>
                <w:szCs w:val="24"/>
              </w:rPr>
              <w:object w:dxaOrig="400" w:dyaOrig="420">
                <v:shape id="_x0000_i1029" type="#_x0000_t75" style="width:20.25pt;height:21.75pt" o:ole="">
                  <v:imagedata r:id="rId16" o:title=""/>
                </v:shape>
                <o:OLEObject Type="Embed" ProgID="Equation.3" ShapeID="_x0000_i1029" DrawAspect="Content" ObjectID="_1586360338" r:id="rId17"/>
              </w:object>
            </w:r>
            <w:r w:rsidR="000157B5" w:rsidRPr="00E1595A">
              <w:rPr>
                <w:rFonts w:ascii="Times New Roman" w:hAnsi="Times New Roman"/>
                <w:position w:val="-4"/>
                <w:sz w:val="24"/>
                <w:szCs w:val="24"/>
              </w:rPr>
              <w:object w:dxaOrig="400" w:dyaOrig="360">
                <v:shape id="_x0000_i1030" type="#_x0000_t75" style="width:20.25pt;height:18pt" o:ole="">
                  <v:imagedata r:id="rId18" o:title=""/>
                </v:shape>
                <o:OLEObject Type="Embed" ProgID="Equation.3" ShapeID="_x0000_i1030" DrawAspect="Content" ObjectID="_1586360339" r:id="rId19"/>
              </w:object>
            </w:r>
          </w:p>
          <w:p w:rsidR="000157B5" w:rsidRPr="00E1595A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>Находить производные и дифференциалы</w:t>
            </w:r>
            <w:r w:rsidR="0018627C" w:rsidRPr="00E1595A">
              <w:rPr>
                <w:rFonts w:ascii="Times New Roman" w:hAnsi="Times New Roman"/>
                <w:sz w:val="24"/>
                <w:szCs w:val="24"/>
              </w:rPr>
              <w:t xml:space="preserve"> первого и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 xml:space="preserve"> высших порядков, уравнение касательной к графику функции в точке.</w:t>
            </w:r>
          </w:p>
          <w:p w:rsidR="000157B5" w:rsidRPr="00E1595A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>Проводить полное исследование функции и на основании данного исследования строить эскизы графиков функций заданных явно и параметрически.</w:t>
            </w:r>
          </w:p>
          <w:p w:rsidR="000157B5" w:rsidRPr="00E1595A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 xml:space="preserve">Интегрировать простейшие дроби, </w:t>
            </w:r>
            <w:r w:rsidR="0018627C" w:rsidRPr="00E1595A">
              <w:rPr>
                <w:rFonts w:ascii="Times New Roman" w:hAnsi="Times New Roman"/>
                <w:sz w:val="24"/>
                <w:szCs w:val="24"/>
              </w:rPr>
              <w:t>простейшие иррациональности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57B5" w:rsidRPr="00E1595A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>Применять определенный интеграл для решения задач, связан</w:t>
            </w:r>
            <w:r w:rsidR="00054101" w:rsidRPr="00E1595A">
              <w:rPr>
                <w:rFonts w:ascii="Times New Roman" w:hAnsi="Times New Roman"/>
                <w:sz w:val="24"/>
                <w:szCs w:val="24"/>
              </w:rPr>
              <w:t xml:space="preserve">ных с определением длины дуги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 xml:space="preserve">спрямляемой кривой, площади плоской фигуры, площади поверхности вращения. </w:t>
            </w:r>
          </w:p>
          <w:p w:rsidR="000157B5" w:rsidRPr="00E1595A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>Находить кратные и повторные пределы функции</w:t>
            </w:r>
            <w:r w:rsidR="0018627C" w:rsidRPr="00E1595A">
              <w:rPr>
                <w:rFonts w:ascii="Times New Roman" w:hAnsi="Times New Roman"/>
                <w:sz w:val="24"/>
                <w:szCs w:val="24"/>
              </w:rPr>
              <w:t xml:space="preserve"> нескольких переменных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57B5" w:rsidRPr="00E1595A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>Исследовать непрерывность функции по совокупности переменных и по отдельным переменным.</w:t>
            </w:r>
          </w:p>
          <w:p w:rsidR="000157B5" w:rsidRPr="00E1595A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>Находить касательную плоскость и нормаль к поверхности.</w:t>
            </w:r>
          </w:p>
          <w:p w:rsidR="000157B5" w:rsidRPr="00E1595A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18627C" w:rsidRPr="00E1595A">
              <w:rPr>
                <w:rFonts w:ascii="Times New Roman" w:hAnsi="Times New Roman"/>
                <w:sz w:val="24"/>
                <w:szCs w:val="24"/>
              </w:rPr>
              <w:t xml:space="preserve">Вычислять первую и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 xml:space="preserve"> старшие производные неявных функций.</w:t>
            </w:r>
          </w:p>
          <w:p w:rsidR="000157B5" w:rsidRPr="00E1595A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054101" w:rsidRPr="00E1595A">
              <w:rPr>
                <w:rFonts w:ascii="Times New Roman" w:hAnsi="Times New Roman"/>
                <w:sz w:val="24"/>
                <w:szCs w:val="24"/>
              </w:rPr>
              <w:t>Находить локальный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 xml:space="preserve"> экстремум</w:t>
            </w:r>
            <w:r w:rsidR="00054101" w:rsidRPr="00E1595A">
              <w:rPr>
                <w:rFonts w:ascii="Times New Roman" w:hAnsi="Times New Roman"/>
                <w:sz w:val="24"/>
                <w:szCs w:val="24"/>
              </w:rPr>
              <w:t xml:space="preserve"> и наименьшее (наибольшее) значение функции на множестве; исследовать функцию на условный экстремум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57B5" w:rsidRPr="00E1595A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>Исследовать сходимость рядов с помощью п</w:t>
            </w:r>
            <w:r w:rsidR="00CB1788" w:rsidRPr="00E1595A">
              <w:rPr>
                <w:rFonts w:ascii="Times New Roman" w:hAnsi="Times New Roman"/>
                <w:sz w:val="24"/>
                <w:szCs w:val="24"/>
              </w:rPr>
              <w:t>ризнаков Даламбера, Коши, Раабе, интегрального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 xml:space="preserve"> признак</w:t>
            </w:r>
            <w:r w:rsidR="00CB1788" w:rsidRPr="00E1595A">
              <w:rPr>
                <w:rFonts w:ascii="Times New Roman" w:hAnsi="Times New Roman"/>
                <w:sz w:val="24"/>
                <w:szCs w:val="24"/>
              </w:rPr>
              <w:t>а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 xml:space="preserve"> сходимости.</w:t>
            </w:r>
          </w:p>
          <w:p w:rsidR="000157B5" w:rsidRPr="00E1595A" w:rsidRDefault="00130A91" w:rsidP="000157B5">
            <w:pPr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>Исследовать сходимость знакочередующихся  рядов с помощью признака Лейбница</w:t>
            </w:r>
          </w:p>
          <w:p w:rsidR="000157B5" w:rsidRPr="00E1595A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>Применять признаки Абеля и Дирихле для исследования сходимости произвольных рядов.</w:t>
            </w:r>
          </w:p>
          <w:p w:rsidR="000157B5" w:rsidRPr="00E1595A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>Исследовать</w:t>
            </w:r>
            <w:r w:rsidR="00CB1788" w:rsidRPr="00E1595A">
              <w:rPr>
                <w:rFonts w:ascii="Times New Roman" w:hAnsi="Times New Roman"/>
                <w:sz w:val="24"/>
                <w:szCs w:val="24"/>
              </w:rPr>
              <w:t xml:space="preserve"> равномерную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 xml:space="preserve"> сх</w:t>
            </w:r>
            <w:r w:rsidR="00CB1788" w:rsidRPr="00E1595A">
              <w:rPr>
                <w:rFonts w:ascii="Times New Roman" w:hAnsi="Times New Roman"/>
                <w:sz w:val="24"/>
                <w:szCs w:val="24"/>
              </w:rPr>
              <w:t xml:space="preserve">одимость функциональных рядов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 xml:space="preserve"> с помощью критерия Коши  равн</w:t>
            </w:r>
            <w:r w:rsidR="00CB1788" w:rsidRPr="00E1595A">
              <w:rPr>
                <w:rFonts w:ascii="Times New Roman" w:hAnsi="Times New Roman"/>
                <w:sz w:val="24"/>
                <w:szCs w:val="24"/>
              </w:rPr>
              <w:t xml:space="preserve">омерной сходимости и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 xml:space="preserve"> признаков Вейерштрасса, Абеля, Дирихле.</w:t>
            </w:r>
          </w:p>
          <w:p w:rsidR="000157B5" w:rsidRPr="00E1595A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054101" w:rsidRPr="00E1595A">
              <w:rPr>
                <w:rFonts w:ascii="Times New Roman" w:hAnsi="Times New Roman"/>
                <w:sz w:val="24"/>
                <w:szCs w:val="24"/>
              </w:rPr>
              <w:t>Находить интервал</w:t>
            </w:r>
            <w:r w:rsidR="00DB4700" w:rsidRPr="00E1595A">
              <w:rPr>
                <w:rFonts w:ascii="Times New Roman" w:hAnsi="Times New Roman"/>
                <w:sz w:val="24"/>
                <w:szCs w:val="24"/>
              </w:rPr>
              <w:t xml:space="preserve"> сходимости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 xml:space="preserve"> и радиус сходимости степенного ряда с использ</w:t>
            </w:r>
            <w:r w:rsidR="00DB4700" w:rsidRPr="00E1595A">
              <w:rPr>
                <w:rFonts w:ascii="Times New Roman" w:hAnsi="Times New Roman"/>
                <w:sz w:val="24"/>
                <w:szCs w:val="24"/>
              </w:rPr>
              <w:t xml:space="preserve">ованием формулы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 xml:space="preserve"> Коши-Адамара.</w:t>
            </w:r>
          </w:p>
          <w:p w:rsidR="000157B5" w:rsidRPr="00E1595A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>Исследовать несобственные интег</w:t>
            </w:r>
            <w:r w:rsidR="00DB4700" w:rsidRPr="00E1595A">
              <w:rPr>
                <w:rFonts w:ascii="Times New Roman" w:hAnsi="Times New Roman"/>
                <w:sz w:val="24"/>
                <w:szCs w:val="24"/>
              </w:rPr>
              <w:t xml:space="preserve">ралы 1 и 2 рода на сходимость;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 xml:space="preserve"> интегралы, зависящие от параметров, на сходимость и равномерную сходимость.</w:t>
            </w:r>
          </w:p>
          <w:p w:rsidR="000157B5" w:rsidRPr="00E1595A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>Применять  Эйлеровы интегралы к вычислению некоторых определенных и несобственных интегралов.</w:t>
            </w:r>
          </w:p>
          <w:p w:rsidR="000157B5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 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>Раскладывать периодическую и произвольную</w:t>
            </w:r>
            <w:r w:rsidR="00DB4700" w:rsidRPr="00E1595A">
              <w:rPr>
                <w:rFonts w:ascii="Times New Roman" w:hAnsi="Times New Roman"/>
                <w:sz w:val="24"/>
                <w:szCs w:val="24"/>
              </w:rPr>
              <w:t xml:space="preserve"> абсолютно интегрируемую на отрезке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DB4700" w:rsidRPr="00E1595A">
              <w:rPr>
                <w:rFonts w:ascii="Times New Roman" w:hAnsi="Times New Roman"/>
                <w:sz w:val="24"/>
                <w:szCs w:val="24"/>
              </w:rPr>
              <w:t>ункцию</w:t>
            </w:r>
            <w:r w:rsidR="000157B5" w:rsidRPr="00E1595A">
              <w:rPr>
                <w:rFonts w:ascii="Times New Roman" w:hAnsi="Times New Roman"/>
                <w:sz w:val="24"/>
                <w:szCs w:val="24"/>
              </w:rPr>
              <w:t xml:space="preserve"> в тригонометрический ряд Фурье и выяснять характер сходимости полученного ряда.</w:t>
            </w:r>
          </w:p>
          <w:p w:rsidR="003D1B43" w:rsidRPr="00155A7F" w:rsidRDefault="003D1B43" w:rsidP="003D1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5A7F">
              <w:rPr>
                <w:rFonts w:ascii="Times New Roman" w:hAnsi="Times New Roman"/>
                <w:sz w:val="24"/>
                <w:szCs w:val="24"/>
              </w:rPr>
              <w:t>. В двойных и тройных интегралах совершать переход от одной системы координат к другой.</w:t>
            </w:r>
          </w:p>
          <w:p w:rsidR="003D1B43" w:rsidRPr="00155A7F" w:rsidRDefault="003D1B43" w:rsidP="003D1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55A7F">
              <w:rPr>
                <w:rFonts w:ascii="Times New Roman" w:hAnsi="Times New Roman"/>
                <w:sz w:val="24"/>
                <w:szCs w:val="24"/>
              </w:rPr>
              <w:t>. Вычислять криволинейные интегралы первого  и второго рода.</w:t>
            </w:r>
          </w:p>
          <w:p w:rsidR="003D1B43" w:rsidRPr="00155A7F" w:rsidRDefault="003D1B43" w:rsidP="003D1B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55A7F">
              <w:rPr>
                <w:rFonts w:ascii="Times New Roman" w:hAnsi="Times New Roman"/>
                <w:sz w:val="24"/>
                <w:szCs w:val="24"/>
              </w:rPr>
              <w:t>. Вычислять интегралы по замкнутому контуру.</w:t>
            </w:r>
          </w:p>
          <w:p w:rsidR="003D1B43" w:rsidRPr="00155A7F" w:rsidRDefault="003D1B43" w:rsidP="003D1B43">
            <w:pPr>
              <w:pStyle w:val="23"/>
              <w:ind w:firstLine="0"/>
              <w:rPr>
                <w:rFonts w:eastAsia="MS Mincho"/>
                <w:b/>
                <w:szCs w:val="24"/>
              </w:rPr>
            </w:pPr>
            <w:r>
              <w:rPr>
                <w:szCs w:val="24"/>
              </w:rPr>
              <w:t>22</w:t>
            </w:r>
            <w:r w:rsidRPr="00155A7F">
              <w:rPr>
                <w:szCs w:val="24"/>
              </w:rPr>
              <w:t>. Применять для вычисления интегралов формулу Грина, формулу Стокса, формулу Остроградского.</w:t>
            </w:r>
          </w:p>
          <w:p w:rsidR="003D1B43" w:rsidRPr="00E1595A" w:rsidRDefault="003D1B43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8A7" w:rsidRPr="00785FF7" w:rsidRDefault="001F48A7" w:rsidP="001F48A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785FF7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У2(</w:t>
            </w:r>
            <w:r w:rsidRPr="00785FF7">
              <w:rPr>
                <w:rFonts w:ascii="Times New Roman" w:hAnsi="Times New Roman"/>
                <w:i/>
                <w:sz w:val="24"/>
                <w:szCs w:val="24"/>
              </w:rPr>
              <w:t>ОПК1</w:t>
            </w:r>
            <w:r w:rsidRPr="00785FF7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</w:t>
            </w:r>
            <w:r w:rsidR="00911E28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785FF7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формулировать математически простейшие проблемы, поставленные в терминах других предметных областей, и уметь решать математически сформулированную задачу, интерпретировать ее решение;</w:t>
            </w:r>
          </w:p>
          <w:p w:rsidR="00DB5B34" w:rsidRPr="00E1595A" w:rsidRDefault="00DB5B34" w:rsidP="00DB5B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7624B5" w:rsidRPr="00785FF7" w:rsidRDefault="007624B5" w:rsidP="007624B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i/>
                <w:sz w:val="24"/>
                <w:szCs w:val="24"/>
              </w:rPr>
              <w:t>В1(</w:t>
            </w:r>
            <w:r w:rsidR="00341068" w:rsidRPr="00E1595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1595A"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="00341068" w:rsidRPr="00E1595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E1595A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785FF7">
              <w:rPr>
                <w:rFonts w:ascii="Times New Roman" w:hAnsi="Times New Roman"/>
                <w:sz w:val="24"/>
                <w:szCs w:val="24"/>
              </w:rPr>
              <w:t>математической культурой как частью профессиональной и общечеловеческой культуры</w:t>
            </w:r>
          </w:p>
          <w:p w:rsidR="00DB5B34" w:rsidRPr="00E1595A" w:rsidRDefault="00DB5B34" w:rsidP="009255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460" w:rsidRPr="00E1595A" w:rsidRDefault="009F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Default="00F64CB8" w:rsidP="00976532">
      <w:pPr>
        <w:pStyle w:val="a3"/>
        <w:numPr>
          <w:ilvl w:val="0"/>
          <w:numId w:val="11"/>
        </w:numPr>
        <w:rPr>
          <w:b/>
        </w:rPr>
      </w:pPr>
      <w:r w:rsidRPr="00E1595A">
        <w:rPr>
          <w:b/>
        </w:rPr>
        <w:t xml:space="preserve">Структура и содержание дисциплины </w:t>
      </w:r>
      <w:r w:rsidR="00ED5635" w:rsidRPr="00E1595A">
        <w:rPr>
          <w:b/>
        </w:rPr>
        <w:t>«Математический анализ»</w:t>
      </w:r>
    </w:p>
    <w:p w:rsidR="00FE584B" w:rsidRDefault="00FE584B" w:rsidP="003078C1">
      <w:pPr>
        <w:jc w:val="both"/>
        <w:rPr>
          <w:rFonts w:ascii="Times New Roman" w:hAnsi="Times New Roman"/>
          <w:sz w:val="24"/>
          <w:szCs w:val="24"/>
        </w:rPr>
      </w:pPr>
    </w:p>
    <w:p w:rsidR="00086F55" w:rsidRPr="00E1595A" w:rsidRDefault="00324F8D" w:rsidP="003078C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1595A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D5635" w:rsidRPr="00E1595A">
        <w:rPr>
          <w:rFonts w:ascii="Times New Roman" w:hAnsi="Times New Roman"/>
          <w:b/>
          <w:sz w:val="24"/>
          <w:szCs w:val="24"/>
          <w:u w:val="single"/>
        </w:rPr>
        <w:t>2</w:t>
      </w:r>
      <w:r w:rsidR="005C32D9">
        <w:rPr>
          <w:rFonts w:ascii="Times New Roman" w:hAnsi="Times New Roman"/>
          <w:b/>
          <w:sz w:val="24"/>
          <w:szCs w:val="24"/>
          <w:u w:val="single"/>
        </w:rPr>
        <w:t>2</w:t>
      </w:r>
      <w:r w:rsidRPr="00E1595A">
        <w:rPr>
          <w:rFonts w:ascii="Times New Roman" w:hAnsi="Times New Roman"/>
          <w:sz w:val="24"/>
          <w:szCs w:val="24"/>
        </w:rPr>
        <w:t xml:space="preserve"> зачетн</w:t>
      </w:r>
      <w:r w:rsidR="00B0372F">
        <w:rPr>
          <w:rFonts w:ascii="Times New Roman" w:hAnsi="Times New Roman"/>
          <w:sz w:val="24"/>
          <w:szCs w:val="24"/>
        </w:rPr>
        <w:t>ых</w:t>
      </w:r>
      <w:r w:rsidRPr="00E1595A">
        <w:rPr>
          <w:rFonts w:ascii="Times New Roman" w:hAnsi="Times New Roman"/>
          <w:sz w:val="24"/>
          <w:szCs w:val="24"/>
        </w:rPr>
        <w:t xml:space="preserve"> единиц</w:t>
      </w:r>
      <w:r w:rsidR="00D42C5C">
        <w:rPr>
          <w:rFonts w:ascii="Times New Roman" w:hAnsi="Times New Roman"/>
          <w:sz w:val="24"/>
          <w:szCs w:val="24"/>
        </w:rPr>
        <w:t>ы</w:t>
      </w:r>
      <w:r w:rsidRPr="00E1595A">
        <w:rPr>
          <w:rFonts w:ascii="Times New Roman" w:hAnsi="Times New Roman"/>
          <w:sz w:val="24"/>
          <w:szCs w:val="24"/>
        </w:rPr>
        <w:t xml:space="preserve">, всего </w:t>
      </w:r>
      <w:r w:rsidR="00ED5635" w:rsidRPr="00E1595A">
        <w:rPr>
          <w:rFonts w:ascii="Times New Roman" w:hAnsi="Times New Roman"/>
          <w:b/>
          <w:sz w:val="24"/>
          <w:szCs w:val="24"/>
          <w:u w:val="single"/>
        </w:rPr>
        <w:t>7</w:t>
      </w:r>
      <w:r w:rsidR="005C32D9">
        <w:rPr>
          <w:rFonts w:ascii="Times New Roman" w:hAnsi="Times New Roman"/>
          <w:b/>
          <w:sz w:val="24"/>
          <w:szCs w:val="24"/>
          <w:u w:val="single"/>
        </w:rPr>
        <w:t>92</w:t>
      </w:r>
      <w:r w:rsidR="0092553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42545" w:rsidRPr="00E1595A">
        <w:rPr>
          <w:rFonts w:ascii="Times New Roman" w:hAnsi="Times New Roman"/>
          <w:sz w:val="24"/>
          <w:szCs w:val="24"/>
        </w:rPr>
        <w:t>час</w:t>
      </w:r>
      <w:r w:rsidR="005C32D9">
        <w:rPr>
          <w:rFonts w:ascii="Times New Roman" w:hAnsi="Times New Roman"/>
          <w:sz w:val="24"/>
          <w:szCs w:val="24"/>
        </w:rPr>
        <w:t>а</w:t>
      </w:r>
      <w:r w:rsidR="00842545" w:rsidRPr="00E1595A">
        <w:rPr>
          <w:rFonts w:ascii="Times New Roman" w:hAnsi="Times New Roman"/>
          <w:sz w:val="24"/>
          <w:szCs w:val="24"/>
        </w:rPr>
        <w:t>, из которых</w:t>
      </w:r>
    </w:p>
    <w:p w:rsidR="00842545" w:rsidRPr="00E1595A" w:rsidRDefault="005C32D9" w:rsidP="00307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424</w:t>
      </w:r>
      <w:r w:rsidR="0092553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E1595A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="00324F8D" w:rsidRPr="00E1595A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E1595A">
        <w:rPr>
          <w:rFonts w:ascii="Times New Roman" w:hAnsi="Times New Roman"/>
          <w:b/>
          <w:sz w:val="24"/>
          <w:szCs w:val="24"/>
        </w:rPr>
        <w:t>контактная работа</w:t>
      </w:r>
      <w:r w:rsidR="00946326">
        <w:rPr>
          <w:rFonts w:ascii="Times New Roman" w:hAnsi="Times New Roman"/>
          <w:b/>
          <w:sz w:val="24"/>
          <w:szCs w:val="24"/>
        </w:rPr>
        <w:t xml:space="preserve"> </w:t>
      </w:r>
      <w:r w:rsidR="00324F8D" w:rsidRPr="00E1595A">
        <w:rPr>
          <w:rFonts w:ascii="Times New Roman" w:hAnsi="Times New Roman"/>
          <w:sz w:val="24"/>
          <w:szCs w:val="24"/>
        </w:rPr>
        <w:t>обучающегося с преподавателем</w:t>
      </w:r>
      <w:r w:rsidR="00842545" w:rsidRPr="00E1595A">
        <w:rPr>
          <w:rFonts w:ascii="Times New Roman" w:hAnsi="Times New Roman"/>
          <w:sz w:val="24"/>
          <w:szCs w:val="24"/>
        </w:rPr>
        <w:t>:</w:t>
      </w:r>
    </w:p>
    <w:p w:rsidR="00842545" w:rsidRPr="00E1595A" w:rsidRDefault="005C32D9" w:rsidP="00307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220</w:t>
      </w:r>
      <w:r w:rsidR="0092553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E1595A">
        <w:rPr>
          <w:rFonts w:ascii="Times New Roman" w:hAnsi="Times New Roman"/>
          <w:sz w:val="24"/>
          <w:szCs w:val="24"/>
        </w:rPr>
        <w:t>часов занятия лекционного типа</w:t>
      </w:r>
    </w:p>
    <w:p w:rsidR="000B5097" w:rsidRDefault="006E62EE" w:rsidP="00307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204</w:t>
      </w:r>
      <w:r w:rsidR="0092553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24F8D" w:rsidRPr="00E1595A">
        <w:rPr>
          <w:rFonts w:ascii="Times New Roman" w:hAnsi="Times New Roman"/>
          <w:sz w:val="24"/>
          <w:szCs w:val="24"/>
        </w:rPr>
        <w:t>час</w:t>
      </w:r>
      <w:r w:rsidR="00D42C5C">
        <w:rPr>
          <w:rFonts w:ascii="Times New Roman" w:hAnsi="Times New Roman"/>
          <w:sz w:val="24"/>
          <w:szCs w:val="24"/>
        </w:rPr>
        <w:t>а</w:t>
      </w:r>
      <w:r w:rsidR="00324F8D" w:rsidRPr="00E1595A">
        <w:rPr>
          <w:rFonts w:ascii="Times New Roman" w:hAnsi="Times New Roman"/>
          <w:sz w:val="24"/>
          <w:szCs w:val="24"/>
        </w:rPr>
        <w:t xml:space="preserve"> </w:t>
      </w:r>
      <w:r w:rsidR="00842545" w:rsidRPr="00E1595A">
        <w:rPr>
          <w:rFonts w:ascii="Times New Roman" w:hAnsi="Times New Roman"/>
          <w:sz w:val="24"/>
          <w:szCs w:val="24"/>
        </w:rPr>
        <w:t xml:space="preserve">практические </w:t>
      </w:r>
      <w:r w:rsidR="00324F8D" w:rsidRPr="00E1595A">
        <w:rPr>
          <w:rFonts w:ascii="Times New Roman" w:hAnsi="Times New Roman"/>
          <w:sz w:val="24"/>
          <w:szCs w:val="24"/>
        </w:rPr>
        <w:t xml:space="preserve">занятия </w:t>
      </w:r>
    </w:p>
    <w:p w:rsidR="00971DA2" w:rsidRDefault="002318E7" w:rsidP="00A573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368</w:t>
      </w:r>
      <w:r w:rsidR="0092553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E1595A">
        <w:rPr>
          <w:rFonts w:ascii="Times New Roman" w:hAnsi="Times New Roman"/>
          <w:sz w:val="24"/>
          <w:szCs w:val="24"/>
        </w:rPr>
        <w:t xml:space="preserve">часов составляет </w:t>
      </w:r>
      <w:r w:rsidR="00324F8D" w:rsidRPr="00E1595A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925530">
        <w:rPr>
          <w:rFonts w:ascii="Times New Roman" w:hAnsi="Times New Roman"/>
          <w:b/>
          <w:sz w:val="24"/>
          <w:szCs w:val="24"/>
        </w:rPr>
        <w:t xml:space="preserve"> </w:t>
      </w:r>
      <w:r w:rsidR="00324F8D" w:rsidRPr="00E1595A">
        <w:rPr>
          <w:rFonts w:ascii="Times New Roman" w:hAnsi="Times New Roman"/>
          <w:sz w:val="24"/>
          <w:szCs w:val="24"/>
        </w:rPr>
        <w:t>обучающегося</w:t>
      </w:r>
      <w:r w:rsidR="008570DF" w:rsidRPr="008570DF">
        <w:rPr>
          <w:rFonts w:ascii="Times New Roman" w:hAnsi="Times New Roman"/>
          <w:sz w:val="24"/>
          <w:szCs w:val="24"/>
        </w:rPr>
        <w:t xml:space="preserve"> (</w:t>
      </w:r>
      <w:r w:rsidR="008570DF">
        <w:rPr>
          <w:rFonts w:ascii="Times New Roman" w:hAnsi="Times New Roman"/>
          <w:sz w:val="24"/>
          <w:szCs w:val="24"/>
        </w:rPr>
        <w:t>в т.ч. 1</w:t>
      </w:r>
      <w:r>
        <w:rPr>
          <w:rFonts w:ascii="Times New Roman" w:hAnsi="Times New Roman"/>
          <w:sz w:val="24"/>
          <w:szCs w:val="24"/>
        </w:rPr>
        <w:t>89</w:t>
      </w:r>
      <w:r w:rsidR="008570DF">
        <w:rPr>
          <w:rFonts w:ascii="Times New Roman" w:hAnsi="Times New Roman"/>
          <w:sz w:val="24"/>
          <w:szCs w:val="24"/>
        </w:rPr>
        <w:t xml:space="preserve"> часов подготовки к экзамену)</w:t>
      </w:r>
    </w:p>
    <w:p w:rsidR="00324F8D" w:rsidRPr="00E1595A" w:rsidRDefault="006C0E52" w:rsidP="00A573F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1595A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503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847"/>
        <w:gridCol w:w="851"/>
        <w:gridCol w:w="850"/>
        <w:gridCol w:w="425"/>
        <w:gridCol w:w="284"/>
        <w:gridCol w:w="1143"/>
        <w:gridCol w:w="1129"/>
      </w:tblGrid>
      <w:tr w:rsidR="00A573FE" w:rsidRPr="00E1595A" w:rsidTr="00326A76">
        <w:trPr>
          <w:trHeight w:val="135"/>
        </w:trPr>
        <w:tc>
          <w:tcPr>
            <w:tcW w:w="2292" w:type="pct"/>
            <w:vMerge w:val="restart"/>
            <w:tcBorders>
              <w:right w:val="single" w:sz="4" w:space="0" w:color="auto"/>
            </w:tcBorders>
          </w:tcPr>
          <w:p w:rsidR="00347612" w:rsidRPr="00E1595A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612" w:rsidRPr="00E1595A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612" w:rsidRPr="00E1595A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612" w:rsidRPr="00E1595A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CF6" w:rsidRPr="00E1595A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DB6CF6" w:rsidRPr="00E1595A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CF6" w:rsidRPr="00E1595A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12" w:rsidRPr="00E1595A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612" w:rsidRPr="00E1595A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612" w:rsidRPr="00E1595A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612" w:rsidRPr="00E1595A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612" w:rsidRPr="00E1595A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612" w:rsidRPr="00E1595A" w:rsidRDefault="00347612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CF6" w:rsidRPr="00E1595A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DB6CF6" w:rsidRPr="00E1595A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(часы)</w:t>
            </w:r>
          </w:p>
        </w:tc>
        <w:tc>
          <w:tcPr>
            <w:tcW w:w="2293" w:type="pct"/>
            <w:gridSpan w:val="6"/>
            <w:tcBorders>
              <w:left w:val="single" w:sz="4" w:space="0" w:color="auto"/>
            </w:tcBorders>
          </w:tcPr>
          <w:p w:rsidR="00DB6CF6" w:rsidRPr="00E1595A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573FE" w:rsidRPr="00E1595A" w:rsidTr="00326A76">
        <w:trPr>
          <w:cantSplit/>
          <w:trHeight w:val="791"/>
        </w:trPr>
        <w:tc>
          <w:tcPr>
            <w:tcW w:w="2292" w:type="pct"/>
            <w:vMerge/>
            <w:tcBorders>
              <w:right w:val="single" w:sz="4" w:space="0" w:color="auto"/>
            </w:tcBorders>
          </w:tcPr>
          <w:p w:rsidR="00DB6CF6" w:rsidRPr="00E1595A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E1595A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B6CF6" w:rsidRPr="00E1595A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  <w:p w:rsidR="00DB6CF6" w:rsidRPr="00E1595A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DB6CF6" w:rsidRPr="00E1595A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DB6CF6" w:rsidRPr="00E1595A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 работа студента</w:t>
            </w:r>
          </w:p>
          <w:p w:rsidR="00DB6CF6" w:rsidRPr="00E1595A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 часы</w:t>
            </w:r>
          </w:p>
          <w:p w:rsidR="00DB6CF6" w:rsidRPr="00E1595A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3FE" w:rsidRPr="00E1595A" w:rsidTr="00326A76">
        <w:trPr>
          <w:cantSplit/>
          <w:trHeight w:val="1735"/>
        </w:trPr>
        <w:tc>
          <w:tcPr>
            <w:tcW w:w="2292" w:type="pct"/>
            <w:vMerge/>
            <w:tcBorders>
              <w:right w:val="single" w:sz="4" w:space="0" w:color="auto"/>
            </w:tcBorders>
          </w:tcPr>
          <w:p w:rsidR="0085747E" w:rsidRPr="00E1595A" w:rsidRDefault="0085747E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E" w:rsidRPr="00E1595A" w:rsidRDefault="0085747E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85747E" w:rsidRPr="00E1595A" w:rsidRDefault="0085747E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лекционного типа</w:t>
            </w:r>
          </w:p>
        </w:tc>
        <w:tc>
          <w:tcPr>
            <w:tcW w:w="416" w:type="pct"/>
            <w:textDirection w:val="btLr"/>
            <w:tcFitText/>
            <w:vAlign w:val="center"/>
          </w:tcPr>
          <w:p w:rsidR="0085747E" w:rsidRPr="00E1595A" w:rsidRDefault="0085747E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 Занятия семинарского типа</w:t>
            </w:r>
          </w:p>
        </w:tc>
        <w:tc>
          <w:tcPr>
            <w:tcW w:w="208" w:type="pct"/>
            <w:textDirection w:val="btLr"/>
            <w:tcFitText/>
            <w:vAlign w:val="center"/>
          </w:tcPr>
          <w:p w:rsidR="0085747E" w:rsidRPr="00E1595A" w:rsidRDefault="0085747E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</w:p>
        </w:tc>
        <w:tc>
          <w:tcPr>
            <w:tcW w:w="139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85747E" w:rsidRPr="00E1595A" w:rsidRDefault="0085747E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5747E" w:rsidRPr="00E1595A" w:rsidRDefault="0085747E" w:rsidP="00AD506F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  <w:p w:rsidR="0085747E" w:rsidRPr="00E1595A" w:rsidRDefault="0085747E" w:rsidP="00AD506F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контактных часов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85747E" w:rsidRPr="00E1595A" w:rsidRDefault="0085747E" w:rsidP="008574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3FE" w:rsidRPr="00E1595A" w:rsidTr="00326A76">
        <w:trPr>
          <w:trHeight w:val="1370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85747E" w:rsidRPr="00E1595A" w:rsidRDefault="00E91201" w:rsidP="00732AF2">
            <w:pPr>
              <w:shd w:val="clear" w:color="auto" w:fill="FFFFFF"/>
              <w:tabs>
                <w:tab w:val="left" w:pos="341"/>
              </w:tabs>
              <w:spacing w:before="269" w:line="278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</w:t>
            </w:r>
            <w:r w:rsidR="0085747E" w:rsidRPr="00E1595A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85747E" w:rsidRPr="00E1595A" w:rsidRDefault="0085747E" w:rsidP="00732AF2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1.Предмет математического анализа. </w:t>
            </w:r>
          </w:p>
          <w:p w:rsidR="0085747E" w:rsidRPr="00E1595A" w:rsidRDefault="0085747E" w:rsidP="00CD360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Очерк истории развития математического анализа. Математическая символика, обозначения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E1595A" w:rsidRDefault="002711E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E1595A" w:rsidRDefault="002711E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5747E" w:rsidRPr="00E1595A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85747E" w:rsidRPr="00E1595A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2711E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A573FE" w:rsidRPr="00E1595A" w:rsidTr="00326A76">
        <w:trPr>
          <w:trHeight w:val="202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85747E" w:rsidRPr="00E1595A" w:rsidRDefault="00E91201" w:rsidP="00CD3607">
            <w:pPr>
              <w:shd w:val="clear" w:color="auto" w:fill="FFFFFF"/>
              <w:tabs>
                <w:tab w:val="left" w:pos="341"/>
              </w:tabs>
              <w:spacing w:before="288" w:line="283" w:lineRule="exact"/>
              <w:ind w:lef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85747E" w:rsidRPr="00E1595A">
              <w:rPr>
                <w:rFonts w:ascii="Times New Roman" w:hAnsi="Times New Roman"/>
                <w:b/>
                <w:sz w:val="24"/>
                <w:szCs w:val="24"/>
              </w:rPr>
              <w:t>Вещественные числа</w:t>
            </w:r>
          </w:p>
          <w:p w:rsidR="0085747E" w:rsidRPr="00E1595A" w:rsidRDefault="0085747E" w:rsidP="00CD3607">
            <w:pPr>
              <w:shd w:val="clear" w:color="auto" w:fill="FFFFFF"/>
              <w:spacing w:line="283" w:lineRule="exact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Числовая прямая. </w:t>
            </w:r>
          </w:p>
          <w:p w:rsidR="0085747E" w:rsidRPr="00E1595A" w:rsidRDefault="0085747E" w:rsidP="00CD3607">
            <w:pPr>
              <w:shd w:val="clear" w:color="auto" w:fill="FFFFFF"/>
              <w:spacing w:line="283" w:lineRule="exact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Числовые множества: промежутки, интервалы, лучи. </w:t>
            </w:r>
          </w:p>
          <w:p w:rsidR="0085747E" w:rsidRPr="00E1595A" w:rsidRDefault="0085747E" w:rsidP="00CD3607">
            <w:pPr>
              <w:shd w:val="clear" w:color="auto" w:fill="FFFFFF"/>
              <w:spacing w:line="283" w:lineRule="exact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Окрестность </w:t>
            </w:r>
            <w:r w:rsidRPr="00E1595A">
              <w:rPr>
                <w:rFonts w:ascii="Times New Roman" w:hAnsi="Times New Roman"/>
                <w:spacing w:val="-3"/>
                <w:sz w:val="24"/>
                <w:szCs w:val="24"/>
              </w:rPr>
              <w:t>точки.</w:t>
            </w:r>
          </w:p>
          <w:p w:rsidR="0085747E" w:rsidRPr="00E1595A" w:rsidRDefault="0085747E" w:rsidP="00CD3607">
            <w:pPr>
              <w:shd w:val="clear" w:color="auto" w:fill="FFFFFF"/>
              <w:spacing w:line="283" w:lineRule="exact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Ограниченные и неограниченные множества, грани множества.  </w:t>
            </w:r>
          </w:p>
          <w:p w:rsidR="0085747E" w:rsidRPr="00E1595A" w:rsidRDefault="0085747E" w:rsidP="00E1595A">
            <w:pPr>
              <w:shd w:val="clear" w:color="auto" w:fill="FFFFFF"/>
              <w:spacing w:line="283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Существование точных границ ограниченных числовых множеств.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E1595A" w:rsidRDefault="00D42C5C" w:rsidP="00DB21D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E1595A" w:rsidRDefault="002711E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5747E" w:rsidRPr="00E1595A" w:rsidRDefault="002711E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85747E" w:rsidRPr="00E1595A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2711E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A323FD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16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47E" w:rsidRPr="00E1595A" w:rsidRDefault="00E91201" w:rsidP="00B94DA1">
            <w:pPr>
              <w:tabs>
                <w:tab w:val="num" w:pos="822"/>
              </w:tabs>
              <w:spacing w:after="0" w:line="240" w:lineRule="auto"/>
              <w:ind w:left="-28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85747E"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Числовые последовательности: </w:t>
            </w:r>
          </w:p>
          <w:p w:rsidR="0085747E" w:rsidRPr="00E1595A" w:rsidRDefault="0085747E" w:rsidP="00732AF2">
            <w:pPr>
              <w:shd w:val="clear" w:color="auto" w:fill="FFFFFF"/>
              <w:tabs>
                <w:tab w:val="left" w:pos="917"/>
              </w:tabs>
              <w:spacing w:line="283" w:lineRule="exact"/>
              <w:ind w:left="38" w:right="86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числовой последовательности. Сходимость и предел числовой</w:t>
            </w: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E1595A">
              <w:rPr>
                <w:rFonts w:ascii="Times New Roman" w:hAnsi="Times New Roman"/>
                <w:sz w:val="24"/>
                <w:szCs w:val="24"/>
              </w:rPr>
              <w:t>последовательности. Примеры.</w:t>
            </w:r>
          </w:p>
          <w:p w:rsidR="0085747E" w:rsidRPr="00E1595A" w:rsidRDefault="0085747E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Свойства пределов и числовых</w:t>
            </w:r>
          </w:p>
          <w:p w:rsidR="0085747E" w:rsidRPr="00E1595A" w:rsidRDefault="0085747E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последовательностей. </w:t>
            </w:r>
          </w:p>
          <w:p w:rsidR="0085747E" w:rsidRPr="00E1595A" w:rsidRDefault="0085747E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Теорема о единственности предела, теорема об ограниченности сходящейся</w:t>
            </w:r>
          </w:p>
          <w:p w:rsidR="0085747E" w:rsidRPr="00E1595A" w:rsidRDefault="0085747E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последовательности, предельный переход в неравенствах, арифметические действия со сходящимися последовательностями.</w:t>
            </w:r>
          </w:p>
          <w:p w:rsidR="0085747E" w:rsidRPr="00E1595A" w:rsidRDefault="0085747E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left="58" w:right="62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Бесконечно малые и большие последовательности, связь между ними. Свойства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бесконечно малых последовательностей.</w:t>
            </w:r>
          </w:p>
          <w:p w:rsidR="0085747E" w:rsidRPr="00E1595A" w:rsidRDefault="0085747E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Предел монотонной последовательности. </w:t>
            </w:r>
          </w:p>
          <w:p w:rsidR="0085747E" w:rsidRPr="00E1595A" w:rsidRDefault="0085747E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Число   </w:t>
            </w:r>
            <w:r w:rsidRPr="00E159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е.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Принцип вложенных отрезков.</w:t>
            </w:r>
          </w:p>
          <w:p w:rsidR="0085747E" w:rsidRPr="00E1595A" w:rsidRDefault="0085747E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Подпоследовательности. </w:t>
            </w:r>
          </w:p>
          <w:p w:rsidR="0085747E" w:rsidRPr="00E1595A" w:rsidRDefault="0085747E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Теорема Больцано-Вейерштрасса. </w:t>
            </w:r>
          </w:p>
          <w:p w:rsidR="0085747E" w:rsidRPr="00E1595A" w:rsidRDefault="0085747E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Предельные точки числового множества. Верхний и нижний пределы последовательности.</w:t>
            </w:r>
          </w:p>
          <w:p w:rsidR="0085747E" w:rsidRPr="00E1595A" w:rsidRDefault="0085747E" w:rsidP="00732AF2">
            <w:pPr>
              <w:shd w:val="clear" w:color="auto" w:fill="FFFFFF"/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Критерий Коши существования предела. </w:t>
            </w:r>
          </w:p>
          <w:p w:rsidR="0085747E" w:rsidRPr="00E1595A" w:rsidRDefault="0085747E" w:rsidP="009255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Полнота числовой прямой.</w:t>
            </w:r>
          </w:p>
          <w:p w:rsidR="0085747E" w:rsidRPr="00E1595A" w:rsidRDefault="0085747E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47E" w:rsidRPr="00E1595A" w:rsidRDefault="0085747E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E1595A" w:rsidRDefault="00D42C5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11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E1595A" w:rsidRDefault="002711E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5747E" w:rsidRPr="00E1595A" w:rsidRDefault="002711E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85747E" w:rsidRPr="00E1595A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2711E9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A323FD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20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85747E" w:rsidRPr="00E1595A" w:rsidRDefault="00E91201" w:rsidP="00732AF2">
            <w:pPr>
              <w:shd w:val="clear" w:color="auto" w:fill="FFFFFF"/>
              <w:tabs>
                <w:tab w:val="left" w:pos="432"/>
              </w:tabs>
              <w:spacing w:before="293" w:line="278" w:lineRule="exact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r w:rsidR="0085747E" w:rsidRPr="00E1595A">
              <w:rPr>
                <w:rFonts w:ascii="Times New Roman" w:hAnsi="Times New Roman"/>
                <w:b/>
                <w:sz w:val="24"/>
                <w:szCs w:val="24"/>
              </w:rPr>
              <w:t>Предел функции.</w:t>
            </w:r>
          </w:p>
          <w:p w:rsidR="0085747E" w:rsidRPr="00E1595A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3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Функции действительного переменного. Область определения, множество значений.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Способы задания функций. График функции.</w:t>
            </w:r>
          </w:p>
          <w:p w:rsidR="0085747E" w:rsidRPr="00E1595A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Определение предела функции в точке по Гейне и Коши. </w:t>
            </w:r>
          </w:p>
          <w:p w:rsidR="0085747E" w:rsidRPr="00E1595A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Теорема эквивалентности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определений. Локальная ограниченность функции, имеющей предел.</w:t>
            </w:r>
          </w:p>
          <w:p w:rsidR="0085747E" w:rsidRPr="00E1595A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Свойства пределов функций. </w:t>
            </w:r>
          </w:p>
          <w:p w:rsidR="0085747E" w:rsidRPr="00E1595A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Предел суперпозиции. </w:t>
            </w:r>
          </w:p>
          <w:p w:rsidR="0085747E" w:rsidRPr="00E1595A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Бесконечно малые функции и их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сравнение.</w:t>
            </w:r>
          </w:p>
          <w:p w:rsidR="0085747E" w:rsidRPr="00E1595A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1-ый и 2-ой замечательные пределы</w:t>
            </w:r>
            <w:r w:rsidRPr="00E159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Раскрытие неопределенностей.</w:t>
            </w:r>
          </w:p>
          <w:p w:rsidR="0085747E" w:rsidRPr="00E1595A" w:rsidRDefault="0085747E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Обобщение понятия предела: односторонние пределы, бесконечно большие функции,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пределы на бесконечности.</w:t>
            </w:r>
          </w:p>
          <w:p w:rsidR="0085747E" w:rsidRPr="00E1595A" w:rsidRDefault="0085747E" w:rsidP="00732AF2">
            <w:pPr>
              <w:shd w:val="clear" w:color="auto" w:fill="FFFFFF"/>
              <w:tabs>
                <w:tab w:val="left" w:pos="989"/>
              </w:tabs>
              <w:spacing w:line="278" w:lineRule="exact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Критерий Коши существования конечного предела функции в точке.</w:t>
            </w:r>
          </w:p>
          <w:p w:rsidR="0085747E" w:rsidRPr="00E1595A" w:rsidRDefault="0085747E" w:rsidP="00A524D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E1595A" w:rsidRDefault="00D42C5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11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E1595A" w:rsidRDefault="002711E9" w:rsidP="005841E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5747E" w:rsidRPr="00E1595A" w:rsidRDefault="002711E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85747E" w:rsidRPr="00E1595A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2711E9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A323FD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20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85747E" w:rsidRPr="00E1595A" w:rsidRDefault="00E91201" w:rsidP="00732AF2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85747E"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Непрерывные функции: </w:t>
            </w:r>
          </w:p>
          <w:p w:rsidR="0085747E" w:rsidRPr="00E1595A" w:rsidRDefault="0085747E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Свойства непрерывных функций. </w:t>
            </w:r>
          </w:p>
          <w:p w:rsidR="0085747E" w:rsidRPr="00E1595A" w:rsidRDefault="0085747E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Различныеопределения непрерывности функции в точке. </w:t>
            </w:r>
          </w:p>
          <w:p w:rsidR="0085747E" w:rsidRPr="00E1595A" w:rsidRDefault="0085747E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над непрерывными функциями. </w:t>
            </w:r>
          </w:p>
          <w:p w:rsidR="0085747E" w:rsidRPr="00E1595A" w:rsidRDefault="0085747E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Непрерывность композиции.</w:t>
            </w:r>
          </w:p>
          <w:p w:rsidR="0085747E" w:rsidRPr="00E1595A" w:rsidRDefault="0085747E" w:rsidP="00797A1F">
            <w:pPr>
              <w:shd w:val="clear" w:color="auto" w:fill="FFFFFF"/>
              <w:tabs>
                <w:tab w:val="left" w:pos="485"/>
              </w:tabs>
              <w:spacing w:line="283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Классификация точек разрыва функции.</w:t>
            </w:r>
          </w:p>
          <w:p w:rsidR="0085747E" w:rsidRPr="00E1595A" w:rsidRDefault="0085747E" w:rsidP="00797A1F">
            <w:pPr>
              <w:shd w:val="clear" w:color="auto" w:fill="FFFFFF"/>
              <w:spacing w:line="283" w:lineRule="exact"/>
              <w:ind w:left="10" w:right="130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Непрерывность функции на множестве. Непрерывность элементарных функций. Теорема о промежуточных значениях. </w:t>
            </w:r>
          </w:p>
          <w:p w:rsidR="0085747E" w:rsidRPr="00E1595A" w:rsidRDefault="0085747E" w:rsidP="00797A1F">
            <w:pPr>
              <w:shd w:val="clear" w:color="auto" w:fill="FFFFFF"/>
              <w:spacing w:line="283" w:lineRule="exact"/>
              <w:ind w:left="10" w:right="130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Теорема Вейерштрасса об ограниченности непрерывной функции на отрезке и достижении точных границ.</w:t>
            </w:r>
          </w:p>
          <w:p w:rsidR="0085747E" w:rsidRPr="00E1595A" w:rsidRDefault="0085747E" w:rsidP="00732AF2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Условия непрерывности монотонной функции на отрезке. </w:t>
            </w:r>
          </w:p>
          <w:p w:rsidR="0085747E" w:rsidRPr="00E1595A" w:rsidRDefault="0085747E" w:rsidP="00732AF2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Теорема о непрерывности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обратной функции.</w:t>
            </w:r>
          </w:p>
          <w:p w:rsidR="0085747E" w:rsidRPr="00E1595A" w:rsidRDefault="0085747E" w:rsidP="00A524D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E1595A" w:rsidRDefault="00D42C5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E1595A" w:rsidRDefault="002711E9" w:rsidP="005841E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5747E" w:rsidRPr="00E1595A" w:rsidRDefault="002711E9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85747E" w:rsidRPr="00E1595A" w:rsidRDefault="0085747E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85747E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2711E9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A323FD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20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85747E" w:rsidRPr="00E1595A" w:rsidRDefault="00E91201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24" w:right="110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</w:t>
            </w:r>
            <w:r w:rsidR="0085747E"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Производная функции: </w:t>
            </w:r>
          </w:p>
          <w:p w:rsidR="0085747E" w:rsidRPr="00E1595A" w:rsidRDefault="0085747E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24" w:right="110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Задачи, приводящие к понятию производной функции. </w:t>
            </w:r>
          </w:p>
          <w:p w:rsidR="0085747E" w:rsidRPr="00E1595A" w:rsidRDefault="0085747E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24" w:right="110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Средняя и мгновенная скорость изменения процесса.</w:t>
            </w:r>
          </w:p>
          <w:p w:rsidR="0085747E" w:rsidRPr="00E1595A" w:rsidRDefault="0085747E" w:rsidP="00797A1F">
            <w:pPr>
              <w:shd w:val="clear" w:color="auto" w:fill="FFFFFF"/>
              <w:tabs>
                <w:tab w:val="left" w:pos="533"/>
              </w:tabs>
              <w:spacing w:line="283" w:lineRule="exact"/>
              <w:ind w:left="29" w:right="10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Производная и дифференциал функции в точке. Дифференцируемость функции.</w:t>
            </w:r>
            <w:r w:rsidRPr="00E1595A">
              <w:rPr>
                <w:rFonts w:ascii="Times New Roman" w:hAnsi="Times New Roman"/>
                <w:sz w:val="24"/>
                <w:szCs w:val="24"/>
              </w:rPr>
              <w:br/>
            </w: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Геометрический смысл производной и дифференциала. </w:t>
            </w:r>
          </w:p>
          <w:p w:rsidR="0085747E" w:rsidRPr="00E1595A" w:rsidRDefault="0085747E" w:rsidP="00797A1F">
            <w:pPr>
              <w:shd w:val="clear" w:color="auto" w:fill="FFFFFF"/>
              <w:tabs>
                <w:tab w:val="left" w:pos="533"/>
              </w:tabs>
              <w:spacing w:line="283" w:lineRule="exact"/>
              <w:ind w:left="29" w:right="101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Касательная к графику функции в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точке.</w:t>
            </w:r>
          </w:p>
          <w:p w:rsidR="0085747E" w:rsidRPr="00E1595A" w:rsidRDefault="0085747E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43" w:right="101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Свойства производных и дифференциалов функций. Производная суперпозиции и</w:t>
            </w: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E1595A">
              <w:rPr>
                <w:rFonts w:ascii="Times New Roman" w:hAnsi="Times New Roman"/>
                <w:sz w:val="24"/>
                <w:szCs w:val="24"/>
              </w:rPr>
              <w:t>обратной функции. Таблица производных. Дифференцируемость элементарных функций.</w:t>
            </w:r>
          </w:p>
          <w:p w:rsidR="0085747E" w:rsidRPr="00E1595A" w:rsidRDefault="0085747E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91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Понятие кривой. Параметрическое задание функции.</w:t>
            </w:r>
          </w:p>
          <w:p w:rsidR="0085747E" w:rsidRPr="00E1595A" w:rsidRDefault="0085747E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9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Дифференцирование </w:t>
            </w: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функций, заданных параметрически. </w:t>
            </w:r>
          </w:p>
          <w:p w:rsidR="0085747E" w:rsidRPr="00E1595A" w:rsidRDefault="0085747E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91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Уравнения касательной и нормали к плоской кривой,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заданной параметрически.</w:t>
            </w:r>
          </w:p>
          <w:p w:rsidR="0085747E" w:rsidRPr="00E1595A" w:rsidRDefault="0085747E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82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Инвариантность формы первого дифференциала. </w:t>
            </w:r>
          </w:p>
          <w:p w:rsidR="0085747E" w:rsidRPr="00E1595A" w:rsidRDefault="0085747E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8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Приложения дифференциала к приближенным вычислениям значений функции.</w:t>
            </w:r>
          </w:p>
          <w:p w:rsidR="0085747E" w:rsidRPr="00E1595A" w:rsidRDefault="0085747E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Производные и дифференциалы высших порядков. Формула Лейбница.</w:t>
            </w:r>
          </w:p>
          <w:p w:rsidR="0085747E" w:rsidRPr="00E1595A" w:rsidRDefault="0085747E" w:rsidP="00E1595A">
            <w:pPr>
              <w:shd w:val="clear" w:color="auto" w:fill="FFFFFF"/>
              <w:tabs>
                <w:tab w:val="left" w:pos="547"/>
              </w:tabs>
              <w:spacing w:line="283" w:lineRule="exact"/>
              <w:ind w:left="5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Неинвариантность формы дифференциалов высшего порядка.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E1595A" w:rsidRDefault="00D42C5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E1595A" w:rsidRDefault="002711E9" w:rsidP="00B94DA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5747E" w:rsidRPr="00E1595A" w:rsidRDefault="002711E9" w:rsidP="00B94DA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85747E" w:rsidRPr="00E1595A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2711E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A323FD" w:rsidP="00B94DA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16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85747E" w:rsidRPr="00E1595A" w:rsidRDefault="00E91201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58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="0085747E" w:rsidRPr="00E1595A">
              <w:rPr>
                <w:rFonts w:ascii="Times New Roman" w:hAnsi="Times New Roman"/>
                <w:b/>
                <w:sz w:val="24"/>
                <w:szCs w:val="24"/>
              </w:rPr>
              <w:t>Основные теоремы о дифференцируемых функциях и их приложения:</w:t>
            </w:r>
          </w:p>
          <w:p w:rsidR="0085747E" w:rsidRPr="00E1595A" w:rsidRDefault="0085747E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58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Локальный экстремум функции. Теорема Ферма о необходимом условии локального экстремума.</w:t>
            </w:r>
          </w:p>
          <w:p w:rsidR="0085747E" w:rsidRPr="00E1595A" w:rsidRDefault="0085747E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Теоремы Ролля, Лагранжа и Коши о среднем. Формулы конечных приращений.</w:t>
            </w:r>
          </w:p>
          <w:p w:rsidR="0085747E" w:rsidRPr="00E1595A" w:rsidRDefault="0085747E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62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Формула Тейлора. Различные представления остаточного члена формулы Тейлора.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Формула Тейлора для некоторых элементарных функций.</w:t>
            </w:r>
          </w:p>
          <w:p w:rsidR="0085747E" w:rsidRPr="00E1595A" w:rsidRDefault="0085747E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Правило Лопиталя раскрытия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lastRenderedPageBreak/>
              <w:t>неопределенностей.</w:t>
            </w:r>
          </w:p>
          <w:p w:rsidR="0085747E" w:rsidRPr="00E1595A" w:rsidRDefault="0085747E" w:rsidP="00797A1F">
            <w:pPr>
              <w:shd w:val="clear" w:color="auto" w:fill="FFFFFF"/>
              <w:tabs>
                <w:tab w:val="left" w:pos="744"/>
              </w:tabs>
              <w:spacing w:line="283" w:lineRule="exact"/>
              <w:ind w:left="96" w:right="29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Условие монотонности функции. Достаточные условия локального экстремума.</w:t>
            </w: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E1595A">
              <w:rPr>
                <w:rFonts w:ascii="Times New Roman" w:hAnsi="Times New Roman"/>
                <w:sz w:val="24"/>
                <w:szCs w:val="24"/>
              </w:rPr>
              <w:t>Направления выпуклости, вогнутости функции. Точки перегиба. Достаточное условие</w:t>
            </w:r>
            <w:r w:rsidRPr="00E1595A">
              <w:rPr>
                <w:rFonts w:ascii="Times New Roman" w:hAnsi="Times New Roman"/>
                <w:sz w:val="24"/>
                <w:szCs w:val="24"/>
              </w:rPr>
              <w:br/>
              <w:t>перегиба. Асимптоты функции. Общая схема исследования и построения графиков</w:t>
            </w:r>
            <w:r w:rsidRPr="00E1595A">
              <w:rPr>
                <w:rFonts w:ascii="Times New Roman" w:hAnsi="Times New Roman"/>
                <w:sz w:val="24"/>
                <w:szCs w:val="24"/>
              </w:rPr>
              <w:br/>
              <w:t>функции.</w:t>
            </w:r>
          </w:p>
          <w:p w:rsidR="0085747E" w:rsidRPr="00E1595A" w:rsidRDefault="0085747E" w:rsidP="00797A1F">
            <w:pPr>
              <w:shd w:val="clear" w:color="auto" w:fill="FFFFFF"/>
              <w:tabs>
                <w:tab w:val="left" w:pos="595"/>
              </w:tabs>
              <w:spacing w:line="28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Нахождение наименьшего и наибольшего значений функции.</w:t>
            </w:r>
          </w:p>
          <w:p w:rsidR="0085747E" w:rsidRPr="00E1595A" w:rsidRDefault="0085747E" w:rsidP="00347612">
            <w:pPr>
              <w:shd w:val="clear" w:color="auto" w:fill="FFFFFF"/>
              <w:tabs>
                <w:tab w:val="left" w:pos="758"/>
              </w:tabs>
              <w:spacing w:line="283" w:lineRule="exact"/>
              <w:ind w:left="110" w:right="19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Приближенные методы нахождения корней уравнений. Метод деления отрезка</w:t>
            </w:r>
            <w:r w:rsidRPr="00E1595A">
              <w:rPr>
                <w:rFonts w:ascii="Times New Roman" w:hAnsi="Times New Roman"/>
                <w:sz w:val="24"/>
                <w:szCs w:val="24"/>
              </w:rPr>
              <w:br/>
              <w:t>пополам, метод хорд, метод касательной, оценка погрешности.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E" w:rsidRPr="00E1595A" w:rsidRDefault="00D42C5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47E" w:rsidRPr="00E1595A" w:rsidRDefault="002711E9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5747E" w:rsidRPr="00E1595A" w:rsidRDefault="002711E9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85747E" w:rsidRPr="00E1595A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85747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2711E9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47E" w:rsidRPr="00E1595A" w:rsidRDefault="00A323FD" w:rsidP="00C1635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16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931DFD" w:rsidRDefault="00931DFD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т.ч. текущий контроль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FD" w:rsidRDefault="002478C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DFD" w:rsidRDefault="00931DFD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31DFD" w:rsidRDefault="00931DFD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931DFD" w:rsidRPr="00E1595A" w:rsidRDefault="00931DFD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DFD" w:rsidRPr="00E1595A" w:rsidRDefault="00931DFD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DFD" w:rsidRDefault="00931DFD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DFD" w:rsidRDefault="00931DFD" w:rsidP="00C1635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8570DF" w:rsidRPr="00E1595A" w:rsidTr="00326A76">
        <w:tc>
          <w:tcPr>
            <w:tcW w:w="5000" w:type="pct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8570DF" w:rsidRPr="008570DF" w:rsidRDefault="008570DF" w:rsidP="00931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="00931DFD">
              <w:rPr>
                <w:rFonts w:ascii="Times New Roman" w:hAnsi="Times New Roman"/>
                <w:b/>
                <w:sz w:val="24"/>
                <w:szCs w:val="24"/>
              </w:rPr>
              <w:t>–Зачет, э</w:t>
            </w: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E91201" w:rsidRPr="00E1595A" w:rsidRDefault="00E91201" w:rsidP="00E912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E91201" w:rsidRPr="00E1595A" w:rsidRDefault="00E91201" w:rsidP="00E912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DA1" w:rsidRPr="00E1595A" w:rsidRDefault="00E91201" w:rsidP="00E912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E1595A" w:rsidRDefault="00B94DA1" w:rsidP="0081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B94DA1" w:rsidRPr="00E1595A" w:rsidRDefault="00B94DA1" w:rsidP="0081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(часы)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94DA1" w:rsidRPr="00E1595A" w:rsidRDefault="00B94DA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лекционного типа</w:t>
            </w:r>
          </w:p>
        </w:tc>
        <w:tc>
          <w:tcPr>
            <w:tcW w:w="416" w:type="pct"/>
            <w:textDirection w:val="btLr"/>
            <w:tcFitText/>
            <w:vAlign w:val="center"/>
          </w:tcPr>
          <w:p w:rsidR="00B94DA1" w:rsidRPr="00E1595A" w:rsidRDefault="00B94DA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 Занятия семинарского типа</w:t>
            </w:r>
          </w:p>
        </w:tc>
        <w:tc>
          <w:tcPr>
            <w:tcW w:w="208" w:type="pct"/>
            <w:textDirection w:val="btLr"/>
            <w:tcFitText/>
            <w:vAlign w:val="center"/>
          </w:tcPr>
          <w:p w:rsidR="00B94DA1" w:rsidRPr="00E1595A" w:rsidRDefault="003E6299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</w:p>
        </w:tc>
        <w:tc>
          <w:tcPr>
            <w:tcW w:w="139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B94DA1" w:rsidRPr="00E1595A" w:rsidRDefault="00B94DA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DA1" w:rsidRPr="00E1595A" w:rsidRDefault="00B94DA1" w:rsidP="00814A61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  <w:p w:rsidR="00B94DA1" w:rsidRPr="00E1595A" w:rsidRDefault="00B94DA1" w:rsidP="00814A61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контактных часов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</w:tcPr>
          <w:p w:rsidR="00B94DA1" w:rsidRPr="00E1595A" w:rsidRDefault="00B94DA1" w:rsidP="00B94DA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B94DA1" w:rsidRPr="00E1595A" w:rsidRDefault="00B94DA1" w:rsidP="00B94DA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 работа студента</w:t>
            </w:r>
          </w:p>
          <w:p w:rsidR="00B94DA1" w:rsidRPr="00E1595A" w:rsidRDefault="00B94DA1" w:rsidP="00B94DA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 часы</w:t>
            </w:r>
          </w:p>
          <w:p w:rsidR="00B94DA1" w:rsidRPr="00E1595A" w:rsidRDefault="00B94DA1" w:rsidP="00814A61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4"/>
                <w:szCs w:val="24"/>
              </w:rPr>
            </w:pP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B94DA1" w:rsidRPr="00E1595A" w:rsidRDefault="00E91201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B94DA1" w:rsidRPr="00E1595A">
              <w:rPr>
                <w:rFonts w:ascii="Times New Roman" w:hAnsi="Times New Roman"/>
                <w:b/>
                <w:sz w:val="24"/>
                <w:szCs w:val="24"/>
              </w:rPr>
              <w:t>Неопределенный интеграл:</w:t>
            </w:r>
          </w:p>
          <w:p w:rsidR="00B94DA1" w:rsidRPr="00E1595A" w:rsidRDefault="00B94DA1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Первообразная и неопределенный интеграл. Основные свойства интеграла. </w:t>
            </w:r>
          </w:p>
          <w:p w:rsidR="00B94DA1" w:rsidRPr="00E1595A" w:rsidRDefault="00B94DA1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Таблица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интегралов.</w:t>
            </w:r>
          </w:p>
          <w:p w:rsidR="00B94DA1" w:rsidRPr="00E1595A" w:rsidRDefault="00B94DA1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Метод замены переменной в неопределенном интеграле. Интегрирование по частям. Рациональные и дробно-рациональные функции. Разложение правильной дробно-</w:t>
            </w:r>
            <w:r w:rsidRPr="00E1595A">
              <w:rPr>
                <w:rFonts w:ascii="Times New Roman" w:hAnsi="Times New Roman"/>
                <w:sz w:val="24"/>
                <w:szCs w:val="24"/>
              </w:rPr>
              <w:br/>
            </w:r>
            <w:r w:rsidRPr="00E1595A">
              <w:rPr>
                <w:rFonts w:ascii="Times New Roman" w:hAnsi="Times New Roman"/>
                <w:spacing w:val="-2"/>
                <w:sz w:val="24"/>
                <w:szCs w:val="24"/>
              </w:rPr>
              <w:t>рациональной функции в сумму простейших дробей. Интегрирование простейших дробей.</w:t>
            </w:r>
            <w:r w:rsidRPr="00E1595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E1595A">
              <w:rPr>
                <w:rFonts w:ascii="Times New Roman" w:hAnsi="Times New Roman"/>
                <w:sz w:val="24"/>
                <w:szCs w:val="24"/>
              </w:rPr>
              <w:t>Метод неопределенных коэффициентов.</w:t>
            </w:r>
          </w:p>
          <w:p w:rsidR="00B94DA1" w:rsidRPr="00E1595A" w:rsidRDefault="00B94DA1" w:rsidP="00797A1F">
            <w:pPr>
              <w:shd w:val="clear" w:color="auto" w:fill="FFFFFF"/>
              <w:tabs>
                <w:tab w:val="left" w:pos="931"/>
              </w:tabs>
              <w:spacing w:before="5" w:line="283" w:lineRule="exact"/>
              <w:ind w:left="5" w:right="125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Рационализация подинтегральной функции. Интегрирование иррациональных выражений и выражений, рационально зависящих от тригонометрических функций.</w:t>
            </w:r>
          </w:p>
          <w:p w:rsidR="00B94DA1" w:rsidRPr="00E1595A" w:rsidRDefault="00B94DA1" w:rsidP="00797A1F">
            <w:pPr>
              <w:shd w:val="clear" w:color="auto" w:fill="FFFFFF"/>
              <w:spacing w:line="283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Подстановки    Эйлера.    Интегрирование    дифференциального    бинома.    Теорема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Чебышева.</w:t>
            </w:r>
          </w:p>
          <w:p w:rsidR="00B94DA1" w:rsidRPr="00E1595A" w:rsidRDefault="00B94DA1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E1595A" w:rsidRDefault="00AE7DD3" w:rsidP="00971DA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71D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E1595A" w:rsidRDefault="00AE7DD3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4DA1" w:rsidRPr="00E1595A" w:rsidRDefault="00AE7DD3" w:rsidP="004C574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94DA1" w:rsidRPr="00E1595A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DD3" w:rsidRPr="00E1595A" w:rsidRDefault="00AE7DD3" w:rsidP="00AE7DD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971DA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11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B94DA1" w:rsidRPr="00E1595A" w:rsidRDefault="00E91201" w:rsidP="00091007">
            <w:pPr>
              <w:shd w:val="clear" w:color="auto" w:fill="FFFFFF"/>
              <w:tabs>
                <w:tab w:val="left" w:pos="686"/>
              </w:tabs>
              <w:spacing w:line="283" w:lineRule="exact"/>
              <w:ind w:left="14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 w:rsidR="00B94DA1" w:rsidRPr="00E1595A">
              <w:rPr>
                <w:rFonts w:ascii="Times New Roman" w:hAnsi="Times New Roman"/>
                <w:b/>
                <w:sz w:val="24"/>
                <w:szCs w:val="24"/>
              </w:rPr>
              <w:t>Определенный интеграл</w:t>
            </w:r>
            <w:r w:rsidR="00B94DA1" w:rsidRPr="00E1595A">
              <w:rPr>
                <w:rFonts w:ascii="Times New Roman" w:hAnsi="Times New Roman"/>
                <w:sz w:val="24"/>
                <w:szCs w:val="24"/>
              </w:rPr>
              <w:t>: Задачи о площади подграфика функции, о работе переменной силы, о массенеоднородного стержня. Интегральные суммы Римана. Определенный интеграл.</w:t>
            </w:r>
            <w:r w:rsidR="00B94DA1" w:rsidRPr="00E1595A">
              <w:rPr>
                <w:rFonts w:ascii="Times New Roman" w:hAnsi="Times New Roman"/>
                <w:sz w:val="24"/>
                <w:szCs w:val="24"/>
              </w:rPr>
              <w:br/>
              <w:t>Интегрируемость и ограниченность функции.</w:t>
            </w:r>
          </w:p>
          <w:p w:rsidR="00B94DA1" w:rsidRPr="00E1595A" w:rsidRDefault="00B94DA1" w:rsidP="00091007">
            <w:pPr>
              <w:shd w:val="clear" w:color="auto" w:fill="FFFFFF"/>
              <w:tabs>
                <w:tab w:val="left" w:pos="610"/>
              </w:tabs>
              <w:spacing w:line="283" w:lineRule="exact"/>
              <w:ind w:left="19" w:right="96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Суммы Дарбу и их свойства. Критерии интегрируемости. Колебание функции на</w:t>
            </w:r>
            <w:r w:rsidRPr="00E1595A">
              <w:rPr>
                <w:rFonts w:ascii="Times New Roman" w:hAnsi="Times New Roman"/>
                <w:sz w:val="24"/>
                <w:szCs w:val="24"/>
              </w:rPr>
              <w:br/>
              <w:t>отрезке.</w:t>
            </w:r>
          </w:p>
          <w:p w:rsidR="00B94DA1" w:rsidRPr="00E1595A" w:rsidRDefault="00B94DA1" w:rsidP="00091007">
            <w:pPr>
              <w:shd w:val="clear" w:color="auto" w:fill="FFFFFF"/>
              <w:tabs>
                <w:tab w:val="left" w:pos="701"/>
              </w:tabs>
              <w:spacing w:line="283" w:lineRule="exact"/>
              <w:ind w:left="24" w:right="10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Определение равномерной непрерывности функции. Теорема Кантора. </w:t>
            </w:r>
          </w:p>
          <w:p w:rsidR="00B94DA1" w:rsidRPr="00E1595A" w:rsidRDefault="00B94DA1" w:rsidP="00091007">
            <w:pPr>
              <w:shd w:val="clear" w:color="auto" w:fill="FFFFFF"/>
              <w:tabs>
                <w:tab w:val="left" w:pos="701"/>
              </w:tabs>
              <w:spacing w:line="283" w:lineRule="exact"/>
              <w:ind w:left="24" w:right="101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Классы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интегрируемых функций.</w:t>
            </w:r>
          </w:p>
          <w:p w:rsidR="00B94DA1" w:rsidRPr="00E1595A" w:rsidRDefault="00B94DA1" w:rsidP="0009100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Свойства определенного интеграла.  Теорема о среднем.</w:t>
            </w:r>
          </w:p>
          <w:p w:rsidR="00B94DA1" w:rsidRPr="00E1595A" w:rsidRDefault="00B94DA1" w:rsidP="0009100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83" w:lineRule="exact"/>
              <w:ind w:right="91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Интеграл как функция верхнего предела. Свойства интеграла с переменным верхним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пределом. Формула Ньютона-Лейбница.</w:t>
            </w:r>
          </w:p>
          <w:p w:rsidR="00B94DA1" w:rsidRPr="00E1595A" w:rsidRDefault="00B94DA1" w:rsidP="00347612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83" w:lineRule="exact"/>
              <w:ind w:left="29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Метод замены переменной и интегрирование по частям в определенном интервале.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E1595A" w:rsidRDefault="00971DA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E1595A" w:rsidRDefault="001429B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4DA1" w:rsidRPr="00E1595A" w:rsidRDefault="001429B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94DA1" w:rsidRPr="00E1595A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1429B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D6526F" w:rsidRDefault="009B022B" w:rsidP="00971DA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1</w:t>
            </w:r>
            <w:r w:rsidR="00971DA2">
              <w:rPr>
                <w:rFonts w:ascii="Times New Roman" w:hAnsi="Times New Roman"/>
                <w:color w:val="385623"/>
                <w:sz w:val="24"/>
                <w:szCs w:val="24"/>
              </w:rPr>
              <w:t>5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347612" w:rsidRPr="00E1595A" w:rsidRDefault="00E91201" w:rsidP="00347612">
            <w:pPr>
              <w:shd w:val="clear" w:color="auto" w:fill="FFFFFF"/>
              <w:tabs>
                <w:tab w:val="left" w:pos="902"/>
              </w:tabs>
              <w:spacing w:line="283" w:lineRule="exact"/>
              <w:ind w:left="58"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347612" w:rsidRPr="00E1595A">
              <w:rPr>
                <w:rFonts w:ascii="Times New Roman" w:hAnsi="Times New Roman"/>
                <w:b/>
                <w:sz w:val="24"/>
                <w:szCs w:val="24"/>
              </w:rPr>
              <w:t>Приложения определенного интеграла</w:t>
            </w:r>
            <w:r w:rsidR="00347612" w:rsidRPr="00E159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47612" w:rsidRPr="00E1595A" w:rsidRDefault="00347612" w:rsidP="00347612">
            <w:pPr>
              <w:shd w:val="clear" w:color="auto" w:fill="FFFFFF"/>
              <w:tabs>
                <w:tab w:val="left" w:pos="619"/>
              </w:tabs>
              <w:spacing w:line="283" w:lineRule="exact"/>
              <w:ind w:left="48" w:right="67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Определение длины дуги спрямляемой кривой. Вычисление длины дуги. </w:t>
            </w:r>
          </w:p>
          <w:p w:rsidR="00347612" w:rsidRPr="00E1595A" w:rsidRDefault="00347612" w:rsidP="00347612">
            <w:pPr>
              <w:shd w:val="clear" w:color="auto" w:fill="FFFFFF"/>
              <w:tabs>
                <w:tab w:val="left" w:pos="619"/>
              </w:tabs>
              <w:spacing w:line="283" w:lineRule="exact"/>
              <w:ind w:left="48" w:right="67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Дифференциал дуги кривой.</w:t>
            </w:r>
          </w:p>
          <w:p w:rsidR="00347612" w:rsidRPr="00E1595A" w:rsidRDefault="00347612" w:rsidP="0034761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83" w:lineRule="exact"/>
              <w:ind w:right="67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Определение площади плоской фигуры. Критерий квадрируемости области. </w:t>
            </w: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Квадрируемость области со спрямляемой границей. Вычисление площади плоских фигур.</w:t>
            </w:r>
          </w:p>
          <w:p w:rsidR="00347612" w:rsidRPr="00E1595A" w:rsidRDefault="00347612" w:rsidP="0034761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Объем тела. Критерий кубируемости тела. Вычисление объема тела с известными сечениями, и тела вращения.</w:t>
            </w:r>
          </w:p>
          <w:p w:rsidR="00347612" w:rsidRPr="00E1595A" w:rsidRDefault="00347612" w:rsidP="00347612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Площадь поверхности вращения.</w:t>
            </w:r>
          </w:p>
          <w:p w:rsidR="00347612" w:rsidRPr="00E1595A" w:rsidRDefault="00347612" w:rsidP="00347612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83" w:lineRule="exact"/>
              <w:ind w:right="38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Приложения к задачам механики: масса, статические моменты, координаты центра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масс, моменты инерции (материальной кривой и пластины). Теорема Гульдина.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12" w:rsidRPr="00E1595A" w:rsidRDefault="001429BF" w:rsidP="00971DA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1D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612" w:rsidRPr="00E1595A" w:rsidRDefault="001429B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347612" w:rsidRPr="00E1595A" w:rsidRDefault="001429B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347612" w:rsidRPr="00E1595A" w:rsidRDefault="0034761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47612" w:rsidRPr="00E1595A" w:rsidRDefault="0034761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612" w:rsidRPr="00E1595A" w:rsidRDefault="001429B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612" w:rsidRPr="00E1595A" w:rsidRDefault="00971DA2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B94DA1" w:rsidRPr="00E1595A" w:rsidRDefault="00E91201" w:rsidP="008E0046">
            <w:pPr>
              <w:shd w:val="clear" w:color="auto" w:fill="FFFFFF"/>
              <w:spacing w:line="283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B94DA1" w:rsidRPr="00E1595A">
              <w:rPr>
                <w:rFonts w:ascii="Times New Roman" w:hAnsi="Times New Roman"/>
                <w:b/>
                <w:sz w:val="24"/>
                <w:szCs w:val="24"/>
              </w:rPr>
              <w:t>Функции многих переменных и пределы</w:t>
            </w:r>
            <w:r w:rsidR="00B94DA1" w:rsidRPr="00E1595A">
              <w:rPr>
                <w:rFonts w:ascii="Times New Roman" w:hAnsi="Times New Roman"/>
                <w:sz w:val="24"/>
                <w:szCs w:val="24"/>
              </w:rPr>
              <w:t xml:space="preserve">: Арифметическое Евклидово пространство </w:t>
            </w:r>
            <w:r w:rsidR="00B94DA1" w:rsidRPr="00E1595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B94DA1" w:rsidRPr="00E1595A">
              <w:rPr>
                <w:rFonts w:ascii="Times New Roman" w:hAnsi="Times New Roman"/>
                <w:i/>
                <w:iCs/>
                <w:sz w:val="24"/>
                <w:szCs w:val="24"/>
              </w:rPr>
              <w:t>^</w:t>
            </w:r>
            <w:r w:rsidR="00B94DA1" w:rsidRPr="00E1595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="00B94DA1" w:rsidRPr="00E159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 </w:t>
            </w:r>
            <w:r w:rsidR="00B94DA1" w:rsidRPr="00E1595A">
              <w:rPr>
                <w:rFonts w:ascii="Times New Roman" w:hAnsi="Times New Roman"/>
                <w:sz w:val="24"/>
                <w:szCs w:val="24"/>
              </w:rPr>
              <w:t xml:space="preserve">Связное множество в </w:t>
            </w:r>
            <w:r w:rsidR="00B94DA1" w:rsidRPr="00E1595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B94DA1" w:rsidRPr="00E1595A">
              <w:rPr>
                <w:rFonts w:ascii="Times New Roman" w:hAnsi="Times New Roman"/>
                <w:i/>
                <w:iCs/>
                <w:sz w:val="24"/>
                <w:szCs w:val="24"/>
              </w:rPr>
              <w:t>^</w:t>
            </w:r>
            <w:r w:rsidR="00B94DA1" w:rsidRPr="00E1595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="00B94DA1" w:rsidRPr="00E159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 </w:t>
            </w:r>
            <w:r w:rsidR="00B94DA1" w:rsidRPr="00E1595A">
              <w:rPr>
                <w:rFonts w:ascii="Times New Roman" w:hAnsi="Times New Roman"/>
                <w:sz w:val="24"/>
                <w:szCs w:val="24"/>
              </w:rPr>
              <w:t xml:space="preserve">Шаровая и кубическая окрестности </w:t>
            </w:r>
            <w:r w:rsidR="00B94DA1" w:rsidRPr="00E15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точки. Открытые и замкнутые множества в </w:t>
            </w:r>
            <w:r w:rsidR="00B94DA1" w:rsidRPr="00E1595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B94DA1" w:rsidRPr="00E1595A">
              <w:rPr>
                <w:rFonts w:ascii="Times New Roman" w:hAnsi="Times New Roman"/>
                <w:i/>
                <w:iCs/>
                <w:sz w:val="24"/>
                <w:szCs w:val="24"/>
              </w:rPr>
              <w:t>^</w:t>
            </w:r>
            <w:r w:rsidR="00B94DA1" w:rsidRPr="00E1595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="00B94DA1" w:rsidRPr="00E159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 </w:t>
            </w:r>
            <w:r w:rsidR="00B94DA1" w:rsidRPr="00E1595A">
              <w:rPr>
                <w:rFonts w:ascii="Times New Roman" w:hAnsi="Times New Roman"/>
                <w:sz w:val="24"/>
                <w:szCs w:val="24"/>
              </w:rPr>
              <w:t xml:space="preserve">Последовательность в </w:t>
            </w:r>
            <w:r w:rsidR="00B94DA1" w:rsidRPr="00E1595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B94DA1" w:rsidRPr="00E1595A">
              <w:rPr>
                <w:rFonts w:ascii="Times New Roman" w:hAnsi="Times New Roman"/>
                <w:i/>
                <w:iCs/>
                <w:sz w:val="24"/>
                <w:szCs w:val="24"/>
              </w:rPr>
              <w:t>^</w:t>
            </w:r>
            <w:r w:rsidR="00B94DA1" w:rsidRPr="00E1595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="00B94DA1" w:rsidRPr="00E159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="00B94DA1" w:rsidRPr="00E1595A">
              <w:rPr>
                <w:rFonts w:ascii="Times New Roman" w:hAnsi="Times New Roman"/>
                <w:sz w:val="24"/>
                <w:szCs w:val="24"/>
              </w:rPr>
              <w:t xml:space="preserve">Сходимость и предел последовательности. Покоординатная сходимость. Критерий Коши сходимости последовательности в </w:t>
            </w:r>
            <w:r w:rsidR="00B94DA1" w:rsidRPr="00E1595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B94DA1" w:rsidRPr="00E159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</w:t>
            </w:r>
          </w:p>
          <w:p w:rsidR="00B94DA1" w:rsidRPr="00E1595A" w:rsidRDefault="00B94DA1" w:rsidP="008E0046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83" w:lineRule="exact"/>
              <w:ind w:left="13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Ограниченные и неограниченные множества в </w:t>
            </w:r>
            <w:r w:rsidRPr="00E1595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E1595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^</w:t>
            </w:r>
            <w:r w:rsidRPr="00E1595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>n</w:t>
            </w:r>
            <w:r w:rsidRPr="00E1595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. </w:t>
            </w: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Теорема Больцано-Вейерштрасса.</w:t>
            </w:r>
          </w:p>
          <w:p w:rsidR="00B94DA1" w:rsidRPr="00E1595A" w:rsidRDefault="00B94DA1" w:rsidP="008E0046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83" w:lineRule="exact"/>
              <w:ind w:left="13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Компакты. Критерий компактности.</w:t>
            </w:r>
          </w:p>
          <w:p w:rsidR="00B94DA1" w:rsidRPr="00E1595A" w:rsidRDefault="00B94DA1" w:rsidP="008E0046">
            <w:pPr>
              <w:shd w:val="clear" w:color="auto" w:fill="FFFFFF"/>
              <w:tabs>
                <w:tab w:val="left" w:pos="917"/>
              </w:tabs>
              <w:spacing w:line="283" w:lineRule="exact"/>
              <w:ind w:left="106" w:right="24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Функции многих переменных. </w:t>
            </w:r>
          </w:p>
          <w:p w:rsidR="00B94DA1" w:rsidRPr="00E1595A" w:rsidRDefault="00B94DA1" w:rsidP="008E0046">
            <w:pPr>
              <w:shd w:val="clear" w:color="auto" w:fill="FFFFFF"/>
              <w:tabs>
                <w:tab w:val="left" w:pos="917"/>
              </w:tabs>
              <w:spacing w:line="283" w:lineRule="exact"/>
              <w:ind w:left="106" w:right="24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График функции двух переменных.</w:t>
            </w:r>
          </w:p>
          <w:p w:rsidR="00B94DA1" w:rsidRPr="00E1595A" w:rsidRDefault="00B94DA1" w:rsidP="008E0046">
            <w:pPr>
              <w:shd w:val="clear" w:color="auto" w:fill="FFFFFF"/>
              <w:tabs>
                <w:tab w:val="left" w:pos="917"/>
              </w:tabs>
              <w:spacing w:line="283" w:lineRule="exact"/>
              <w:ind w:left="106" w:right="24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 Линии и поверхности уровня.</w:t>
            </w:r>
          </w:p>
          <w:p w:rsidR="00B94DA1" w:rsidRPr="00E1595A" w:rsidRDefault="00B94DA1" w:rsidP="008E0046">
            <w:pPr>
              <w:shd w:val="clear" w:color="auto" w:fill="FFFFFF"/>
              <w:tabs>
                <w:tab w:val="left" w:pos="715"/>
              </w:tabs>
              <w:spacing w:line="283" w:lineRule="exact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Кратные и повторные пределы функции. Свойства пределов. Критерий Коши.</w:t>
            </w:r>
          </w:p>
          <w:p w:rsidR="00B94DA1" w:rsidRPr="00E1595A" w:rsidRDefault="00B94DA1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E1595A" w:rsidRDefault="00971DA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E1595A" w:rsidRDefault="001429BF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4DA1" w:rsidRPr="00E1595A" w:rsidRDefault="001429B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94DA1" w:rsidRPr="00E1595A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1429B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D6526F" w:rsidRDefault="009B022B" w:rsidP="00971DA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1</w:t>
            </w:r>
            <w:r w:rsidR="00971DA2">
              <w:rPr>
                <w:rFonts w:ascii="Times New Roman" w:hAnsi="Times New Roman"/>
                <w:color w:val="385623"/>
                <w:sz w:val="24"/>
                <w:szCs w:val="24"/>
              </w:rPr>
              <w:t>5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B94DA1" w:rsidRPr="00E1595A" w:rsidRDefault="00E91201" w:rsidP="009551E0">
            <w:pPr>
              <w:shd w:val="clear" w:color="auto" w:fill="FFFFFF"/>
              <w:tabs>
                <w:tab w:val="left" w:pos="600"/>
              </w:tabs>
              <w:spacing w:before="283" w:line="278" w:lineRule="exact"/>
              <w:ind w:left="1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r w:rsidR="00B94DA1" w:rsidRPr="00E1595A">
              <w:rPr>
                <w:rFonts w:ascii="Times New Roman" w:hAnsi="Times New Roman"/>
                <w:b/>
                <w:sz w:val="24"/>
                <w:szCs w:val="24"/>
              </w:rPr>
              <w:t>Непрерывные функции многих переменных</w:t>
            </w:r>
          </w:p>
          <w:p w:rsidR="00B94DA1" w:rsidRPr="00E1595A" w:rsidRDefault="00B94DA1" w:rsidP="009551E0">
            <w:pPr>
              <w:shd w:val="clear" w:color="auto" w:fill="FFFFFF"/>
              <w:tabs>
                <w:tab w:val="left" w:pos="888"/>
              </w:tabs>
              <w:spacing w:line="278" w:lineRule="exact"/>
              <w:ind w:left="120" w:right="5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Различные определения непрерывности функции в точке. Непрерывность по</w:t>
            </w:r>
            <w:r w:rsidRPr="00E1595A">
              <w:rPr>
                <w:rFonts w:ascii="Times New Roman" w:hAnsi="Times New Roman"/>
                <w:sz w:val="24"/>
                <w:szCs w:val="24"/>
              </w:rPr>
              <w:br/>
            </w: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совокупности переменных и по отдельным переменным. Свойства непрерывных функций.</w:t>
            </w:r>
          </w:p>
          <w:p w:rsidR="00B94DA1" w:rsidRPr="00E1595A" w:rsidRDefault="00B94DA1" w:rsidP="009551E0">
            <w:pPr>
              <w:shd w:val="clear" w:color="auto" w:fill="FFFFFF"/>
              <w:tabs>
                <w:tab w:val="left" w:pos="749"/>
              </w:tabs>
              <w:spacing w:line="278" w:lineRule="exact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Теорема о промежуточных значениях непрерывной функции на связном множестве.</w:t>
            </w: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E1595A">
              <w:rPr>
                <w:rFonts w:ascii="Times New Roman" w:hAnsi="Times New Roman"/>
                <w:sz w:val="24"/>
                <w:szCs w:val="24"/>
              </w:rPr>
              <w:t>Свойства функции, непрерывной на компакте: теорема Вейерштрасса об ограниченности</w:t>
            </w:r>
          </w:p>
          <w:p w:rsidR="00B94DA1" w:rsidRPr="00E1595A" w:rsidRDefault="00B94DA1" w:rsidP="009551E0">
            <w:pPr>
              <w:shd w:val="clear" w:color="auto" w:fill="FFFFFF"/>
              <w:spacing w:line="283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и существовании глобальных экстремумов,   теорема Кантора о равномерной непрерывности.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E1595A" w:rsidRDefault="00971DA2" w:rsidP="00E422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E1595A" w:rsidRDefault="001429BF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4DA1" w:rsidRPr="00E1595A" w:rsidRDefault="001429B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94DA1" w:rsidRPr="00E1595A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1429B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9B022B" w:rsidP="00971DA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1</w:t>
            </w:r>
            <w:r w:rsidR="00971DA2">
              <w:rPr>
                <w:rFonts w:ascii="Times New Roman" w:hAnsi="Times New Roman"/>
                <w:color w:val="385623"/>
                <w:sz w:val="24"/>
                <w:szCs w:val="24"/>
              </w:rPr>
              <w:t>9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B94DA1" w:rsidRPr="00E1595A" w:rsidRDefault="00E91201" w:rsidP="009551E0">
            <w:pPr>
              <w:shd w:val="clear" w:color="auto" w:fill="FFFFFF"/>
              <w:spacing w:line="283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B94DA1" w:rsidRPr="00E1595A">
              <w:rPr>
                <w:rFonts w:ascii="Times New Roman" w:hAnsi="Times New Roman"/>
                <w:b/>
                <w:sz w:val="24"/>
                <w:szCs w:val="24"/>
              </w:rPr>
              <w:t>Дифференцирование функции многих переменных:</w:t>
            </w:r>
            <w:r w:rsidR="007C0E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4DA1" w:rsidRPr="00E1595A">
              <w:rPr>
                <w:rFonts w:ascii="Times New Roman" w:hAnsi="Times New Roman"/>
                <w:sz w:val="24"/>
                <w:szCs w:val="24"/>
              </w:rPr>
              <w:t>Частные производные.  Дифференцируемость функции в точке.  Дифференциал функции. Достаточное условие дифференцируемости.</w:t>
            </w:r>
          </w:p>
          <w:p w:rsidR="00B94DA1" w:rsidRPr="00E1595A" w:rsidRDefault="00B94DA1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5" w:right="120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Линеаризация функций Приближенные вычисления функции с помощью дифференциала. </w:t>
            </w:r>
          </w:p>
          <w:p w:rsidR="00B94DA1" w:rsidRPr="00E1595A" w:rsidRDefault="00B94DA1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5" w:right="120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Абсолютная и относительная погрешность.</w:t>
            </w:r>
          </w:p>
          <w:p w:rsidR="00B94DA1" w:rsidRPr="00E1595A" w:rsidRDefault="00B94DA1" w:rsidP="009551E0">
            <w:pPr>
              <w:shd w:val="clear" w:color="auto" w:fill="FFFFFF"/>
              <w:tabs>
                <w:tab w:val="left" w:pos="974"/>
              </w:tabs>
              <w:spacing w:line="283" w:lineRule="exact"/>
              <w:ind w:left="10" w:right="115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Дифференцирование сложной функции.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Инвариантность формы первого дифференциала. </w:t>
            </w:r>
          </w:p>
          <w:p w:rsidR="00B94DA1" w:rsidRPr="00E1595A" w:rsidRDefault="00B94DA1" w:rsidP="009551E0">
            <w:pPr>
              <w:shd w:val="clear" w:color="auto" w:fill="FFFFFF"/>
              <w:tabs>
                <w:tab w:val="left" w:pos="974"/>
              </w:tabs>
              <w:spacing w:line="283" w:lineRule="exact"/>
              <w:ind w:left="10" w:right="115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Практические следствия инвариантности.</w:t>
            </w:r>
          </w:p>
          <w:p w:rsidR="00B94DA1" w:rsidRPr="00E1595A" w:rsidRDefault="00B94DA1" w:rsidP="009551E0">
            <w:pPr>
              <w:shd w:val="clear" w:color="auto" w:fill="FFFFFF"/>
              <w:tabs>
                <w:tab w:val="left" w:pos="902"/>
              </w:tabs>
              <w:spacing w:line="283" w:lineRule="exact"/>
              <w:ind w:left="14" w:right="106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Касательная плоскость и нормаль к поверхности. </w:t>
            </w:r>
          </w:p>
          <w:p w:rsidR="00B94DA1" w:rsidRPr="00E1595A" w:rsidRDefault="00B94DA1" w:rsidP="009551E0">
            <w:pPr>
              <w:shd w:val="clear" w:color="auto" w:fill="FFFFFF"/>
              <w:tabs>
                <w:tab w:val="left" w:pos="902"/>
              </w:tabs>
              <w:spacing w:line="283" w:lineRule="exact"/>
              <w:ind w:left="14" w:right="106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Геометрический смысл</w:t>
            </w:r>
            <w:r w:rsidRPr="00E1595A">
              <w:rPr>
                <w:rFonts w:ascii="Times New Roman" w:hAnsi="Times New Roman"/>
                <w:sz w:val="24"/>
                <w:szCs w:val="24"/>
              </w:rPr>
              <w:br/>
              <w:t>дифференциала.</w:t>
            </w:r>
          </w:p>
          <w:p w:rsidR="00B94DA1" w:rsidRPr="00E1595A" w:rsidRDefault="00B94DA1" w:rsidP="009551E0">
            <w:pPr>
              <w:shd w:val="clear" w:color="auto" w:fill="FFFFFF"/>
              <w:tabs>
                <w:tab w:val="left" w:pos="629"/>
              </w:tabs>
              <w:spacing w:line="283" w:lineRule="exact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Частные производные первого и высших порядков. Равенство смешанных производных.</w:t>
            </w:r>
          </w:p>
          <w:p w:rsidR="00B94DA1" w:rsidRPr="00E1595A" w:rsidRDefault="00B94DA1" w:rsidP="009551E0">
            <w:pPr>
              <w:shd w:val="clear" w:color="auto" w:fill="FFFFFF"/>
              <w:tabs>
                <w:tab w:val="left" w:pos="1066"/>
              </w:tabs>
              <w:spacing w:line="283" w:lineRule="exact"/>
              <w:ind w:left="24" w:right="101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Дифференциала высших порядков. Неинвариантность формы высших дифференциалов. </w:t>
            </w:r>
          </w:p>
          <w:p w:rsidR="00B94DA1" w:rsidRPr="00E1595A" w:rsidRDefault="00B94DA1" w:rsidP="009551E0">
            <w:pPr>
              <w:shd w:val="clear" w:color="auto" w:fill="FFFFFF"/>
              <w:tabs>
                <w:tab w:val="left" w:pos="658"/>
              </w:tabs>
              <w:spacing w:line="283" w:lineRule="exact"/>
              <w:ind w:left="29" w:right="96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Формула Тейлора. Оценка остаточного члена и приближенное вычисление функции</w:t>
            </w:r>
            <w:r w:rsidRPr="00E1595A">
              <w:rPr>
                <w:rFonts w:ascii="Times New Roman" w:hAnsi="Times New Roman"/>
                <w:sz w:val="24"/>
                <w:szCs w:val="24"/>
              </w:rPr>
              <w:br/>
              <w:t>с помощью формулы Тейлора. Формула Лагранжа конечных приращений.</w:t>
            </w:r>
          </w:p>
          <w:p w:rsidR="00B94DA1" w:rsidRPr="00E1595A" w:rsidRDefault="00B94DA1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E1595A" w:rsidRDefault="00971DA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E1595A" w:rsidRDefault="001429B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4DA1" w:rsidRPr="00E1595A" w:rsidRDefault="001429BF" w:rsidP="00E142C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94DA1" w:rsidRPr="00E1595A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B94DA1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1429B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9B022B" w:rsidP="00971DA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1</w:t>
            </w:r>
            <w:r w:rsidR="00971DA2">
              <w:rPr>
                <w:rFonts w:ascii="Times New Roman" w:hAnsi="Times New Roman"/>
                <w:color w:val="385623"/>
                <w:sz w:val="24"/>
                <w:szCs w:val="24"/>
              </w:rPr>
              <w:t>9</w:t>
            </w:r>
          </w:p>
        </w:tc>
      </w:tr>
      <w:tr w:rsidR="00A573FE" w:rsidRPr="00E1595A" w:rsidTr="00326A76">
        <w:trPr>
          <w:trHeight w:val="1492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B94DA1" w:rsidRPr="00E1595A" w:rsidRDefault="00E91201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43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 </w:t>
            </w:r>
            <w:r w:rsidR="00B94DA1" w:rsidRPr="00E1595A">
              <w:rPr>
                <w:rFonts w:ascii="Times New Roman" w:hAnsi="Times New Roman"/>
                <w:b/>
                <w:sz w:val="24"/>
                <w:szCs w:val="24"/>
              </w:rPr>
              <w:t>Неявно заданные функции:</w:t>
            </w:r>
          </w:p>
          <w:p w:rsidR="00B94DA1" w:rsidRPr="00E1595A" w:rsidRDefault="00B94DA1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43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Неявно заданные функции</w:t>
            </w: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Теорема о существовании, единственности и дифференцируемости. Якобиан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системы функции.</w:t>
            </w:r>
          </w:p>
          <w:p w:rsidR="00B94DA1" w:rsidRPr="00E1595A" w:rsidRDefault="00B94DA1" w:rsidP="009551E0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83" w:lineRule="exact"/>
              <w:ind w:left="72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Вычисление первой и старших производных неявных функций.</w:t>
            </w:r>
          </w:p>
          <w:p w:rsidR="00B94DA1" w:rsidRPr="00E1595A" w:rsidRDefault="00B94DA1" w:rsidP="009551E0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83" w:lineRule="exact"/>
              <w:ind w:left="72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Уравнения касательной и нормали к графику функции, заданной неявно.</w:t>
            </w:r>
          </w:p>
          <w:p w:rsidR="00B94DA1" w:rsidRPr="00E1595A" w:rsidRDefault="00B94DA1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E1595A" w:rsidRDefault="00971DA2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E1595A" w:rsidRDefault="001429BF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4DA1" w:rsidRPr="00E1595A" w:rsidRDefault="001429BF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94DA1" w:rsidRPr="00E1595A" w:rsidRDefault="00B94DA1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B94DA1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1429BF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9B022B" w:rsidP="00971DA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1</w:t>
            </w:r>
            <w:r w:rsidR="00971DA2">
              <w:rPr>
                <w:rFonts w:ascii="Times New Roman" w:hAnsi="Times New Roman"/>
                <w:color w:val="385623"/>
                <w:sz w:val="24"/>
                <w:szCs w:val="24"/>
              </w:rPr>
              <w:t>9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B94DA1" w:rsidRPr="00E1595A" w:rsidRDefault="00E91201" w:rsidP="00DD5CED">
            <w:pPr>
              <w:shd w:val="clear" w:color="auto" w:fill="FFFFFF"/>
              <w:tabs>
                <w:tab w:val="left" w:pos="533"/>
              </w:tabs>
              <w:spacing w:before="283" w:line="283" w:lineRule="exact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8. </w:t>
            </w:r>
            <w:r w:rsidR="00B94DA1" w:rsidRPr="00E1595A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Экстремумы функций многих переменных</w:t>
            </w:r>
          </w:p>
          <w:p w:rsidR="00B94DA1" w:rsidRPr="00E1595A" w:rsidRDefault="00B94DA1" w:rsidP="00DD5CED">
            <w:pPr>
              <w:shd w:val="clear" w:color="auto" w:fill="FFFFFF"/>
              <w:tabs>
                <w:tab w:val="left" w:pos="749"/>
              </w:tabs>
              <w:spacing w:line="283" w:lineRule="exact"/>
              <w:ind w:left="58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Необходимое условие локального экстремума. Критические точки. Достаточные</w:t>
            </w: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E1595A">
              <w:rPr>
                <w:rFonts w:ascii="Times New Roman" w:hAnsi="Times New Roman"/>
                <w:sz w:val="24"/>
                <w:szCs w:val="24"/>
              </w:rPr>
              <w:t>условия экстремума.</w:t>
            </w:r>
          </w:p>
          <w:p w:rsidR="00B94DA1" w:rsidRPr="00E1595A" w:rsidRDefault="00B94DA1" w:rsidP="00DD5CED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Условный экстремум функции. </w:t>
            </w:r>
          </w:p>
          <w:p w:rsidR="00B94DA1" w:rsidRPr="00E1595A" w:rsidRDefault="00B94DA1" w:rsidP="00DD5CED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Метод множителей Лагранжа.</w:t>
            </w:r>
          </w:p>
          <w:p w:rsidR="00B94DA1" w:rsidRPr="00B7472A" w:rsidRDefault="00B94DA1" w:rsidP="00B7472A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Наименьшее и наибольшее значения функций (безусловные и условные).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E1595A" w:rsidRDefault="001429BF" w:rsidP="00971DA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1D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E1595A" w:rsidRDefault="001429BF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4DA1" w:rsidRPr="00E1595A" w:rsidRDefault="001429BF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94DA1" w:rsidRPr="00E1595A" w:rsidRDefault="00B94DA1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B94DA1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1429BF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9B022B" w:rsidP="00971DA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1</w:t>
            </w:r>
            <w:r w:rsidR="00971DA2">
              <w:rPr>
                <w:rFonts w:ascii="Times New Roman" w:hAnsi="Times New Roman"/>
                <w:color w:val="385623"/>
                <w:sz w:val="24"/>
                <w:szCs w:val="24"/>
              </w:rPr>
              <w:t>5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931DFD" w:rsidRDefault="00931DFD" w:rsidP="00931DFD">
            <w:pPr>
              <w:shd w:val="clear" w:color="auto" w:fill="FFFFFF"/>
              <w:tabs>
                <w:tab w:val="left" w:pos="533"/>
              </w:tabs>
              <w:spacing w:before="283" w:line="283" w:lineRule="exact"/>
              <w:jc w:val="both"/>
              <w:rPr>
                <w:rFonts w:ascii="Times New Roman" w:hAnsi="Times New Roman"/>
                <w:b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В т.ч. текущий контроль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FD" w:rsidRDefault="002478CB" w:rsidP="00E4222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DFD" w:rsidRDefault="00931DFD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31DFD" w:rsidRDefault="00931DF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931DFD" w:rsidRPr="00E1595A" w:rsidRDefault="00931DF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DFD" w:rsidRPr="00E1595A" w:rsidRDefault="00931DF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DFD" w:rsidRDefault="00931DF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DFD" w:rsidRDefault="00931DFD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191100" w:rsidRPr="00E1595A" w:rsidTr="00326A76">
        <w:tc>
          <w:tcPr>
            <w:tcW w:w="5000" w:type="pct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925530" w:rsidRDefault="00925530" w:rsidP="00931DF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100" w:rsidRDefault="00191100" w:rsidP="00931DF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Промежуточная аттестация </w:t>
            </w:r>
            <w:r w:rsidR="00931DF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925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1DFD">
              <w:rPr>
                <w:rFonts w:ascii="Times New Roman" w:hAnsi="Times New Roman"/>
                <w:b/>
                <w:sz w:val="24"/>
                <w:szCs w:val="24"/>
              </w:rPr>
              <w:t>Зачет, 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  <w:p w:rsidR="00925530" w:rsidRPr="00191100" w:rsidRDefault="00925530" w:rsidP="00931DF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3FE" w:rsidRPr="00E1595A" w:rsidTr="00326A76">
        <w:trPr>
          <w:cantSplit/>
          <w:trHeight w:val="1134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E91201" w:rsidRPr="00E1595A" w:rsidRDefault="00E91201" w:rsidP="00E912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и краткое содержание разделов и тем дисциплины, </w:t>
            </w:r>
          </w:p>
          <w:p w:rsidR="00E91201" w:rsidRPr="00E1595A" w:rsidRDefault="00E91201" w:rsidP="00E9120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DA1" w:rsidRPr="00E1595A" w:rsidRDefault="00E91201" w:rsidP="00E9120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E1595A" w:rsidRDefault="00B94DA1" w:rsidP="003706A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B94DA1" w:rsidRPr="00E1595A" w:rsidRDefault="00B94DA1" w:rsidP="003706A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(часы)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94DA1" w:rsidRPr="00E1595A" w:rsidRDefault="00B94DA1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лекционного типа</w:t>
            </w:r>
          </w:p>
        </w:tc>
        <w:tc>
          <w:tcPr>
            <w:tcW w:w="416" w:type="pct"/>
            <w:textDirection w:val="btLr"/>
            <w:tcFitText/>
            <w:vAlign w:val="center"/>
          </w:tcPr>
          <w:p w:rsidR="00B94DA1" w:rsidRPr="00E1595A" w:rsidRDefault="00B94DA1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 Занятия семинарского типа</w:t>
            </w:r>
          </w:p>
        </w:tc>
        <w:tc>
          <w:tcPr>
            <w:tcW w:w="208" w:type="pct"/>
            <w:textDirection w:val="btLr"/>
            <w:tcFitText/>
            <w:vAlign w:val="center"/>
          </w:tcPr>
          <w:p w:rsidR="00B94DA1" w:rsidRPr="00E1595A" w:rsidRDefault="003E6299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</w:p>
        </w:tc>
        <w:tc>
          <w:tcPr>
            <w:tcW w:w="139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B94DA1" w:rsidRPr="00E1595A" w:rsidRDefault="00B94DA1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4DA1" w:rsidRPr="00E1595A" w:rsidRDefault="00B94DA1" w:rsidP="00BD1248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  <w:p w:rsidR="00B94DA1" w:rsidRPr="00E1595A" w:rsidRDefault="00B94DA1" w:rsidP="00BD1248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контактных часов</w:t>
            </w:r>
          </w:p>
        </w:tc>
        <w:tc>
          <w:tcPr>
            <w:tcW w:w="552" w:type="pct"/>
            <w:tcBorders>
              <w:left w:val="single" w:sz="12" w:space="0" w:color="auto"/>
            </w:tcBorders>
          </w:tcPr>
          <w:p w:rsidR="00B94DA1" w:rsidRPr="00E1595A" w:rsidRDefault="00B94DA1" w:rsidP="00B94DA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B94DA1" w:rsidRPr="00E1595A" w:rsidRDefault="00B94DA1" w:rsidP="00B94DA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 работа студента</w:t>
            </w:r>
          </w:p>
          <w:p w:rsidR="00B94DA1" w:rsidRPr="00E1595A" w:rsidRDefault="00B94DA1" w:rsidP="00B94DA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 часы</w:t>
            </w:r>
          </w:p>
          <w:p w:rsidR="00B94DA1" w:rsidRPr="00E1595A" w:rsidRDefault="00B94DA1" w:rsidP="003706A8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4"/>
                <w:szCs w:val="24"/>
              </w:rPr>
            </w:pP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B94DA1" w:rsidRPr="00E91201" w:rsidRDefault="00E91201" w:rsidP="00E91201">
            <w:pPr>
              <w:shd w:val="clear" w:color="auto" w:fill="FFFFFF"/>
              <w:tabs>
                <w:tab w:val="left" w:pos="710"/>
              </w:tabs>
              <w:spacing w:line="278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B94DA1" w:rsidRPr="00E91201">
              <w:rPr>
                <w:rFonts w:ascii="Times New Roman" w:hAnsi="Times New Roman"/>
                <w:b/>
                <w:sz w:val="24"/>
                <w:szCs w:val="24"/>
              </w:rPr>
              <w:t>Числовые ряды</w:t>
            </w:r>
            <w:r w:rsidR="00B94DA1" w:rsidRPr="00E912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94DA1" w:rsidRPr="00E1595A" w:rsidRDefault="00B94DA1" w:rsidP="009551E0">
            <w:pPr>
              <w:shd w:val="clear" w:color="auto" w:fill="FFFFFF"/>
              <w:tabs>
                <w:tab w:val="left" w:pos="710"/>
              </w:tabs>
              <w:spacing w:line="278" w:lineRule="exact"/>
              <w:ind w:left="9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2"/>
                <w:sz w:val="24"/>
                <w:szCs w:val="24"/>
              </w:rPr>
              <w:t>Понятие числового ряда. Связь с приближенными вычислениями. Частичные</w:t>
            </w:r>
            <w:r w:rsidR="007C0E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1595A">
              <w:rPr>
                <w:rFonts w:ascii="Times New Roman" w:hAnsi="Times New Roman"/>
                <w:spacing w:val="-2"/>
                <w:sz w:val="24"/>
                <w:szCs w:val="24"/>
              </w:rPr>
              <w:t>суммы</w:t>
            </w:r>
            <w:r w:rsidR="007C0E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числового ряда, сходимость и расходимость рядов. Сумма, отрезок и остаток ряда.</w:t>
            </w:r>
            <w:r w:rsidR="007C0E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Эквивалентность сходимости числовых рядов и числовых последовательностей.</w:t>
            </w:r>
          </w:p>
          <w:p w:rsidR="00B94DA1" w:rsidRPr="00E1595A" w:rsidRDefault="00B94DA1" w:rsidP="009551E0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78" w:lineRule="exact"/>
              <w:ind w:left="106" w:right="34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Основные свойства числовых рядов. Необходимый признак сходимости. Расходимость гармонического ряда. Критерий Коши сходимости числовых рядов.</w:t>
            </w:r>
          </w:p>
          <w:p w:rsidR="00B94DA1" w:rsidRPr="00E1595A" w:rsidRDefault="00B94DA1" w:rsidP="009551E0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78" w:lineRule="exact"/>
              <w:ind w:left="106" w:right="19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Знакопостоянные ряды. Критерий сходимости знакопостоянных рядов. Признаки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сравнения для сходимости знакопостоянного ряда.</w:t>
            </w:r>
          </w:p>
          <w:p w:rsidR="00B94DA1" w:rsidRPr="00E1595A" w:rsidRDefault="00B94DA1" w:rsidP="00955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DA1" w:rsidRPr="00E1595A" w:rsidRDefault="00B94DA1" w:rsidP="009551E0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78" w:lineRule="exact"/>
              <w:ind w:left="120" w:right="19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Признаки сходимости знакопостоянных рядов Даламбера, Коши, Раабе. Интегральный признак сходимости. (Обобщенные гармонические ряды.)</w:t>
            </w:r>
          </w:p>
          <w:p w:rsidR="00B94DA1" w:rsidRPr="00E1595A" w:rsidRDefault="00B94DA1" w:rsidP="009551E0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78" w:lineRule="exact"/>
              <w:ind w:left="120" w:right="5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Абсолютная и условная сходимости произвольных числовых рядов. Признаки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абсолютной сходимости рядов. Теорема о перестановке членов абсолютно сходящегося ряда. Теорема Коши о произведении абсолютно сходящихся рядов.</w:t>
            </w:r>
          </w:p>
          <w:p w:rsidR="00B94DA1" w:rsidRPr="00E1595A" w:rsidRDefault="00B94DA1" w:rsidP="009551E0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78" w:lineRule="exact"/>
              <w:ind w:left="12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Знакочередующиеся ряды. Признак Лейбница сходимости знакочередующихся </w:t>
            </w: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рядов. Оценки суммы и остатка знакочередующегося ряда, их использование для оценки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погрешности вычислений.</w:t>
            </w:r>
          </w:p>
          <w:p w:rsidR="00B94DA1" w:rsidRPr="00E1595A" w:rsidRDefault="00B94DA1" w:rsidP="00FC09AF">
            <w:pPr>
              <w:shd w:val="clear" w:color="auto" w:fill="FFFFFF"/>
              <w:spacing w:line="278" w:lineRule="exact"/>
              <w:ind w:left="141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Признаки Абеля и Дирихле сходимости произвольных рядов. Теорема Римана о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зависимости суммы условно (неабсолютно) сходящегося ряда от порядка следования членов.</w:t>
            </w:r>
          </w:p>
          <w:p w:rsidR="00B94DA1" w:rsidRPr="00E1595A" w:rsidRDefault="00B94DA1" w:rsidP="00300F9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E1595A" w:rsidRDefault="002F5480" w:rsidP="00D02BC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02B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94DA1" w:rsidRPr="00E1595A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3B31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8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B94DA1" w:rsidRPr="00E1595A" w:rsidRDefault="003E6299" w:rsidP="00FC09AF">
            <w:pPr>
              <w:shd w:val="clear" w:color="auto" w:fill="FFFFFF"/>
              <w:spacing w:line="283" w:lineRule="exact"/>
              <w:ind w:left="14" w:right="134"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 w:rsidR="00B94DA1" w:rsidRPr="00E1595A">
              <w:rPr>
                <w:rFonts w:ascii="Times New Roman" w:hAnsi="Times New Roman"/>
                <w:b/>
                <w:sz w:val="24"/>
                <w:szCs w:val="24"/>
              </w:rPr>
              <w:t>Функциональные последовательности и ряды</w:t>
            </w:r>
            <w:r w:rsidR="00B94DA1" w:rsidRPr="00E1595A">
              <w:rPr>
                <w:rFonts w:ascii="Times New Roman" w:hAnsi="Times New Roman"/>
                <w:sz w:val="24"/>
                <w:szCs w:val="24"/>
              </w:rPr>
              <w:t>: Понятия функциональной последовательности и функционального ряда, их сходимость в точке и области..</w:t>
            </w:r>
          </w:p>
          <w:p w:rsidR="00B94DA1" w:rsidRPr="00E1595A" w:rsidRDefault="00B94DA1" w:rsidP="00FC09AF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83" w:lineRule="exact"/>
              <w:ind w:left="19" w:right="125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Равномерная сходимость функциональных рядов. Критерий Коши равномерной сходимости. Достаточные признаки Вейерштрасса, Абеля, Дирихле равномерной сходимости функциональных рядов.</w:t>
            </w:r>
          </w:p>
          <w:p w:rsidR="00B94DA1" w:rsidRPr="00E1595A" w:rsidRDefault="00B94DA1" w:rsidP="00FC09AF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83" w:lineRule="exact"/>
              <w:ind w:left="19" w:right="120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Функциональные свойства рядов, связанные с равномерной сходимостью. Теорема о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почленном переходе к пределу. Непрерывность суммы равномерно сходящегося ряда. Теорема Дини. Теоремы о почленном интегрировании и дифференцировании.</w:t>
            </w:r>
          </w:p>
          <w:p w:rsidR="00B94DA1" w:rsidRPr="00E1595A" w:rsidRDefault="00B94DA1" w:rsidP="00300F9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E1595A" w:rsidRDefault="00D02BC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94DA1" w:rsidRPr="00E1595A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D6526F" w:rsidRDefault="003B31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12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B94DA1" w:rsidRPr="00E91201" w:rsidRDefault="00E91201" w:rsidP="00E91201">
            <w:pPr>
              <w:shd w:val="clear" w:color="auto" w:fill="FFFFFF"/>
              <w:tabs>
                <w:tab w:val="left" w:pos="653"/>
              </w:tabs>
              <w:spacing w:line="283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B94DA1" w:rsidRPr="00E91201">
              <w:rPr>
                <w:rFonts w:ascii="Times New Roman" w:hAnsi="Times New Roman"/>
                <w:b/>
                <w:sz w:val="24"/>
                <w:szCs w:val="24"/>
              </w:rPr>
              <w:t>Степенные ряды</w:t>
            </w:r>
            <w:r w:rsidR="00E1595A" w:rsidRPr="00E9120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94DA1" w:rsidRPr="00E91201">
              <w:rPr>
                <w:rFonts w:ascii="Times New Roman" w:hAnsi="Times New Roman"/>
                <w:sz w:val="24"/>
                <w:szCs w:val="24"/>
              </w:rPr>
              <w:t>Понятие степенного ряда. Лемма Абеля об абсолютной сходимости. Интервал и</w:t>
            </w:r>
            <w:r w:rsidR="00B94DA1" w:rsidRPr="00E912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радиус сходимости. Вычисление радиуса сходимости: формулы Даламбера, Коши и Коши </w:t>
            </w:r>
            <w:r w:rsidR="00ED006E" w:rsidRPr="00E91201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B94DA1" w:rsidRPr="00E91201">
              <w:rPr>
                <w:rFonts w:ascii="Times New Roman" w:hAnsi="Times New Roman"/>
                <w:sz w:val="24"/>
                <w:szCs w:val="24"/>
              </w:rPr>
              <w:t>Адамара.</w:t>
            </w:r>
          </w:p>
          <w:p w:rsidR="00B94DA1" w:rsidRPr="00E1595A" w:rsidRDefault="00B94DA1" w:rsidP="0055011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before="5" w:after="0" w:line="283" w:lineRule="exact"/>
              <w:ind w:left="48" w:right="86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Свойства степенного ряда: равномерная сходимость на внутреннем отрезке;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непрерывность суммы, почленное интегрирование и дифференцирование на интервале сходимости.</w:t>
            </w:r>
          </w:p>
          <w:p w:rsidR="00B94DA1" w:rsidRPr="00E1595A" w:rsidRDefault="00B94DA1" w:rsidP="0055011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83" w:lineRule="exact"/>
              <w:ind w:left="48" w:right="9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Ряды Тейлора. Аналитические функции. Достаточное условие аналитичности.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Разложение основных элементарных функций в ряд Тейлора.</w:t>
            </w:r>
          </w:p>
          <w:p w:rsidR="00B94DA1" w:rsidRPr="00E1595A" w:rsidRDefault="00B94DA1" w:rsidP="002C774F">
            <w:pPr>
              <w:shd w:val="clear" w:color="auto" w:fill="FFFFFF"/>
              <w:tabs>
                <w:tab w:val="left" w:pos="667"/>
              </w:tabs>
              <w:spacing w:line="283" w:lineRule="exact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Понятие ряда с комплексными членами. Формулы Эйлера.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E1595A" w:rsidRDefault="00D02BC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94DA1" w:rsidRPr="00E1595A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D6526F" w:rsidRDefault="003B31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12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B94DA1" w:rsidRPr="00E91201" w:rsidRDefault="00E91201" w:rsidP="00E91201">
            <w:pPr>
              <w:shd w:val="clear" w:color="auto" w:fill="FFFFFF"/>
              <w:tabs>
                <w:tab w:val="left" w:pos="1008"/>
              </w:tabs>
              <w:spacing w:line="283" w:lineRule="exact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B94DA1" w:rsidRPr="00E91201">
              <w:rPr>
                <w:rFonts w:ascii="Times New Roman" w:hAnsi="Times New Roman"/>
                <w:b/>
                <w:sz w:val="24"/>
                <w:szCs w:val="24"/>
              </w:rPr>
              <w:t>Несобственные интегралы</w:t>
            </w:r>
            <w:r w:rsidR="00B94DA1" w:rsidRPr="00E912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94DA1" w:rsidRPr="00E1595A" w:rsidRDefault="00B94DA1" w:rsidP="008F705D">
            <w:pPr>
              <w:shd w:val="clear" w:color="auto" w:fill="FFFFFF"/>
              <w:tabs>
                <w:tab w:val="left" w:pos="1008"/>
              </w:tabs>
              <w:spacing w:line="283" w:lineRule="exact"/>
              <w:ind w:left="7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Задачи, приводящие к понятию несобственных интегралов. Интеграл с</w:t>
            </w:r>
            <w:r w:rsidRPr="00E1595A">
              <w:rPr>
                <w:rFonts w:ascii="Times New Roman" w:hAnsi="Times New Roman"/>
                <w:sz w:val="24"/>
                <w:szCs w:val="24"/>
              </w:rPr>
              <w:br/>
              <w:t>бесконечными пределами. Сходимость и расходимость интегралов. Критерий Коши.</w:t>
            </w:r>
            <w:r w:rsidRPr="00E1595A">
              <w:rPr>
                <w:rFonts w:ascii="Times New Roman" w:hAnsi="Times New Roman"/>
                <w:sz w:val="24"/>
                <w:szCs w:val="24"/>
              </w:rPr>
              <w:br/>
              <w:t>Замена переменной и интегрирование по частям.</w:t>
            </w:r>
          </w:p>
          <w:p w:rsidR="00B94DA1" w:rsidRPr="00E1595A" w:rsidRDefault="00B94DA1" w:rsidP="008F705D">
            <w:pPr>
              <w:shd w:val="clear" w:color="auto" w:fill="FFFFFF"/>
              <w:tabs>
                <w:tab w:val="left" w:pos="816"/>
              </w:tabs>
              <w:spacing w:line="283" w:lineRule="exact"/>
              <w:ind w:left="91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Сходимость интегралов от неотрицательных функций. Абсолютная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lastRenderedPageBreak/>
              <w:t>сходимость.</w:t>
            </w:r>
            <w:r w:rsidRPr="00E1595A">
              <w:rPr>
                <w:rFonts w:ascii="Times New Roman" w:hAnsi="Times New Roman"/>
                <w:sz w:val="24"/>
                <w:szCs w:val="24"/>
              </w:rPr>
              <w:br/>
              <w:t>Признаки абсолютной сходимости.</w:t>
            </w:r>
          </w:p>
          <w:p w:rsidR="00B94DA1" w:rsidRPr="00E1595A" w:rsidRDefault="00B94DA1" w:rsidP="008F705D">
            <w:pPr>
              <w:shd w:val="clear" w:color="auto" w:fill="FFFFFF"/>
              <w:tabs>
                <w:tab w:val="left" w:pos="691"/>
              </w:tabs>
              <w:spacing w:line="283" w:lineRule="exact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Условная сходимость. Признак Абеля-Дирихле.</w:t>
            </w:r>
          </w:p>
          <w:p w:rsidR="00B94DA1" w:rsidRPr="00E1595A" w:rsidRDefault="00B94DA1" w:rsidP="008F705D">
            <w:pPr>
              <w:shd w:val="clear" w:color="auto" w:fill="FFFFFF"/>
              <w:tabs>
                <w:tab w:val="left" w:pos="869"/>
              </w:tabs>
              <w:spacing w:line="283" w:lineRule="exact"/>
              <w:ind w:left="101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Интегралы от неограниченных функций. Абсолютная и условная сходимость.</w:t>
            </w:r>
            <w:r w:rsidRPr="00E1595A">
              <w:rPr>
                <w:rFonts w:ascii="Times New Roman" w:hAnsi="Times New Roman"/>
                <w:sz w:val="24"/>
                <w:szCs w:val="24"/>
              </w:rPr>
              <w:br/>
              <w:t>Признаки сходимости. Эквивалентность несобственных интегралов обоих типов.</w:t>
            </w:r>
          </w:p>
          <w:p w:rsidR="00B94DA1" w:rsidRPr="00E1595A" w:rsidRDefault="00B94DA1" w:rsidP="00561E88">
            <w:pPr>
              <w:shd w:val="clear" w:color="auto" w:fill="FFFFFF"/>
              <w:tabs>
                <w:tab w:val="left" w:pos="706"/>
              </w:tabs>
              <w:spacing w:line="283" w:lineRule="exact"/>
              <w:ind w:lef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Главные значения  в смысле Коши несобственных интегралов.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E1595A" w:rsidRDefault="00D02BC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94DA1" w:rsidRPr="00E1595A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D6526F" w:rsidRDefault="003B31A1" w:rsidP="00D65A1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12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B94DA1" w:rsidRPr="00E91201" w:rsidRDefault="00E91201" w:rsidP="00E91201">
            <w:pPr>
              <w:shd w:val="clear" w:color="auto" w:fill="FFFFFF"/>
              <w:tabs>
                <w:tab w:val="left" w:pos="547"/>
              </w:tabs>
              <w:spacing w:before="288" w:line="278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r w:rsidR="00B94DA1" w:rsidRPr="00E91201">
              <w:rPr>
                <w:rFonts w:ascii="Times New Roman" w:hAnsi="Times New Roman"/>
                <w:b/>
                <w:sz w:val="24"/>
                <w:szCs w:val="24"/>
              </w:rPr>
              <w:t>Кратный интеграл. Определенные интегралы, зависящие от параметра</w:t>
            </w:r>
          </w:p>
          <w:p w:rsidR="00B94DA1" w:rsidRPr="00E1595A" w:rsidRDefault="00B94DA1" w:rsidP="005841EE">
            <w:pPr>
              <w:shd w:val="clear" w:color="auto" w:fill="FFFFFF"/>
              <w:tabs>
                <w:tab w:val="left" w:pos="854"/>
              </w:tabs>
              <w:spacing w:line="278" w:lineRule="exact"/>
              <w:ind w:left="110" w:right="34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Равномерная сходимость функций по параметру. Критерий Коши равномерной</w:t>
            </w: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E1595A">
              <w:rPr>
                <w:rFonts w:ascii="Times New Roman" w:hAnsi="Times New Roman"/>
                <w:sz w:val="24"/>
                <w:szCs w:val="24"/>
              </w:rPr>
              <w:t>сходимости.</w:t>
            </w:r>
          </w:p>
          <w:p w:rsidR="00B94DA1" w:rsidRPr="00E1595A" w:rsidRDefault="00B94DA1" w:rsidP="005841EE">
            <w:pPr>
              <w:shd w:val="clear" w:color="auto" w:fill="FFFFFF"/>
              <w:tabs>
                <w:tab w:val="left" w:pos="854"/>
              </w:tabs>
              <w:spacing w:line="278" w:lineRule="exact"/>
              <w:ind w:left="110" w:right="34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Основные способы вычисления кратного интеграла: метод сведения к повторному интегралу  (теорема Фубини), замена переменных в кратном интеграле.</w:t>
            </w:r>
          </w:p>
          <w:p w:rsidR="00B94DA1" w:rsidRPr="00E1595A" w:rsidRDefault="00B94DA1" w:rsidP="005841EE">
            <w:pPr>
              <w:shd w:val="clear" w:color="auto" w:fill="FFFFFF"/>
              <w:tabs>
                <w:tab w:val="left" w:pos="758"/>
              </w:tabs>
              <w:spacing w:line="278" w:lineRule="exact"/>
              <w:ind w:left="115"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Предельный переход под знаком собственного интеграла с параметром. Непрерывность, дифференцирование, интегрирование по параметру. </w:t>
            </w:r>
          </w:p>
          <w:p w:rsidR="00B94DA1" w:rsidRPr="00E1595A" w:rsidRDefault="00B94DA1" w:rsidP="005841EE">
            <w:pPr>
              <w:shd w:val="clear" w:color="auto" w:fill="FFFFFF"/>
              <w:tabs>
                <w:tab w:val="left" w:pos="758"/>
              </w:tabs>
              <w:spacing w:line="278" w:lineRule="exact"/>
              <w:ind w:left="115" w:right="24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Равенство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повторных интегралов.</w:t>
            </w:r>
          </w:p>
          <w:p w:rsidR="00B94DA1" w:rsidRPr="00E1595A" w:rsidRDefault="00B94DA1" w:rsidP="005841EE">
            <w:pPr>
              <w:shd w:val="clear" w:color="auto" w:fill="FFFFFF"/>
              <w:tabs>
                <w:tab w:val="left" w:pos="907"/>
              </w:tabs>
              <w:spacing w:line="278" w:lineRule="exact"/>
              <w:ind w:left="125" w:right="14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Непрерывность и дифференцирование по параметру в случае, когда пределы</w:t>
            </w: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E1595A">
              <w:rPr>
                <w:rFonts w:ascii="Times New Roman" w:hAnsi="Times New Roman"/>
                <w:sz w:val="24"/>
                <w:szCs w:val="24"/>
              </w:rPr>
              <w:t>интегрирования также зависят от параметра. Примеры приложения к вычислению</w:t>
            </w:r>
            <w:r w:rsidRPr="00E1595A">
              <w:rPr>
                <w:rFonts w:ascii="Times New Roman" w:hAnsi="Times New Roman"/>
                <w:sz w:val="24"/>
                <w:szCs w:val="24"/>
              </w:rPr>
              <w:br/>
              <w:t>определенных интегралов.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E1595A" w:rsidRDefault="00D02BC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94DA1" w:rsidRPr="00E1595A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D6526F" w:rsidRDefault="003B31A1" w:rsidP="00D65A1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12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B94DA1" w:rsidRPr="00E1595A" w:rsidRDefault="003E6299" w:rsidP="005841EE">
            <w:pPr>
              <w:shd w:val="clear" w:color="auto" w:fill="FFFFFF"/>
              <w:tabs>
                <w:tab w:val="left" w:pos="547"/>
              </w:tabs>
              <w:spacing w:before="288" w:line="278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B94DA1" w:rsidRPr="00E1595A">
              <w:rPr>
                <w:rFonts w:ascii="Times New Roman" w:hAnsi="Times New Roman"/>
                <w:b/>
                <w:sz w:val="24"/>
                <w:szCs w:val="24"/>
              </w:rPr>
              <w:t>Несобственные</w:t>
            </w:r>
            <w:r w:rsidR="00E85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4DA1" w:rsidRPr="00E1595A">
              <w:rPr>
                <w:rFonts w:ascii="Times New Roman" w:hAnsi="Times New Roman"/>
                <w:b/>
                <w:sz w:val="24"/>
                <w:szCs w:val="24"/>
              </w:rPr>
              <w:t>интегралы, зависящие от параметра</w:t>
            </w:r>
          </w:p>
          <w:p w:rsidR="00B94DA1" w:rsidRPr="00E1595A" w:rsidRDefault="00B94DA1" w:rsidP="005841EE">
            <w:pPr>
              <w:shd w:val="clear" w:color="auto" w:fill="FFFFFF"/>
              <w:tabs>
                <w:tab w:val="left" w:pos="619"/>
              </w:tabs>
              <w:spacing w:before="283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Интегралы с бесконечными пределами, зависящие от параметра. Равномерная сходимость. Критерий Коши равномерной сходимости. Достаточный признак Вейерштрасса абсолютной и равномерной сходимости.</w:t>
            </w:r>
          </w:p>
          <w:p w:rsidR="00B94DA1" w:rsidRPr="00E1595A" w:rsidRDefault="00B94DA1" w:rsidP="005841EE">
            <w:pPr>
              <w:shd w:val="clear" w:color="auto" w:fill="FFFFFF"/>
              <w:tabs>
                <w:tab w:val="left" w:pos="734"/>
              </w:tabs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Предельный переход, непрерывность, дифференцирование и интегрирование по</w:t>
            </w:r>
            <w:r w:rsidRPr="00E1595A">
              <w:rPr>
                <w:rFonts w:ascii="Times New Roman" w:hAnsi="Times New Roman"/>
                <w:sz w:val="24"/>
                <w:szCs w:val="24"/>
              </w:rPr>
              <w:br/>
              <w:t xml:space="preserve">параметру. Равенство повторных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lastRenderedPageBreak/>
              <w:t>интегралов.</w:t>
            </w:r>
          </w:p>
          <w:p w:rsidR="00B94DA1" w:rsidRPr="00E1595A" w:rsidRDefault="00B94DA1" w:rsidP="005841EE">
            <w:pPr>
              <w:shd w:val="clear" w:color="auto" w:fill="FFFFFF"/>
              <w:tabs>
                <w:tab w:val="left" w:pos="806"/>
              </w:tabs>
              <w:spacing w:line="283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Интегралы  от  неограниченных  функций,  зависящие  от  параметра.  </w:t>
            </w:r>
          </w:p>
          <w:p w:rsidR="00B94DA1" w:rsidRPr="00E1595A" w:rsidRDefault="00B94DA1" w:rsidP="005841EE">
            <w:pPr>
              <w:shd w:val="clear" w:color="auto" w:fill="FFFFFF"/>
              <w:tabs>
                <w:tab w:val="left" w:pos="806"/>
              </w:tabs>
              <w:spacing w:line="283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Эйлеровы интегралы.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E1595A" w:rsidRDefault="00D02BC2" w:rsidP="00326A7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26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94DA1" w:rsidRPr="00E1595A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3B31A1" w:rsidP="00D65A1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16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B94DA1" w:rsidRPr="00E1595A" w:rsidRDefault="003E6299" w:rsidP="002C774F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 </w:t>
            </w:r>
            <w:r w:rsidR="00B94DA1"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Ряды </w:t>
            </w:r>
            <w:r w:rsidR="001A366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B94DA1" w:rsidRPr="00E1595A">
              <w:rPr>
                <w:rFonts w:ascii="Times New Roman" w:hAnsi="Times New Roman"/>
                <w:b/>
                <w:sz w:val="24"/>
                <w:szCs w:val="24"/>
              </w:rPr>
              <w:t>урье:</w:t>
            </w:r>
          </w:p>
          <w:p w:rsidR="00B94DA1" w:rsidRPr="00E1595A" w:rsidRDefault="00B94DA1" w:rsidP="002C774F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Периодические функции. Понятие      гармоники,      амплитуды,фазы.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Тригонометрическая система функций и тригонометрический ряд.</w:t>
            </w:r>
          </w:p>
          <w:p w:rsidR="00B94DA1" w:rsidRPr="00E1595A" w:rsidRDefault="00B94DA1" w:rsidP="002C774F">
            <w:pPr>
              <w:shd w:val="clear" w:color="auto" w:fill="FFFFFF"/>
              <w:tabs>
                <w:tab w:val="left" w:pos="898"/>
              </w:tabs>
              <w:spacing w:line="283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Ортогональность тригонометрической   системы.   Вычисление коэффициентов</w:t>
            </w:r>
            <w:r w:rsidRPr="00E1595A">
              <w:rPr>
                <w:rFonts w:ascii="Times New Roman" w:hAnsi="Times New Roman"/>
                <w:sz w:val="24"/>
                <w:szCs w:val="24"/>
              </w:rPr>
              <w:br/>
            </w: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равномерно сходящегося тригонометрического ряда через его сумму.</w:t>
            </w:r>
          </w:p>
          <w:p w:rsidR="00B94DA1" w:rsidRPr="00E1595A" w:rsidRDefault="00B94DA1" w:rsidP="002C774F">
            <w:pPr>
              <w:shd w:val="clear" w:color="auto" w:fill="FFFFFF"/>
              <w:spacing w:line="283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тригонометрического ряда   Фурье.   Периодическое   продолжение произвольной функции. Стремление коэффициентов Фурье к нулю.</w:t>
            </w:r>
          </w:p>
          <w:p w:rsidR="00B94DA1" w:rsidRPr="00E1595A" w:rsidRDefault="00B94DA1" w:rsidP="002C774F">
            <w:pPr>
              <w:shd w:val="clear" w:color="auto" w:fill="FFFFFF"/>
              <w:tabs>
                <w:tab w:val="left" w:pos="874"/>
              </w:tabs>
              <w:spacing w:line="283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2"/>
                <w:sz w:val="24"/>
                <w:szCs w:val="24"/>
              </w:rPr>
              <w:t>Представление   частичной   суммы   ряда   Фурье   для   абсолютно-интегрируемой</w:t>
            </w:r>
            <w:r w:rsidRPr="00E1595A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E1595A">
              <w:rPr>
                <w:rFonts w:ascii="Times New Roman" w:hAnsi="Times New Roman"/>
                <w:sz w:val="24"/>
                <w:szCs w:val="24"/>
              </w:rPr>
              <w:t>функции интегралом Дирихле. Принцип локализации.</w:t>
            </w:r>
          </w:p>
          <w:p w:rsidR="00B94DA1" w:rsidRPr="00E1595A" w:rsidRDefault="00B94DA1" w:rsidP="002C774F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Поточечная сходимость рядов Фурье. Регулярные точки функции.</w:t>
            </w:r>
          </w:p>
          <w:p w:rsidR="00B94DA1" w:rsidRPr="00E1595A" w:rsidRDefault="00B94DA1" w:rsidP="002C774F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Суммы Фейера. Теоремы Вейерштрасса о равномерном приближении непрерывных функций на отрезке тригонометрическими и алгебраическими многочленами.</w:t>
            </w:r>
          </w:p>
          <w:p w:rsidR="00B94DA1" w:rsidRPr="00E1595A" w:rsidRDefault="00B94DA1" w:rsidP="002C774F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83" w:lineRule="exact"/>
              <w:ind w:left="4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Полнота и замкнутость тригонометрической системы.  Экстремальное свойство </w:t>
            </w: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коэффициентов Фурье. Неравенство Бесселя. Условие полноты Парсеваля.</w:t>
            </w:r>
          </w:p>
          <w:p w:rsidR="00B94DA1" w:rsidRPr="00E1595A" w:rsidRDefault="00B94DA1" w:rsidP="002C774F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83" w:lineRule="exact"/>
              <w:ind w:left="4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Достаточные условия равномерной сходимости рядов Фурье. Оценки скорости сходимости рядов Фурье. Почленное дифференцирование и интегрирование рядов Фурье.</w:t>
            </w:r>
          </w:p>
          <w:p w:rsidR="00B94DA1" w:rsidRPr="00E1595A" w:rsidRDefault="00B94DA1" w:rsidP="002C774F">
            <w:pPr>
              <w:shd w:val="clear" w:color="auto" w:fill="FFFFFF"/>
              <w:tabs>
                <w:tab w:val="left" w:pos="667"/>
              </w:tabs>
              <w:spacing w:line="283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z w:val="24"/>
                <w:szCs w:val="24"/>
              </w:rPr>
              <w:t>Ряды Фурье на произвольном интервале. Комплексная запись рядов Фурье.</w:t>
            </w:r>
          </w:p>
          <w:p w:rsidR="00B94DA1" w:rsidRPr="00E1595A" w:rsidRDefault="00B94DA1" w:rsidP="002C774F">
            <w:pPr>
              <w:shd w:val="clear" w:color="auto" w:fill="FFFFFF"/>
              <w:tabs>
                <w:tab w:val="left" w:pos="787"/>
              </w:tabs>
              <w:spacing w:line="283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spacing w:val="-1"/>
                <w:sz w:val="24"/>
                <w:szCs w:val="24"/>
              </w:rPr>
              <w:t>Интеграл Фурье и преобразование Фурье.</w:t>
            </w:r>
          </w:p>
          <w:p w:rsidR="00B94DA1" w:rsidRPr="00E1595A" w:rsidRDefault="00B94DA1" w:rsidP="00300F9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DA1" w:rsidRPr="00E1595A" w:rsidRDefault="002F5480" w:rsidP="005841E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94DA1" w:rsidRPr="00E1595A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B94DA1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2F548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DA1" w:rsidRPr="00E1595A" w:rsidRDefault="002F5480" w:rsidP="00D65A1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8</w:t>
            </w:r>
          </w:p>
        </w:tc>
      </w:tr>
      <w:tr w:rsidR="00A573FE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191100" w:rsidRPr="00E1595A" w:rsidRDefault="00191100" w:rsidP="002C774F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текущий контроль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0" w:rsidRDefault="00FE129B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100" w:rsidRDefault="00191100" w:rsidP="005841E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91100" w:rsidRDefault="0019110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91100" w:rsidRPr="00E1595A" w:rsidRDefault="0019110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100" w:rsidRPr="00E1595A" w:rsidRDefault="0019110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0" w:rsidRDefault="00191100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100" w:rsidRDefault="00191100" w:rsidP="00D65A1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191100" w:rsidRPr="00E1595A" w:rsidTr="00326A76">
        <w:trPr>
          <w:trHeight w:val="635"/>
        </w:trPr>
        <w:tc>
          <w:tcPr>
            <w:tcW w:w="5000" w:type="pct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925530" w:rsidRDefault="00925530" w:rsidP="00931DF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100" w:rsidRDefault="00191100" w:rsidP="00931DF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="00931DF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925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1DFD">
              <w:rPr>
                <w:rFonts w:ascii="Times New Roman" w:hAnsi="Times New Roman"/>
                <w:b/>
                <w:sz w:val="24"/>
                <w:szCs w:val="24"/>
              </w:rPr>
              <w:t>Зачет, экз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амен</w:t>
            </w:r>
          </w:p>
          <w:p w:rsidR="00925530" w:rsidRPr="00191100" w:rsidRDefault="00925530" w:rsidP="00931DF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17C9" w:rsidRPr="00E1595A" w:rsidRDefault="004817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3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847"/>
        <w:gridCol w:w="851"/>
        <w:gridCol w:w="850"/>
        <w:gridCol w:w="425"/>
        <w:gridCol w:w="284"/>
        <w:gridCol w:w="1131"/>
        <w:gridCol w:w="1141"/>
      </w:tblGrid>
      <w:tr w:rsidR="00E85C2F" w:rsidRPr="00E1595A" w:rsidTr="00326A76">
        <w:trPr>
          <w:cantSplit/>
          <w:trHeight w:val="1134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E85C2F" w:rsidRPr="00E1595A" w:rsidRDefault="00E85C2F" w:rsidP="00A573F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E85C2F" w:rsidRPr="00E1595A" w:rsidRDefault="00E85C2F" w:rsidP="00A573F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C2F" w:rsidRPr="00E1595A" w:rsidRDefault="00E85C2F" w:rsidP="00A573F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2F" w:rsidRPr="00E1595A" w:rsidRDefault="00E85C2F" w:rsidP="00A573F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E85C2F" w:rsidRPr="00E1595A" w:rsidRDefault="00E85C2F" w:rsidP="00A573F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(часы)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E85C2F" w:rsidRPr="00E1595A" w:rsidRDefault="00E85C2F" w:rsidP="00A573F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лекционного типа</w:t>
            </w:r>
          </w:p>
        </w:tc>
        <w:tc>
          <w:tcPr>
            <w:tcW w:w="416" w:type="pct"/>
            <w:textDirection w:val="btLr"/>
            <w:tcFitText/>
            <w:vAlign w:val="center"/>
          </w:tcPr>
          <w:p w:rsidR="00E85C2F" w:rsidRPr="00E1595A" w:rsidRDefault="00E85C2F" w:rsidP="00A573F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 Занятия семинарского типа</w:t>
            </w:r>
          </w:p>
        </w:tc>
        <w:tc>
          <w:tcPr>
            <w:tcW w:w="208" w:type="pct"/>
            <w:textDirection w:val="btLr"/>
            <w:tcFitText/>
            <w:vAlign w:val="center"/>
          </w:tcPr>
          <w:p w:rsidR="00E85C2F" w:rsidRPr="00E1595A" w:rsidRDefault="00E85C2F" w:rsidP="00A573F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</w:p>
        </w:tc>
        <w:tc>
          <w:tcPr>
            <w:tcW w:w="139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E85C2F" w:rsidRPr="00E1595A" w:rsidRDefault="00E85C2F" w:rsidP="00A573F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85C2F" w:rsidRPr="00E1595A" w:rsidRDefault="00E85C2F" w:rsidP="00A573FE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  <w:p w:rsidR="00E85C2F" w:rsidRPr="00E1595A" w:rsidRDefault="00E85C2F" w:rsidP="00A573FE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контактных часов</w:t>
            </w:r>
          </w:p>
        </w:tc>
        <w:tc>
          <w:tcPr>
            <w:tcW w:w="558" w:type="pct"/>
            <w:tcBorders>
              <w:left w:val="single" w:sz="12" w:space="0" w:color="auto"/>
            </w:tcBorders>
          </w:tcPr>
          <w:p w:rsidR="00E85C2F" w:rsidRPr="00E1595A" w:rsidRDefault="00E85C2F" w:rsidP="00A573FE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E85C2F" w:rsidRPr="00E1595A" w:rsidRDefault="00E85C2F" w:rsidP="00A573FE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 работа студента</w:t>
            </w:r>
          </w:p>
          <w:p w:rsidR="00E85C2F" w:rsidRPr="00E1595A" w:rsidRDefault="00E85C2F" w:rsidP="00A573FE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 xml:space="preserve"> часы</w:t>
            </w:r>
          </w:p>
          <w:p w:rsidR="00E85C2F" w:rsidRPr="00E1595A" w:rsidRDefault="00E85C2F" w:rsidP="00A573FE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4"/>
                <w:szCs w:val="24"/>
              </w:rPr>
            </w:pPr>
          </w:p>
        </w:tc>
      </w:tr>
      <w:tr w:rsidR="00971DA2" w:rsidRPr="00E1595A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9578B3" w:rsidRPr="00155A7F" w:rsidRDefault="009578B3" w:rsidP="009578B3">
            <w:pPr>
              <w:shd w:val="clear" w:color="auto" w:fill="FFFFFF"/>
              <w:tabs>
                <w:tab w:val="left" w:pos="566"/>
              </w:tabs>
              <w:spacing w:before="331" w:line="283" w:lineRule="exact"/>
              <w:ind w:left="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A7F">
              <w:rPr>
                <w:rFonts w:ascii="Times New Roman" w:hAnsi="Times New Roman"/>
                <w:b/>
                <w:sz w:val="24"/>
                <w:szCs w:val="24"/>
              </w:rPr>
              <w:t>Кратные интегралы</w:t>
            </w:r>
          </w:p>
          <w:p w:rsidR="009578B3" w:rsidRPr="00155A7F" w:rsidRDefault="009578B3" w:rsidP="009578B3">
            <w:pPr>
              <w:shd w:val="clear" w:color="auto" w:fill="FFFFFF"/>
              <w:tabs>
                <w:tab w:val="left" w:pos="864"/>
              </w:tabs>
              <w:spacing w:line="283" w:lineRule="exact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Задачи,  приводящие к понятию кратного интеграла.  Определение и  свойства</w:t>
            </w:r>
            <w:r w:rsidRPr="00155A7F">
              <w:rPr>
                <w:rFonts w:ascii="Times New Roman" w:hAnsi="Times New Roman"/>
                <w:sz w:val="24"/>
                <w:szCs w:val="24"/>
              </w:rPr>
              <w:br/>
              <w:t>двойного интеграла.</w:t>
            </w:r>
          </w:p>
          <w:p w:rsidR="009578B3" w:rsidRPr="00155A7F" w:rsidRDefault="009578B3" w:rsidP="009578B3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83" w:lineRule="exact"/>
              <w:ind w:left="9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Приведение двойного интеграла к повторному. Замена переменных. Геометрический </w:t>
            </w:r>
            <w:r w:rsidRPr="00155A7F">
              <w:rPr>
                <w:rFonts w:ascii="Times New Roman" w:hAnsi="Times New Roman"/>
                <w:sz w:val="24"/>
                <w:szCs w:val="24"/>
              </w:rPr>
              <w:t>смысл якобиана преобразования. Полярная замена координат.</w:t>
            </w:r>
          </w:p>
          <w:p w:rsidR="009578B3" w:rsidRPr="00155A7F" w:rsidRDefault="009578B3" w:rsidP="009578B3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83" w:lineRule="exact"/>
              <w:ind w:left="91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Тройные и многократные интегралы. Приведение к повторным. Замена переменных. </w:t>
            </w:r>
            <w:r w:rsidRPr="00155A7F">
              <w:rPr>
                <w:rFonts w:ascii="Times New Roman" w:hAnsi="Times New Roman"/>
                <w:sz w:val="24"/>
                <w:szCs w:val="24"/>
              </w:rPr>
              <w:t>Цилиндрическая и сферическая системы координат в пространстве.</w:t>
            </w:r>
          </w:p>
          <w:p w:rsidR="009578B3" w:rsidRPr="00155A7F" w:rsidRDefault="009578B3" w:rsidP="009578B3">
            <w:pPr>
              <w:shd w:val="clear" w:color="auto" w:fill="FFFFFF"/>
              <w:tabs>
                <w:tab w:val="left" w:pos="1018"/>
              </w:tabs>
              <w:spacing w:line="283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Геометрические   приложения   двойных   интегралов:   объем   бруса,   площадь</w:t>
            </w:r>
            <w:r w:rsidRPr="00155A7F">
              <w:rPr>
                <w:rFonts w:ascii="Times New Roman" w:hAnsi="Times New Roman"/>
                <w:sz w:val="24"/>
                <w:szCs w:val="24"/>
              </w:rPr>
              <w:br/>
              <w:t>поверхности в случае явного и параметрического задания.</w:t>
            </w:r>
          </w:p>
          <w:p w:rsidR="009578B3" w:rsidRPr="00155A7F" w:rsidRDefault="009578B3" w:rsidP="009578B3">
            <w:pPr>
              <w:shd w:val="clear" w:color="auto" w:fill="FFFFFF"/>
              <w:tabs>
                <w:tab w:val="left" w:pos="749"/>
              </w:tabs>
              <w:spacing w:line="28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Приложения кратных интегралов к задачам механики: масса, статические моменты,</w:t>
            </w:r>
            <w:r w:rsidRPr="00155A7F">
              <w:rPr>
                <w:rFonts w:ascii="Times New Roman" w:hAnsi="Times New Roman"/>
                <w:sz w:val="24"/>
                <w:szCs w:val="24"/>
              </w:rPr>
              <w:br/>
              <w:t>центр масс, моменты инерции.</w:t>
            </w:r>
          </w:p>
          <w:p w:rsidR="009578B3" w:rsidRPr="00155A7F" w:rsidRDefault="009578B3" w:rsidP="009578B3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3" w:rsidRPr="00E1595A" w:rsidRDefault="00D02BC2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78B3" w:rsidRPr="00E1595A" w:rsidRDefault="00D6194B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578B3" w:rsidRPr="00E1595A" w:rsidRDefault="00D6194B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9578B3" w:rsidRPr="00E1595A" w:rsidRDefault="009578B3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8B3" w:rsidRPr="00E1595A" w:rsidRDefault="009578B3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8B3" w:rsidRPr="00E1595A" w:rsidRDefault="00D6194B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8B3" w:rsidRPr="00E1595A" w:rsidRDefault="00896030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16</w:t>
            </w:r>
          </w:p>
        </w:tc>
      </w:tr>
      <w:tr w:rsidR="009578B3" w:rsidRPr="00D6526F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8B3" w:rsidRPr="00155A7F" w:rsidRDefault="009578B3" w:rsidP="009578B3">
            <w:pPr>
              <w:shd w:val="clear" w:color="auto" w:fill="FFFFFF"/>
              <w:tabs>
                <w:tab w:val="left" w:pos="566"/>
              </w:tabs>
              <w:spacing w:before="283" w:line="278" w:lineRule="exact"/>
              <w:ind w:left="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A7F">
              <w:rPr>
                <w:rFonts w:ascii="Times New Roman" w:hAnsi="Times New Roman"/>
                <w:b/>
                <w:sz w:val="24"/>
                <w:szCs w:val="24"/>
              </w:rPr>
              <w:t>Криволинейные интегралы</w:t>
            </w:r>
          </w:p>
          <w:p w:rsidR="009578B3" w:rsidRPr="00155A7F" w:rsidRDefault="009578B3" w:rsidP="009578B3">
            <w:pPr>
              <w:shd w:val="clear" w:color="auto" w:fill="FFFFFF"/>
              <w:tabs>
                <w:tab w:val="left" w:pos="960"/>
              </w:tabs>
              <w:spacing w:line="278" w:lineRule="exact"/>
              <w:ind w:lef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pacing w:val="-1"/>
                <w:sz w:val="24"/>
                <w:szCs w:val="24"/>
              </w:rPr>
              <w:t>Задачи, приводящие к понятию  криволинейного   интеграла.   Криволинейный</w:t>
            </w:r>
            <w:r w:rsidRPr="00155A7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155A7F">
              <w:rPr>
                <w:rFonts w:ascii="Times New Roman" w:hAnsi="Times New Roman"/>
                <w:sz w:val="24"/>
                <w:szCs w:val="24"/>
              </w:rPr>
              <w:t>интеграл первого ряда, его вычисление.</w:t>
            </w:r>
          </w:p>
          <w:p w:rsidR="009578B3" w:rsidRPr="00155A7F" w:rsidRDefault="009578B3" w:rsidP="009578B3">
            <w:pPr>
              <w:shd w:val="clear" w:color="auto" w:fill="FFFFFF"/>
              <w:tabs>
                <w:tab w:val="left" w:pos="797"/>
              </w:tabs>
              <w:spacing w:line="278" w:lineRule="exact"/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Криволинейный интеграл второго ряда. Соотношение криволинейных интегралов.</w:t>
            </w:r>
            <w:r w:rsidRPr="00155A7F">
              <w:rPr>
                <w:rFonts w:ascii="Times New Roman" w:hAnsi="Times New Roman"/>
                <w:sz w:val="24"/>
                <w:szCs w:val="24"/>
              </w:rPr>
              <w:br/>
              <w:t>Вычисление криволинейного интеграла второго ряда</w:t>
            </w:r>
          </w:p>
          <w:p w:rsidR="009578B3" w:rsidRPr="00155A7F" w:rsidRDefault="009578B3" w:rsidP="009578B3">
            <w:pPr>
              <w:shd w:val="clear" w:color="auto" w:fill="FFFFFF"/>
              <w:spacing w:line="278" w:lineRule="exact"/>
              <w:ind w:left="14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Ориентация  контура.   Плоская  </w:t>
            </w:r>
            <w:r w:rsidRPr="00155A7F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односвязная  область.   Интеграл   по  замкнутому контуру. Формула Грина. Вычисление площадей с помощью формулы Грина. </w:t>
            </w:r>
          </w:p>
          <w:p w:rsidR="009578B3" w:rsidRPr="00155A7F" w:rsidRDefault="009578B3" w:rsidP="009578B3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Условия   независимости   интеграла   от   пути   интегрирования.   Восстановление </w:t>
            </w:r>
            <w:r w:rsidRPr="00155A7F">
              <w:rPr>
                <w:rFonts w:ascii="Times New Roman" w:hAnsi="Times New Roman"/>
                <w:sz w:val="24"/>
                <w:szCs w:val="24"/>
              </w:rPr>
              <w:t>функции двух переменных по ее полному дифференциалу.</w:t>
            </w:r>
          </w:p>
          <w:p w:rsidR="009578B3" w:rsidRPr="00155A7F" w:rsidRDefault="009578B3" w:rsidP="009578B3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8B3" w:rsidRPr="00155A7F" w:rsidRDefault="009578B3" w:rsidP="009578B3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3" w:rsidRPr="00E1595A" w:rsidRDefault="00D02BC2" w:rsidP="00D02BC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78B3" w:rsidRPr="00E1595A" w:rsidRDefault="00D6194B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578B3" w:rsidRPr="00E1595A" w:rsidRDefault="00D6194B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9578B3" w:rsidRPr="00E1595A" w:rsidRDefault="009578B3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8B3" w:rsidRPr="00E1595A" w:rsidRDefault="009578B3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8B3" w:rsidRPr="00E1595A" w:rsidRDefault="00D6194B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8B3" w:rsidRPr="00D6526F" w:rsidRDefault="00896030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16</w:t>
            </w:r>
          </w:p>
        </w:tc>
      </w:tr>
      <w:tr w:rsidR="009578B3" w:rsidRPr="00D6526F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9578B3" w:rsidRPr="00155A7F" w:rsidRDefault="009578B3" w:rsidP="009578B3">
            <w:pPr>
              <w:shd w:val="clear" w:color="auto" w:fill="FFFFFF"/>
              <w:spacing w:before="288"/>
              <w:ind w:left="1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A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Поверхностные интегралы</w:t>
            </w:r>
          </w:p>
          <w:p w:rsidR="009578B3" w:rsidRPr="00155A7F" w:rsidRDefault="009578B3" w:rsidP="009578B3">
            <w:pPr>
              <w:shd w:val="clear" w:color="auto" w:fill="FFFFFF"/>
              <w:tabs>
                <w:tab w:val="left" w:pos="826"/>
              </w:tabs>
              <w:spacing w:line="283" w:lineRule="exact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Поверхностный интеграл первого рода. Вычисление с помощью двойного</w:t>
            </w:r>
            <w:r w:rsidRPr="00155A7F">
              <w:rPr>
                <w:rFonts w:ascii="Times New Roman" w:hAnsi="Times New Roman"/>
                <w:sz w:val="24"/>
                <w:szCs w:val="24"/>
              </w:rPr>
              <w:br/>
              <w:t>интеграла.</w:t>
            </w:r>
          </w:p>
          <w:p w:rsidR="009578B3" w:rsidRPr="00155A7F" w:rsidRDefault="009578B3" w:rsidP="009578B3">
            <w:pPr>
              <w:shd w:val="clear" w:color="auto" w:fill="FFFFFF"/>
              <w:tabs>
                <w:tab w:val="left" w:pos="667"/>
              </w:tabs>
              <w:spacing w:line="283" w:lineRule="exact"/>
              <w:ind w:left="5" w:right="134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pacing w:val="-1"/>
                <w:sz w:val="24"/>
                <w:szCs w:val="24"/>
              </w:rPr>
              <w:t>Двусторонние поверхности. Поверхностный интеграл второго рода. Вычисление с</w:t>
            </w:r>
            <w:r w:rsidRPr="00155A7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155A7F">
              <w:rPr>
                <w:rFonts w:ascii="Times New Roman" w:hAnsi="Times New Roman"/>
                <w:sz w:val="24"/>
                <w:szCs w:val="24"/>
              </w:rPr>
              <w:t>помощью двойного интеграла. Связь поверхностных интегралов.</w:t>
            </w:r>
          </w:p>
          <w:p w:rsidR="009578B3" w:rsidRPr="00155A7F" w:rsidRDefault="009578B3" w:rsidP="009578B3">
            <w:pPr>
              <w:shd w:val="clear" w:color="auto" w:fill="FFFFFF"/>
              <w:tabs>
                <w:tab w:val="left" w:pos="797"/>
              </w:tabs>
              <w:spacing w:line="283" w:lineRule="exact"/>
              <w:ind w:left="10" w:right="130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Поверхностно односвязная область. Формула Стокса. Условия независимости</w:t>
            </w:r>
            <w:r w:rsidRPr="00155A7F">
              <w:rPr>
                <w:rFonts w:ascii="Times New Roman" w:hAnsi="Times New Roman"/>
                <w:sz w:val="24"/>
                <w:szCs w:val="24"/>
              </w:rPr>
              <w:br/>
              <w:t>криволинейного интеграла по пространственной кривой от пути интегрирования.</w:t>
            </w:r>
            <w:r w:rsidRPr="00155A7F">
              <w:rPr>
                <w:rFonts w:ascii="Times New Roman" w:hAnsi="Times New Roman"/>
                <w:sz w:val="24"/>
                <w:szCs w:val="24"/>
              </w:rPr>
              <w:br/>
            </w:r>
            <w:r w:rsidRPr="00155A7F">
              <w:rPr>
                <w:rFonts w:ascii="Times New Roman" w:hAnsi="Times New Roman"/>
                <w:spacing w:val="-1"/>
                <w:sz w:val="24"/>
                <w:szCs w:val="24"/>
              </w:rPr>
              <w:t>Восстановление функции трех переменных по ее полному дифференциалу.</w:t>
            </w:r>
          </w:p>
          <w:p w:rsidR="009578B3" w:rsidRPr="00155A7F" w:rsidRDefault="009578B3" w:rsidP="009578B3">
            <w:pPr>
              <w:shd w:val="clear" w:color="auto" w:fill="FFFFFF"/>
              <w:tabs>
                <w:tab w:val="left" w:pos="1022"/>
              </w:tabs>
              <w:spacing w:line="283" w:lineRule="exact"/>
              <w:ind w:left="14" w:right="120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Пространственно односвязная область. Формула Остроградского и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A7F">
              <w:rPr>
                <w:rFonts w:ascii="Times New Roman" w:hAnsi="Times New Roman"/>
                <w:sz w:val="24"/>
                <w:szCs w:val="24"/>
              </w:rPr>
              <w:t>геометрические приложения.</w:t>
            </w:r>
          </w:p>
          <w:p w:rsidR="009578B3" w:rsidRPr="00155A7F" w:rsidRDefault="009578B3" w:rsidP="009578B3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3" w:rsidRPr="00E1595A" w:rsidRDefault="00D02BC2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78B3" w:rsidRPr="00E1595A" w:rsidRDefault="00D6194B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578B3" w:rsidRPr="00E1595A" w:rsidRDefault="00D6194B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9578B3" w:rsidRPr="00E1595A" w:rsidRDefault="009578B3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8B3" w:rsidRPr="009578B3" w:rsidRDefault="009578B3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8B3" w:rsidRPr="00E1595A" w:rsidRDefault="00D6194B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8B3" w:rsidRPr="00D6526F" w:rsidRDefault="00896030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16</w:t>
            </w:r>
          </w:p>
        </w:tc>
      </w:tr>
      <w:tr w:rsidR="009578B3" w:rsidRPr="00D6526F" w:rsidTr="00326A76">
        <w:trPr>
          <w:trHeight w:val="4965"/>
        </w:trPr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9578B3" w:rsidRPr="00155A7F" w:rsidRDefault="009578B3" w:rsidP="009578B3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A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Теория поля (Векторный анализ)</w:t>
            </w:r>
          </w:p>
          <w:p w:rsidR="009578B3" w:rsidRPr="00155A7F" w:rsidRDefault="009578B3" w:rsidP="009578B3">
            <w:pPr>
              <w:shd w:val="clear" w:color="auto" w:fill="FFFFFF"/>
              <w:tabs>
                <w:tab w:val="left" w:pos="806"/>
              </w:tabs>
              <w:spacing w:line="283" w:lineRule="exact"/>
              <w:ind w:left="19"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Физические задачи, приводящие к понятиям скалярного и векторного полей.</w:t>
            </w:r>
            <w:r w:rsidRPr="00155A7F">
              <w:rPr>
                <w:rFonts w:ascii="Times New Roman" w:hAnsi="Times New Roman"/>
                <w:sz w:val="24"/>
                <w:szCs w:val="24"/>
              </w:rPr>
              <w:br/>
              <w:t>Оператор Гамильтона. Градиент. Поле градиентов. Дивергенция (расходимость)</w:t>
            </w:r>
            <w:r w:rsidRPr="00155A7F">
              <w:rPr>
                <w:rFonts w:ascii="Times New Roman" w:hAnsi="Times New Roman"/>
                <w:sz w:val="24"/>
                <w:szCs w:val="24"/>
              </w:rPr>
              <w:br/>
              <w:t>векторного поля. Ротор. Поле роторов.</w:t>
            </w:r>
          </w:p>
          <w:p w:rsidR="009578B3" w:rsidRPr="00155A7F" w:rsidRDefault="009578B3" w:rsidP="009578B3">
            <w:pPr>
              <w:shd w:val="clear" w:color="auto" w:fill="FFFFFF"/>
              <w:tabs>
                <w:tab w:val="left" w:pos="725"/>
              </w:tabs>
              <w:spacing w:line="283" w:lineRule="exact"/>
              <w:ind w:left="34"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pacing w:val="-1"/>
                <w:sz w:val="24"/>
                <w:szCs w:val="24"/>
              </w:rPr>
              <w:t>Циркуляция векторного поля. Поток векторного поля. Формулы Грина, Стокса и</w:t>
            </w:r>
            <w:r w:rsidRPr="00155A7F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155A7F">
              <w:rPr>
                <w:rFonts w:ascii="Times New Roman" w:hAnsi="Times New Roman"/>
                <w:sz w:val="24"/>
                <w:szCs w:val="24"/>
              </w:rPr>
              <w:t>Остроградского-Гаусса в векторной форме.</w:t>
            </w:r>
          </w:p>
          <w:p w:rsidR="009578B3" w:rsidRPr="00155A7F" w:rsidRDefault="009578B3" w:rsidP="009578B3">
            <w:pPr>
              <w:shd w:val="clear" w:color="auto" w:fill="FFFFFF"/>
              <w:tabs>
                <w:tab w:val="left" w:pos="782"/>
              </w:tabs>
              <w:spacing w:line="283" w:lineRule="exact"/>
              <w:ind w:left="38"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Соленоидальные векторные поля. Условия соленоидальности поля, физический</w:t>
            </w:r>
            <w:r w:rsidRPr="00155A7F">
              <w:rPr>
                <w:rFonts w:ascii="Times New Roman" w:hAnsi="Times New Roman"/>
                <w:sz w:val="24"/>
                <w:szCs w:val="24"/>
              </w:rPr>
              <w:br/>
              <w:t>смысл дивергенции.</w:t>
            </w:r>
          </w:p>
          <w:p w:rsidR="009578B3" w:rsidRPr="00155A7F" w:rsidRDefault="009578B3" w:rsidP="009578B3">
            <w:pPr>
              <w:shd w:val="clear" w:color="auto" w:fill="FFFFFF"/>
              <w:tabs>
                <w:tab w:val="left" w:pos="653"/>
              </w:tabs>
              <w:spacing w:line="283" w:lineRule="exact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Потенциальные векторные поля. Критерий потенциальности векторного поля.</w:t>
            </w:r>
          </w:p>
          <w:p w:rsidR="009578B3" w:rsidRPr="00155A7F" w:rsidRDefault="009578B3" w:rsidP="009578B3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8B3" w:rsidRPr="00155A7F" w:rsidRDefault="009578B3" w:rsidP="009578B3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3" w:rsidRPr="00E1595A" w:rsidRDefault="00D02BC2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78B3" w:rsidRPr="00E1595A" w:rsidRDefault="00D6194B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9578B3" w:rsidRPr="00E1595A" w:rsidRDefault="00D6194B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9578B3" w:rsidRPr="00E1595A" w:rsidRDefault="009578B3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8B3" w:rsidRPr="00E1595A" w:rsidRDefault="009578B3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8B3" w:rsidRPr="00E1595A" w:rsidRDefault="00D6194B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8B3" w:rsidRPr="00D6526F" w:rsidRDefault="00896030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color w:val="385623"/>
                <w:sz w:val="24"/>
                <w:szCs w:val="24"/>
              </w:rPr>
              <w:t>12</w:t>
            </w:r>
          </w:p>
        </w:tc>
      </w:tr>
      <w:tr w:rsidR="009578B3" w:rsidTr="00326A76">
        <w:tc>
          <w:tcPr>
            <w:tcW w:w="2292" w:type="pct"/>
            <w:tcBorders>
              <w:right w:val="single" w:sz="4" w:space="0" w:color="auto"/>
            </w:tcBorders>
            <w:shd w:val="clear" w:color="auto" w:fill="auto"/>
          </w:tcPr>
          <w:p w:rsidR="009578B3" w:rsidRPr="00E1595A" w:rsidRDefault="009578B3" w:rsidP="009578B3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текущий контроль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3" w:rsidRDefault="003A4405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78B3" w:rsidRDefault="009578B3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578B3" w:rsidRDefault="009578B3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9578B3" w:rsidRPr="00E1595A" w:rsidRDefault="009578B3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8B3" w:rsidRPr="00E1595A" w:rsidRDefault="009578B3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8B3" w:rsidRDefault="009578B3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8B3" w:rsidRDefault="009578B3" w:rsidP="009578B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9578B3" w:rsidRPr="00191100" w:rsidTr="00326A76">
        <w:tc>
          <w:tcPr>
            <w:tcW w:w="5000" w:type="pct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9578B3" w:rsidRDefault="009578B3" w:rsidP="009578B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8B3" w:rsidRDefault="009578B3" w:rsidP="009578B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– Зачет, экзамен</w:t>
            </w:r>
          </w:p>
          <w:p w:rsidR="009578B3" w:rsidRPr="00191100" w:rsidRDefault="009578B3" w:rsidP="009578B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006E" w:rsidRPr="00E1595A" w:rsidRDefault="00ED006E" w:rsidP="007624B5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  <w:sectPr w:rsidR="00ED006E" w:rsidRPr="00E1595A" w:rsidSect="00A573FE">
          <w:footerReference w:type="even" r:id="rId20"/>
          <w:footerReference w:type="default" r:id="rId21"/>
          <w:pgSz w:w="11906" w:h="16838"/>
          <w:pgMar w:top="1134" w:right="851" w:bottom="1361" w:left="1134" w:header="709" w:footer="709" w:gutter="0"/>
          <w:cols w:space="708"/>
          <w:titlePg/>
          <w:docGrid w:linePitch="360"/>
        </w:sectPr>
      </w:pPr>
    </w:p>
    <w:p w:rsidR="007624B5" w:rsidRPr="00E1595A" w:rsidRDefault="007624B5" w:rsidP="007624B5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F64CB8" w:rsidRPr="00E1595A" w:rsidRDefault="00F64CB8" w:rsidP="0097653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4F66D0" w:rsidRPr="00E1595A" w:rsidRDefault="00E1595A" w:rsidP="00467F8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 xml:space="preserve">Основной формой организации учебного процесса являются лекционные занятия. При выполнении практических работ, при самостоятельной работе и подготовке к зачету студенты имеют доступ к материалам курса, размещенным в системе электронного обучения ННГУ по адресу </w:t>
      </w:r>
      <w:hyperlink r:id="rId22" w:history="1">
        <w:r w:rsidRPr="00E1595A">
          <w:rPr>
            <w:rStyle w:val="afa"/>
            <w:rFonts w:ascii="Times New Roman" w:hAnsi="Times New Roman"/>
            <w:sz w:val="24"/>
            <w:szCs w:val="24"/>
          </w:rPr>
          <w:t>http://e-learning.unn.ru/course/view.php?id=1660</w:t>
        </w:r>
      </w:hyperlink>
      <w:r w:rsidRPr="00E1595A">
        <w:rPr>
          <w:rFonts w:ascii="Times New Roman" w:hAnsi="Times New Roman"/>
          <w:sz w:val="24"/>
          <w:szCs w:val="24"/>
        </w:rPr>
        <w:t>, режим доступа – требует авторизации.</w:t>
      </w:r>
      <w:r w:rsidR="00925530">
        <w:rPr>
          <w:rFonts w:ascii="Times New Roman" w:hAnsi="Times New Roman"/>
          <w:sz w:val="24"/>
          <w:szCs w:val="24"/>
        </w:rPr>
        <w:t xml:space="preserve"> </w:t>
      </w:r>
      <w:r w:rsidR="008F206C" w:rsidRPr="00E1595A">
        <w:rPr>
          <w:rFonts w:ascii="Times New Roman" w:hAnsi="Times New Roman"/>
          <w:color w:val="252525"/>
          <w:sz w:val="24"/>
          <w:szCs w:val="24"/>
        </w:rPr>
        <w:t>Используются образовательные технологии в форме лекций</w:t>
      </w:r>
      <w:r w:rsidR="00721898" w:rsidRPr="00E1595A">
        <w:rPr>
          <w:rFonts w:ascii="Times New Roman" w:hAnsi="Times New Roman"/>
          <w:color w:val="252525"/>
          <w:sz w:val="24"/>
          <w:szCs w:val="24"/>
        </w:rPr>
        <w:t>,</w:t>
      </w:r>
      <w:r w:rsidR="008F206C" w:rsidRPr="00E1595A">
        <w:rPr>
          <w:rFonts w:ascii="Times New Roman" w:hAnsi="Times New Roman"/>
          <w:color w:val="252525"/>
          <w:sz w:val="24"/>
          <w:szCs w:val="24"/>
        </w:rPr>
        <w:t xml:space="preserve"> практических занятий</w:t>
      </w:r>
      <w:r w:rsidR="00314A62" w:rsidRPr="00E1595A">
        <w:rPr>
          <w:rFonts w:ascii="Times New Roman" w:hAnsi="Times New Roman"/>
          <w:color w:val="252525"/>
          <w:sz w:val="24"/>
          <w:szCs w:val="24"/>
        </w:rPr>
        <w:t>,</w:t>
      </w:r>
      <w:r w:rsidR="003658C9" w:rsidRPr="00E1595A">
        <w:rPr>
          <w:rFonts w:ascii="Times New Roman" w:hAnsi="Times New Roman"/>
          <w:color w:val="252525"/>
          <w:sz w:val="24"/>
          <w:szCs w:val="24"/>
        </w:rPr>
        <w:t xml:space="preserve"> электронного обучения</w:t>
      </w:r>
      <w:r w:rsidR="006E0588" w:rsidRPr="00E1595A">
        <w:rPr>
          <w:rFonts w:ascii="Times New Roman" w:hAnsi="Times New Roman"/>
          <w:color w:val="252525"/>
          <w:sz w:val="24"/>
          <w:szCs w:val="24"/>
        </w:rPr>
        <w:t xml:space="preserve">. </w:t>
      </w:r>
    </w:p>
    <w:p w:rsidR="008C173A" w:rsidRPr="00E1595A" w:rsidRDefault="004F66D0" w:rsidP="00467F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595A">
        <w:rPr>
          <w:rFonts w:ascii="Times New Roman" w:hAnsi="Times New Roman"/>
          <w:b/>
          <w:color w:val="000000" w:themeColor="text1"/>
          <w:sz w:val="24"/>
          <w:szCs w:val="24"/>
        </w:rPr>
        <w:t>Лекция-информация</w:t>
      </w:r>
      <w:r w:rsidR="008C173A" w:rsidRPr="00E1595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02B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C173A" w:rsidRPr="00E1595A">
        <w:rPr>
          <w:rFonts w:ascii="Times New Roman" w:hAnsi="Times New Roman"/>
          <w:color w:val="000000" w:themeColor="text1"/>
          <w:sz w:val="24"/>
          <w:szCs w:val="24"/>
        </w:rPr>
        <w:t>Ориентирована на изложение и объяснение студентам научной информации, подлежащей осмыслению и запоминанию.</w:t>
      </w:r>
    </w:p>
    <w:p w:rsidR="00DC0331" w:rsidRDefault="006A081A" w:rsidP="00467F8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  <w:r w:rsidRPr="00E1595A">
        <w:rPr>
          <w:rFonts w:ascii="Times New Roman" w:hAnsi="Times New Roman"/>
          <w:b/>
          <w:color w:val="252525"/>
          <w:sz w:val="24"/>
          <w:szCs w:val="24"/>
        </w:rPr>
        <w:t>Практические занятия.</w:t>
      </w:r>
      <w:r w:rsidRPr="00E1595A">
        <w:rPr>
          <w:rFonts w:ascii="Times New Roman" w:hAnsi="Times New Roman"/>
          <w:color w:val="252525"/>
          <w:sz w:val="24"/>
          <w:szCs w:val="24"/>
        </w:rPr>
        <w:t xml:space="preserve">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по заданию и под руководством преподавателей нескольких домашних практических работ. </w:t>
      </w:r>
    </w:p>
    <w:p w:rsidR="00925530" w:rsidRPr="00E1595A" w:rsidRDefault="00925530" w:rsidP="00467F8F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6D5B12" w:rsidRPr="00E1595A" w:rsidRDefault="009B7FF7" w:rsidP="00976532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У</w:t>
      </w:r>
      <w:r w:rsidR="00F64CB8" w:rsidRPr="00E1595A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E1595A">
        <w:rPr>
          <w:rFonts w:ascii="Times New Roman" w:hAnsi="Times New Roman"/>
          <w:b/>
          <w:sz w:val="24"/>
          <w:szCs w:val="24"/>
        </w:rPr>
        <w:t>обучающихся</w:t>
      </w:r>
    </w:p>
    <w:p w:rsidR="004417B4" w:rsidRPr="00E1595A" w:rsidRDefault="004417B4" w:rsidP="00441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5.1</w:t>
      </w:r>
      <w:r w:rsidR="00E1595A">
        <w:rPr>
          <w:rFonts w:ascii="Times New Roman" w:hAnsi="Times New Roman"/>
          <w:b/>
          <w:sz w:val="24"/>
          <w:szCs w:val="24"/>
        </w:rPr>
        <w:t>.</w:t>
      </w:r>
      <w:r w:rsidRPr="00E1595A">
        <w:rPr>
          <w:rFonts w:ascii="Times New Roman" w:hAnsi="Times New Roman"/>
          <w:b/>
          <w:sz w:val="24"/>
          <w:szCs w:val="24"/>
        </w:rPr>
        <w:t xml:space="preserve"> Виды самостоятельной работы студентов</w:t>
      </w:r>
    </w:p>
    <w:p w:rsidR="00664A0F" w:rsidRPr="00AB14EB" w:rsidRDefault="00664A0F" w:rsidP="00664A0F">
      <w:pPr>
        <w:spacing w:after="0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AB14EB">
        <w:rPr>
          <w:rFonts w:ascii="Times New Roman" w:hAnsi="Times New Roman"/>
          <w:sz w:val="24"/>
          <w:szCs w:val="24"/>
        </w:rPr>
        <w:t>Самостоятельная работа студента при изучении дисциплины «</w:t>
      </w:r>
      <w:r>
        <w:rPr>
          <w:rFonts w:ascii="Times New Roman" w:hAnsi="Times New Roman"/>
          <w:sz w:val="24"/>
          <w:szCs w:val="24"/>
        </w:rPr>
        <w:t>Математический анализ</w:t>
      </w:r>
      <w:r w:rsidRPr="00AB14EB">
        <w:rPr>
          <w:rFonts w:ascii="Times New Roman" w:hAnsi="Times New Roman"/>
          <w:sz w:val="24"/>
          <w:szCs w:val="24"/>
        </w:rPr>
        <w:t xml:space="preserve">» включает выполнение домашних заданий, подготовку к тестированию и экзамену. Для самоконтроля у студента имеется возможность удаленного тестирования по дистанционному лекционному курсу. </w:t>
      </w:r>
      <w:r w:rsidRPr="00AB14EB">
        <w:rPr>
          <w:rStyle w:val="afa"/>
          <w:rFonts w:ascii="Times New Roman" w:hAnsi="Times New Roman"/>
          <w:sz w:val="24"/>
          <w:szCs w:val="24"/>
        </w:rPr>
        <w:t>http://e-learning.unn.ru/</w:t>
      </w:r>
    </w:p>
    <w:p w:rsidR="00664A0F" w:rsidRPr="00AB14EB" w:rsidRDefault="00664A0F" w:rsidP="00664A0F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B14EB">
        <w:rPr>
          <w:rFonts w:ascii="Times New Roman" w:hAnsi="Times New Roman"/>
          <w:sz w:val="24"/>
          <w:szCs w:val="24"/>
        </w:rPr>
        <w:t>Самостоятельная работа заключается в ознакомлении с теоретическим материалом по учебникам, указанным в списке литературы, решении практических задач, подготовке ответов на вопросы самоконтроля. Самостоятельная работа может происходить как в читальном зале библиотеки, так и в домашних условиях.</w:t>
      </w:r>
    </w:p>
    <w:p w:rsidR="00664A0F" w:rsidRPr="00AB14EB" w:rsidRDefault="00664A0F" w:rsidP="00664A0F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B14EB">
        <w:rPr>
          <w:rFonts w:ascii="Times New Roman" w:hAnsi="Times New Roman"/>
          <w:sz w:val="24"/>
          <w:szCs w:val="24"/>
        </w:rPr>
        <w:t>Самостоятельная работа под контролем преподавателя направлена на активизацию познавательной деятельности студента и установление «обратной связи» между студентом и преподавателем.</w:t>
      </w:r>
    </w:p>
    <w:p w:rsidR="004025BD" w:rsidRPr="00E1595A" w:rsidRDefault="004417B4" w:rsidP="00441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5.2</w:t>
      </w:r>
      <w:r w:rsidR="00E1595A">
        <w:rPr>
          <w:rFonts w:ascii="Times New Roman" w:hAnsi="Times New Roman"/>
          <w:b/>
          <w:sz w:val="24"/>
          <w:szCs w:val="24"/>
        </w:rPr>
        <w:t xml:space="preserve">. </w:t>
      </w:r>
      <w:r w:rsidR="00E248B4" w:rsidRPr="00E1595A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  <w:r w:rsidR="006A18ED" w:rsidRPr="00E1595A">
        <w:rPr>
          <w:rFonts w:ascii="Times New Roman" w:hAnsi="Times New Roman"/>
          <w:b/>
          <w:sz w:val="24"/>
          <w:szCs w:val="24"/>
        </w:rPr>
        <w:t xml:space="preserve">, </w:t>
      </w:r>
      <w:r w:rsidR="00E248B4" w:rsidRPr="00E1595A">
        <w:rPr>
          <w:rFonts w:ascii="Times New Roman" w:hAnsi="Times New Roman"/>
          <w:b/>
          <w:sz w:val="24"/>
          <w:szCs w:val="24"/>
        </w:rPr>
        <w:t>п</w:t>
      </w:r>
      <w:r w:rsidR="004025BD" w:rsidRPr="00E1595A">
        <w:rPr>
          <w:rFonts w:ascii="Times New Roman" w:hAnsi="Times New Roman"/>
          <w:b/>
          <w:sz w:val="24"/>
          <w:szCs w:val="24"/>
        </w:rPr>
        <w:t xml:space="preserve">рактические </w:t>
      </w:r>
      <w:r w:rsidR="00141489" w:rsidRPr="00E1595A">
        <w:rPr>
          <w:rFonts w:ascii="Times New Roman" w:hAnsi="Times New Roman"/>
          <w:b/>
          <w:sz w:val="24"/>
          <w:szCs w:val="24"/>
        </w:rPr>
        <w:t>задания для проведения текущего контроля</w:t>
      </w:r>
    </w:p>
    <w:p w:rsidR="008C1C26" w:rsidRDefault="008C1C26" w:rsidP="004417B4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</w:p>
    <w:p w:rsidR="004417B4" w:rsidRPr="00E1595A" w:rsidRDefault="004417B4" w:rsidP="004417B4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а) Основная литература:</w:t>
      </w:r>
    </w:p>
    <w:p w:rsidR="00340BA1" w:rsidRPr="00E65026" w:rsidRDefault="00340BA1" w:rsidP="00340BA1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E65026">
        <w:rPr>
          <w:rFonts w:ascii="Times New Roman" w:hAnsi="Times New Roman"/>
          <w:color w:val="000000" w:themeColor="text1"/>
          <w:sz w:val="24"/>
          <w:szCs w:val="24"/>
        </w:rPr>
        <w:t xml:space="preserve">1.Фихтенгольц Г.М. Курс дифференциального и интегрального исчисления: </w:t>
      </w:r>
      <w:r w:rsidR="00E65026" w:rsidRPr="00E65026">
        <w:rPr>
          <w:rFonts w:ascii="Times New Roman" w:hAnsi="Times New Roman"/>
          <w:color w:val="000000" w:themeColor="text1"/>
          <w:sz w:val="24"/>
          <w:szCs w:val="24"/>
        </w:rPr>
        <w:t>/ М; СПб.:Физматлит: Невский диалект, 2002 – 728 с.(247 экз.)</w:t>
      </w:r>
    </w:p>
    <w:p w:rsidR="00DA57C0" w:rsidRDefault="00DA57C0" w:rsidP="00DA57C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2. </w:t>
      </w:r>
      <w:r w:rsidR="00446E2A" w:rsidRPr="00DA57C0">
        <w:rPr>
          <w:rFonts w:ascii="Times New Roman" w:hAnsi="Times New Roman"/>
          <w:color w:val="000000" w:themeColor="text1"/>
          <w:spacing w:val="-1"/>
          <w:sz w:val="24"/>
          <w:szCs w:val="24"/>
        </w:rPr>
        <w:t>Демидович Б.П. Сборник задач и упражнений по математическому анализу: Учеб.</w:t>
      </w:r>
      <w:r w:rsidR="00446E2A" w:rsidRPr="00DA57C0">
        <w:rPr>
          <w:rFonts w:ascii="Times New Roman" w:hAnsi="Times New Roman"/>
          <w:color w:val="000000" w:themeColor="text1"/>
          <w:sz w:val="24"/>
          <w:szCs w:val="24"/>
        </w:rPr>
        <w:t xml:space="preserve">пособие. М.: </w:t>
      </w:r>
      <w:r w:rsidR="00AF6CC4" w:rsidRPr="00DA57C0">
        <w:rPr>
          <w:rFonts w:ascii="Times New Roman" w:hAnsi="Times New Roman"/>
          <w:color w:val="000000" w:themeColor="text1"/>
          <w:sz w:val="24"/>
          <w:szCs w:val="24"/>
        </w:rPr>
        <w:t>АСТ Астрель</w:t>
      </w:r>
      <w:r w:rsidR="00446E2A" w:rsidRPr="00DA57C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F6CC4" w:rsidRPr="00DA57C0">
        <w:rPr>
          <w:rFonts w:ascii="Times New Roman" w:hAnsi="Times New Roman"/>
          <w:color w:val="000000" w:themeColor="text1"/>
          <w:sz w:val="24"/>
          <w:szCs w:val="24"/>
        </w:rPr>
        <w:t xml:space="preserve">2010 </w:t>
      </w:r>
      <w:r w:rsidR="00446E2A" w:rsidRPr="00DA57C0">
        <w:rPr>
          <w:rFonts w:ascii="Times New Roman" w:hAnsi="Times New Roman"/>
          <w:color w:val="000000" w:themeColor="text1"/>
          <w:sz w:val="24"/>
          <w:szCs w:val="24"/>
        </w:rPr>
        <w:t>.5</w:t>
      </w:r>
      <w:r w:rsidR="00AF6CC4" w:rsidRPr="00DA57C0">
        <w:rPr>
          <w:rFonts w:ascii="Times New Roman" w:hAnsi="Times New Roman"/>
          <w:color w:val="000000" w:themeColor="text1"/>
          <w:sz w:val="24"/>
          <w:szCs w:val="24"/>
        </w:rPr>
        <w:t>58</w:t>
      </w:r>
      <w:r w:rsidR="00446E2A" w:rsidRPr="00DA57C0">
        <w:rPr>
          <w:rFonts w:ascii="Times New Roman" w:hAnsi="Times New Roman"/>
          <w:color w:val="000000" w:themeColor="text1"/>
          <w:sz w:val="24"/>
          <w:szCs w:val="24"/>
        </w:rPr>
        <w:t xml:space="preserve"> с. </w:t>
      </w:r>
      <w:r w:rsidR="00AF6CC4" w:rsidRPr="00DA57C0">
        <w:rPr>
          <w:rFonts w:ascii="Times New Roman" w:hAnsi="Times New Roman"/>
          <w:color w:val="000000" w:themeColor="text1"/>
          <w:sz w:val="24"/>
          <w:szCs w:val="24"/>
        </w:rPr>
        <w:t xml:space="preserve">(252 экз.) </w:t>
      </w:r>
    </w:p>
    <w:p w:rsidR="00DF3F43" w:rsidRDefault="00DF3F43" w:rsidP="00DA57C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446E2A" w:rsidRPr="00DF3F43" w:rsidRDefault="00DF3F43" w:rsidP="00DA57C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3. </w:t>
      </w:r>
      <w:r w:rsidR="00446E2A" w:rsidRPr="00DF3F43">
        <w:rPr>
          <w:rFonts w:ascii="Times New Roman" w:hAnsi="Times New Roman"/>
          <w:color w:val="000000" w:themeColor="text1"/>
          <w:spacing w:val="-2"/>
          <w:sz w:val="24"/>
          <w:szCs w:val="24"/>
        </w:rPr>
        <w:t>Кудрявцев Л.Д. и др. Сборник задач по математическому анализу</w:t>
      </w:r>
      <w:r w:rsidRPr="00DF3F4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/ М.И.Т.(в 3 т), 2003 – 472 с. (116 экз.)</w:t>
      </w:r>
    </w:p>
    <w:p w:rsidR="00DF3F43" w:rsidRDefault="00DF3F43" w:rsidP="00DA57C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BF5" w:rsidRPr="00DF3F43" w:rsidRDefault="00DF3F43" w:rsidP="00DA57C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F3F43">
        <w:rPr>
          <w:rFonts w:ascii="Times New Roman" w:hAnsi="Times New Roman"/>
          <w:sz w:val="24"/>
          <w:szCs w:val="24"/>
        </w:rPr>
        <w:t>4</w:t>
      </w:r>
      <w:r w:rsidR="00DA57C0" w:rsidRPr="00DF3F43">
        <w:rPr>
          <w:rFonts w:ascii="Times New Roman" w:hAnsi="Times New Roman"/>
          <w:sz w:val="24"/>
          <w:szCs w:val="24"/>
        </w:rPr>
        <w:t xml:space="preserve">. </w:t>
      </w:r>
      <w:r w:rsidR="00D82BF5" w:rsidRPr="00DF3F43">
        <w:rPr>
          <w:rFonts w:ascii="Times New Roman" w:hAnsi="Times New Roman"/>
          <w:sz w:val="24"/>
          <w:szCs w:val="24"/>
        </w:rPr>
        <w:t xml:space="preserve">Графики функций: учебно-метод. пособие. Сост. Т.П.Киселева, И.И.Олюнина. - Нижний Новгород: Изд-во ННГУ, 2015. - 43с. </w:t>
      </w:r>
      <w:hyperlink r:id="rId23" w:history="1">
        <w:r w:rsidR="00D82BF5" w:rsidRPr="00DF3F43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DF3F43" w:rsidRDefault="00DF3F43" w:rsidP="00446E2A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</w:p>
    <w:p w:rsidR="00446E2A" w:rsidRPr="00DF3F43" w:rsidRDefault="00DF3F43" w:rsidP="008C1C26">
      <w:pPr>
        <w:shd w:val="clear" w:color="auto" w:fill="FFFFFF"/>
        <w:suppressAutoHyphens/>
        <w:spacing w:after="0" w:line="240" w:lineRule="auto"/>
        <w:rPr>
          <w:rStyle w:val="afa"/>
          <w:rFonts w:ascii="Times New Roman" w:hAnsi="Times New Roman"/>
          <w:sz w:val="24"/>
          <w:szCs w:val="24"/>
        </w:rPr>
      </w:pPr>
      <w:r w:rsidRPr="00DF3F43"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446E2A" w:rsidRPr="00DF3F4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038E8" w:rsidRPr="00DF3F43">
        <w:rPr>
          <w:rFonts w:ascii="Times New Roman" w:hAnsi="Times New Roman"/>
          <w:color w:val="000000" w:themeColor="text1"/>
          <w:sz w:val="24"/>
          <w:szCs w:val="24"/>
        </w:rPr>
        <w:t>Числовые</w:t>
      </w:r>
      <w:r w:rsidR="002038E8" w:rsidRPr="00DF3F43">
        <w:rPr>
          <w:rFonts w:ascii="Times New Roman" w:hAnsi="Times New Roman"/>
          <w:sz w:val="24"/>
          <w:szCs w:val="24"/>
        </w:rPr>
        <w:t xml:space="preserve"> ряды. Учебно-методическое пособие. Составители: Киселева Т.П.,  Трубачева А.Л. - Нижний Новгород: Нижегородский госуниверситет, 2014. - 32с. </w:t>
      </w:r>
      <w:hyperlink r:id="rId24" w:history="1">
        <w:r w:rsidR="008C1C26" w:rsidRPr="00A70CB5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446E2A" w:rsidRPr="00DF3F43" w:rsidRDefault="00DF3F43" w:rsidP="00446E2A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i/>
          <w:color w:val="FF0000"/>
          <w:sz w:val="24"/>
          <w:szCs w:val="24"/>
        </w:rPr>
      </w:pPr>
      <w:r w:rsidRPr="00DF3F4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46E2A" w:rsidRPr="00DF3F4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46E2A" w:rsidRPr="00DF3F43">
        <w:rPr>
          <w:rFonts w:ascii="Times New Roman" w:hAnsi="Times New Roman"/>
          <w:sz w:val="24"/>
          <w:szCs w:val="24"/>
        </w:rPr>
        <w:t>Калашников А.Л., Фокина В.И. Задачи по методам вычислений. Численное интегрирование. Учебно – методическая разработка. Н.Новгород, ННГУ, 1997.</w:t>
      </w:r>
    </w:p>
    <w:p w:rsidR="00446E2A" w:rsidRDefault="007C0E14" w:rsidP="00446E2A">
      <w:pPr>
        <w:pStyle w:val="a6"/>
        <w:ind w:left="360"/>
        <w:rPr>
          <w:rFonts w:ascii="Times New Roman" w:eastAsia="MS Mincho" w:hAnsi="Times New Roman"/>
          <w:sz w:val="24"/>
          <w:szCs w:val="24"/>
        </w:rPr>
      </w:pPr>
      <w:hyperlink r:id="rId25" w:history="1">
        <w:r w:rsidR="00CD6D88" w:rsidRPr="00DF3F43">
          <w:rPr>
            <w:rStyle w:val="afa"/>
            <w:rFonts w:ascii="Times New Roman" w:eastAsia="MS Mincho" w:hAnsi="Times New Roman"/>
            <w:sz w:val="24"/>
            <w:szCs w:val="24"/>
          </w:rPr>
          <w:t>http://www.unn.ru/books/resources.html</w:t>
        </w:r>
      </w:hyperlink>
    </w:p>
    <w:p w:rsidR="00CD6D88" w:rsidRPr="008C1C26" w:rsidRDefault="00CD6D88" w:rsidP="008C1C26">
      <w:pPr>
        <w:rPr>
          <w:rFonts w:ascii="Times New Roman" w:eastAsia="MS Mincho" w:hAnsi="Times New Roman"/>
          <w:sz w:val="24"/>
          <w:szCs w:val="24"/>
        </w:rPr>
      </w:pPr>
      <w:r w:rsidRPr="008C1C26">
        <w:rPr>
          <w:rFonts w:ascii="Times New Roman" w:eastAsia="MS Mincho" w:hAnsi="Times New Roman"/>
          <w:sz w:val="24"/>
          <w:szCs w:val="24"/>
        </w:rPr>
        <w:t>б) Дополнительная литература</w:t>
      </w:r>
    </w:p>
    <w:p w:rsidR="00CD6D88" w:rsidRPr="00CD6D88" w:rsidRDefault="00CD6D88" w:rsidP="00CD6D88">
      <w:pPr>
        <w:pStyle w:val="a6"/>
        <w:numPr>
          <w:ilvl w:val="0"/>
          <w:numId w:val="3"/>
        </w:numPr>
        <w:shd w:val="clear" w:color="auto" w:fill="FFFFFF"/>
        <w:tabs>
          <w:tab w:val="left" w:pos="235"/>
        </w:tabs>
        <w:spacing w:after="0"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CD6D88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</w:t>
      </w:r>
      <w:r w:rsidR="00023575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льин </w:t>
      </w:r>
      <w:r w:rsidRPr="00CD6D88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В. А., П</w:t>
      </w:r>
      <w:r w:rsidR="00023575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озняк</w:t>
      </w:r>
      <w:r w:rsidRPr="00CD6D88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Э. Г. Основы математического анализа: В 2-х ч. Часть I</w:t>
      </w:r>
      <w:r w:rsidR="00495F6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/ </w:t>
      </w:r>
      <w:r w:rsidRPr="00CD6D88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М.:, 200</w:t>
      </w:r>
      <w:r w:rsidR="00495F6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9</w:t>
      </w:r>
      <w:r w:rsidRPr="00CD6D88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 — 648 с.</w:t>
      </w:r>
      <w:r w:rsidR="00495F6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(105 экз.)</w:t>
      </w:r>
      <w:r w:rsidRPr="00CD6D88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. </w:t>
      </w:r>
    </w:p>
    <w:p w:rsidR="009B0F62" w:rsidRPr="009B0F62" w:rsidRDefault="009B0F62" w:rsidP="009B0F6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2. </w:t>
      </w:r>
      <w:r w:rsidR="00CD6D88" w:rsidRPr="009B0F6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</w:t>
      </w:r>
      <w:r w:rsidR="00023575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льин</w:t>
      </w:r>
      <w:r w:rsidR="00CD6D88" w:rsidRPr="009B0F6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В. А., П</w:t>
      </w:r>
      <w:r w:rsidR="00023575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озняк</w:t>
      </w:r>
      <w:r w:rsidR="00CD6D88" w:rsidRPr="009B0F6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Э. Г. Основы математического анализа: В 2-х ч. Часть II: </w:t>
      </w:r>
      <w:r w:rsidRPr="009B0F6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/ М.:, 2009. – </w:t>
      </w:r>
      <w:r w:rsidR="00CD6D88" w:rsidRPr="009B0F6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- 464 с.</w:t>
      </w:r>
      <w:r w:rsidRPr="009B0F6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(112 экз.)</w:t>
      </w:r>
    </w:p>
    <w:p w:rsidR="007209EA" w:rsidRPr="009B0F62" w:rsidRDefault="009B0F62" w:rsidP="009B0F6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209EA" w:rsidRPr="009B0F62">
        <w:rPr>
          <w:rFonts w:ascii="Times New Roman" w:hAnsi="Times New Roman"/>
          <w:sz w:val="24"/>
          <w:szCs w:val="24"/>
        </w:rPr>
        <w:t>Контрольные задачи на функциональные последовательности и ряды, интеграл и ряды Фурье. Практикум. Составители: Калашников А.Л., Федоткин А.М.., Фокина В.Н. – Н. Новгород, Нижегородский госуниверситет, 2011. –  22с.</w:t>
      </w:r>
      <w:r w:rsidR="00AE21F4" w:rsidRPr="009B0F62">
        <w:rPr>
          <w:rFonts w:ascii="Times New Roman" w:hAnsi="Times New Roman"/>
          <w:sz w:val="24"/>
          <w:szCs w:val="24"/>
        </w:rPr>
        <w:t xml:space="preserve"> – ННГУ, рег. № </w:t>
      </w:r>
      <w:r w:rsidR="00AE21F4" w:rsidRPr="00023575">
        <w:rPr>
          <w:rFonts w:ascii="Times New Roman" w:hAnsi="Times New Roman"/>
          <w:color w:val="000000"/>
          <w:spacing w:val="13"/>
          <w:sz w:val="24"/>
          <w:szCs w:val="24"/>
          <w:shd w:val="clear" w:color="auto" w:fill="FFFFFF"/>
        </w:rPr>
        <w:t>383.11.0. –</w:t>
      </w:r>
      <w:r w:rsidR="00AE21F4" w:rsidRPr="00023575">
        <w:rPr>
          <w:rFonts w:ascii="Times New Roman" w:hAnsi="Times New Roman"/>
          <w:color w:val="000000"/>
          <w:spacing w:val="13"/>
          <w:sz w:val="24"/>
          <w:szCs w:val="24"/>
          <w:shd w:val="clear" w:color="auto" w:fill="FFFFFF"/>
          <w:lang w:val="en-US"/>
        </w:rPr>
        <w:t>URL</w:t>
      </w:r>
      <w:r w:rsidR="00AE21F4" w:rsidRPr="00023575">
        <w:rPr>
          <w:rFonts w:ascii="Times New Roman" w:hAnsi="Times New Roman"/>
          <w:color w:val="000000"/>
          <w:spacing w:val="13"/>
          <w:sz w:val="24"/>
          <w:szCs w:val="24"/>
          <w:shd w:val="clear" w:color="auto" w:fill="FFFFFF"/>
        </w:rPr>
        <w:t>:</w:t>
      </w:r>
      <w:r w:rsidR="00AE21F4" w:rsidRPr="00023575">
        <w:rPr>
          <w:rStyle w:val="afa"/>
          <w:rFonts w:ascii="Times New Roman" w:hAnsi="Times New Roman"/>
          <w:sz w:val="24"/>
          <w:szCs w:val="24"/>
        </w:rPr>
        <w:t>.</w:t>
      </w:r>
      <w:r w:rsidR="00DC212C" w:rsidRPr="009B0F62">
        <w:rPr>
          <w:rStyle w:val="afa"/>
          <w:rFonts w:ascii="Times New Roman" w:hAnsi="Times New Roman"/>
          <w:sz w:val="24"/>
          <w:szCs w:val="24"/>
        </w:rPr>
        <w:t>http://www.unn.ru/books/resources.html</w:t>
      </w:r>
    </w:p>
    <w:p w:rsidR="006405EB" w:rsidRPr="00E1595A" w:rsidRDefault="004417B4" w:rsidP="004417B4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5.3 </w:t>
      </w:r>
      <w:r w:rsidR="001D0273" w:rsidRPr="00E1595A">
        <w:rPr>
          <w:rFonts w:ascii="Times New Roman" w:hAnsi="Times New Roman"/>
          <w:b/>
          <w:sz w:val="24"/>
          <w:szCs w:val="24"/>
        </w:rPr>
        <w:t>Вопросы для контроля</w:t>
      </w:r>
      <w:r w:rsidR="006405EB" w:rsidRPr="00E1595A">
        <w:rPr>
          <w:rFonts w:ascii="Times New Roman" w:hAnsi="Times New Roman"/>
          <w:b/>
          <w:sz w:val="24"/>
          <w:szCs w:val="24"/>
        </w:rPr>
        <w:t>:</w:t>
      </w:r>
      <w:r w:rsidR="003044F8">
        <w:rPr>
          <w:rFonts w:ascii="Times New Roman" w:hAnsi="Times New Roman"/>
          <w:b/>
          <w:sz w:val="24"/>
          <w:szCs w:val="24"/>
        </w:rPr>
        <w:t xml:space="preserve"> </w:t>
      </w:r>
    </w:p>
    <w:p w:rsidR="001576D9" w:rsidRPr="002A02F7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2A02F7">
        <w:rPr>
          <w:rFonts w:ascii="Times New Roman" w:hAnsi="Times New Roman"/>
          <w:color w:val="000000"/>
          <w:sz w:val="24"/>
          <w:szCs w:val="24"/>
        </w:rPr>
        <w:t xml:space="preserve">Сформулируйте определение окрестности точки x </w:t>
      </w:r>
      <w:r w:rsidRPr="002A02F7">
        <w:rPr>
          <w:rFonts w:ascii="Cambria Math" w:hAnsi="Cambria Math"/>
          <w:color w:val="000000"/>
          <w:sz w:val="24"/>
          <w:szCs w:val="24"/>
        </w:rPr>
        <w:t>∈</w:t>
      </w:r>
      <w:r w:rsidRPr="002A02F7">
        <w:rPr>
          <w:rFonts w:ascii="Times New Roman" w:hAnsi="Times New Roman"/>
          <w:color w:val="000000"/>
          <w:sz w:val="24"/>
          <w:szCs w:val="24"/>
        </w:rPr>
        <w:t xml:space="preserve"> R. </w:t>
      </w:r>
    </w:p>
    <w:p w:rsidR="001576D9" w:rsidRPr="002A02F7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2A02F7">
        <w:rPr>
          <w:rFonts w:ascii="Times New Roman" w:hAnsi="Times New Roman"/>
          <w:color w:val="000000"/>
          <w:sz w:val="24"/>
          <w:szCs w:val="24"/>
        </w:rPr>
        <w:t xml:space="preserve">Сформулируйте определение ε-окрестности точки x </w:t>
      </w:r>
      <w:r w:rsidRPr="002A02F7">
        <w:rPr>
          <w:rFonts w:ascii="Cambria Math" w:hAnsi="Cambria Math"/>
          <w:color w:val="000000"/>
          <w:sz w:val="24"/>
          <w:szCs w:val="24"/>
        </w:rPr>
        <w:t>∈</w:t>
      </w:r>
      <w:r w:rsidRPr="002A02F7">
        <w:rPr>
          <w:rFonts w:ascii="Times New Roman" w:hAnsi="Times New Roman"/>
          <w:color w:val="000000"/>
          <w:sz w:val="24"/>
          <w:szCs w:val="24"/>
        </w:rPr>
        <w:t xml:space="preserve"> R. </w:t>
      </w:r>
    </w:p>
    <w:p w:rsidR="001576D9" w:rsidRPr="002A02F7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2A02F7">
        <w:rPr>
          <w:rFonts w:ascii="Times New Roman" w:hAnsi="Times New Roman"/>
          <w:color w:val="000000"/>
          <w:sz w:val="24"/>
          <w:szCs w:val="24"/>
        </w:rPr>
        <w:t xml:space="preserve">Сформулируйте определение окрестности +∞.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окрестности −∞.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окрестности ∞.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определения ограниченного, неограниченного множества.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Какое число называется верхней гранью множества.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Дайте определение точной верхней (нижней) грани множества.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Всегда ли существуют точные верхние грани множества?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предела последовательности.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сходящейся (расходящейся) последовательности.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Какая последовательность называется бесконечно малой (бесконечно большой)?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Сколько пределов может иметь сходящаяся последовательность?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Перечислите свойства пределов, связанные с неравенствами.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ограниченной (неограниченной) последовательности.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Всякая ли сходящаяся последовательность ограничена? Всякая ли ограниченная последовательность сходится?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свойства бесконечно малых последовательностей.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монотонной последовательности.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возрастающей (убывающей) последовательности.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Если последовательность монотонная, она будет иметь предел?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Как определяется число </w:t>
      </w:r>
      <w:r w:rsidRPr="00F8680B">
        <w:rPr>
          <w:rFonts w:ascii="Times New Roman" w:hAnsi="Times New Roman"/>
          <w:i/>
          <w:sz w:val="24"/>
          <w:szCs w:val="24"/>
          <w:lang w:val="en-US"/>
        </w:rPr>
        <w:t>e</w:t>
      </w:r>
      <w:r w:rsidRPr="00F8680B">
        <w:rPr>
          <w:rFonts w:ascii="Times New Roman" w:hAnsi="Times New Roman"/>
          <w:sz w:val="24"/>
          <w:szCs w:val="24"/>
        </w:rPr>
        <w:t>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фундаментальной последовательности.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критерий Коши существования предела последовательности.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Дайте определение частичного предела.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критерий частичного предела.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Что такое верхний (нижний) предел последовательности?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Какая связь между сходимостью последовательности и ее частичными пределами?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по Гейне предела функции.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по Коши 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func>
      </m:oMath>
      <w:r w:rsidRPr="00F8680B">
        <w:rPr>
          <w:rFonts w:ascii="Times New Roman" w:hAnsi="Times New Roman"/>
          <w:sz w:val="24"/>
          <w:szCs w:val="24"/>
        </w:rPr>
        <w:t xml:space="preserve">, где </w:t>
      </w:r>
      <w:r w:rsidRPr="00F8680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F8680B">
        <w:rPr>
          <w:rFonts w:ascii="Times New Roman" w:hAnsi="Times New Roman"/>
          <w:sz w:val="24"/>
          <w:szCs w:val="24"/>
        </w:rPr>
        <w:t xml:space="preserve">, </w:t>
      </w:r>
      <w:r w:rsidRPr="00F8680B">
        <w:rPr>
          <w:rFonts w:ascii="Times New Roman" w:hAnsi="Times New Roman"/>
          <w:i/>
          <w:sz w:val="24"/>
          <w:szCs w:val="24"/>
        </w:rPr>
        <w:t>b</w:t>
      </w:r>
      <w:r w:rsidRPr="00F8680B">
        <w:rPr>
          <w:rFonts w:ascii="Cambria Math" w:hAnsi="Cambria Math"/>
          <w:sz w:val="24"/>
          <w:szCs w:val="24"/>
        </w:rPr>
        <w:t>∈</w:t>
      </w:r>
      <w:r w:rsidRPr="00F8680B">
        <w:rPr>
          <w:rFonts w:ascii="Times New Roman" w:hAnsi="Times New Roman"/>
          <w:sz w:val="24"/>
          <w:szCs w:val="24"/>
        </w:rPr>
        <w:t xml:space="preserve"> R. Приведите соответствующий пример (с геометрической иллюстрацией).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=+</m:t>
            </m:r>
            <m:r>
              <w:rPr>
                <w:rFonts w:ascii="Cambria Math" w:hAnsi="Times New Roman"/>
                <w:sz w:val="24"/>
                <w:szCs w:val="24"/>
              </w:rPr>
              <m:t>∞</m:t>
            </m:r>
          </m:e>
        </m:func>
      </m:oMath>
      <w:r w:rsidRPr="00F8680B">
        <w:rPr>
          <w:rFonts w:ascii="Times New Roman" w:hAnsi="Times New Roman"/>
          <w:sz w:val="24"/>
          <w:szCs w:val="24"/>
        </w:rPr>
        <w:t xml:space="preserve">, где </w:t>
      </w:r>
      <w:r w:rsidRPr="00F8680B">
        <w:rPr>
          <w:rFonts w:ascii="Times New Roman" w:hAnsi="Times New Roman"/>
          <w:i/>
          <w:sz w:val="24"/>
          <w:szCs w:val="24"/>
        </w:rPr>
        <w:t>a</w:t>
      </w:r>
      <w:r w:rsidRPr="00F8680B">
        <w:rPr>
          <w:rFonts w:ascii="Cambria Math" w:hAnsi="Cambria Math"/>
          <w:sz w:val="24"/>
          <w:szCs w:val="24"/>
        </w:rPr>
        <w:t>∈</w:t>
      </w:r>
      <w:r w:rsidRPr="00F8680B">
        <w:rPr>
          <w:rFonts w:ascii="Times New Roman" w:hAnsi="Times New Roman"/>
          <w:sz w:val="24"/>
          <w:szCs w:val="24"/>
        </w:rPr>
        <w:t xml:space="preserve"> R. Приведите соответствующий пример (с геометрической иллюстрацией).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lastRenderedPageBreak/>
        <w:t xml:space="preserve">Сформулируйте определение по Коши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=0</m:t>
            </m:r>
          </m:e>
        </m:func>
      </m:oMath>
      <w:r w:rsidRPr="00F8680B">
        <w:rPr>
          <w:rFonts w:ascii="Times New Roman" w:hAnsi="Times New Roman"/>
          <w:sz w:val="24"/>
          <w:szCs w:val="24"/>
        </w:rPr>
        <w:t xml:space="preserve">. Приведите соответствующий пример (с геометрической иллюстрацией).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Times New Roman"/>
                <w:sz w:val="24"/>
                <w:szCs w:val="24"/>
              </w:rPr>
              <m:t>-∞</m:t>
            </m:r>
          </m:e>
        </m:func>
      </m:oMath>
      <w:r w:rsidRPr="00F8680B">
        <w:rPr>
          <w:rFonts w:ascii="Times New Roman" w:hAnsi="Times New Roman"/>
          <w:sz w:val="24"/>
          <w:szCs w:val="24"/>
        </w:rPr>
        <w:t xml:space="preserve">, где </w:t>
      </w:r>
      <w:r w:rsidRPr="00F8680B">
        <w:rPr>
          <w:rFonts w:ascii="Times New Roman" w:hAnsi="Times New Roman"/>
          <w:i/>
          <w:sz w:val="24"/>
          <w:szCs w:val="24"/>
        </w:rPr>
        <w:t>a</w:t>
      </w:r>
      <w:r w:rsidRPr="00F8680B">
        <w:rPr>
          <w:rFonts w:ascii="Cambria Math" w:hAnsi="Cambria Math"/>
          <w:sz w:val="24"/>
          <w:szCs w:val="24"/>
        </w:rPr>
        <w:t>∈</w:t>
      </w:r>
      <w:r w:rsidRPr="00F8680B">
        <w:rPr>
          <w:rFonts w:ascii="Times New Roman" w:hAnsi="Times New Roman"/>
          <w:sz w:val="24"/>
          <w:szCs w:val="24"/>
        </w:rPr>
        <w:t xml:space="preserve"> R. Приведите соответствующий пример (с геометрической иллюстрацией).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бесконечно малой функции.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бесконечно большой функции.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бесконечно малых функций одного порядка.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эквивалентных бесконечно малых функций.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порядка малости одной функции относительно другой.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приращения функции.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непрерывности функции в точке (любое).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непрерывности функции на множестве.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точки разрыва.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точки устранимого разрыва.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точки разрыва I-го рода.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точки разрыва II-го рода.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основные свойства непрерывных функций на отрезке (теоремы Вейерштрасса, теоремы Больцано-Коши).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Дайте классификацию точек множества на числовой прямой.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Какое множество называется открытым? Замкнутым? Может ли множество быть открытым и одновременно замкнутым?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производной функции в точке.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односторонней производной функции.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производной n-го порядка.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дифференцируемой функции в точке.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дифференциала первого порядка.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Какой геометрический смысл имеет производная функции в точке и дифференциал функции в точке?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дифференциала n-го порядка.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необходимое и достаточное условие дифференцируемости функции в точке.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теорему о связи дифференцируемости и непрерывности функции.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Как найти производную (дифференциал) произведения.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Как найти производную (дифференциал) частного.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В чем заключается свойство инвариантности формы записи дифференциала первого порядка.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Продемонстрируйте неинвариантность формы второго дифференциала.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возрастающей строго (нестрого) функции.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убывающей строго (нестрого) функции.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монотонной функции.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локального минимума (максимума).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основные теоремы о дифференцируемых на интервале функциях: Ферма, Ролля, Лагранжа.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Какие следствия из теоремы Лагранжа вам известны?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Что такое формула Тейлора?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строгого локального минимума (максимума).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экстремума.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строгого экстремума.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стационарной точки.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критической точки.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необходимое условие экстремума?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lastRenderedPageBreak/>
        <w:t>Сформулируйте достаточные условия экстремума?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Какая точка называется точкой перегиба дифференцируемой функции?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необходимое условие точки перегиба.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достаточное условие точки перегиба.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определение вертикальной, наклонной асимптоты.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необходимое и достаточное условие наличия наклонной асимптоты.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Что такое первообразная и неопределенный интеграл?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свойства неопределенного интеграла.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Чему равен интеграл от суммы функций?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Равен ли интеграл от произведения функций произведению интегралов от этих функций? Приведите пример.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Перечислите простейшие рациональные дроби.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Какое выражение называется дифференциальным биномом?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При каких условиях дифференциальный бином интегрируется в элементарных функциях?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понятие определенного интеграла (интеграла Римана).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Какое условие является необходимым для интегрируемости функции?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Что такое суммы Дарбу и зачем они нужны?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Какие функции являются интегрируемыми по Риману?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Что такое интеграл с переменным верхним пределом?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Какими свойствами обладает интеграл с переменным верхним пределом?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Какая связь между определенным и неопределенным интегралом?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 задается кривая на плоскости и в пространстве? Что такое параметризация кривой?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определение длины дуги и спрямляемой кривой.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 определяется площадь плоской фигуры по Жордану?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 найти площадь криволинейной трапеции, криволинейного сектора?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 найти площадь плоской фигуры с параметрически заданной границей?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Как найти площадь поверхности и объем тел вращения?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Что такое векторное пространство </w:t>
      </w:r>
      <w:r w:rsidRPr="00F8680B">
        <w:rPr>
          <w:rFonts w:ascii="Times New Roman" w:hAnsi="Times New Roman"/>
          <w:sz w:val="24"/>
          <w:szCs w:val="24"/>
          <w:lang w:val="en-US"/>
        </w:rPr>
        <w:t>R</w:t>
      </w:r>
      <w:r w:rsidRPr="00F8680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8680B">
        <w:rPr>
          <w:rFonts w:ascii="Times New Roman" w:hAnsi="Times New Roman"/>
          <w:sz w:val="24"/>
          <w:szCs w:val="24"/>
        </w:rPr>
        <w:t>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Дайте определение евклидова пространства.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Какое пространство называется метрическим?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Что является пределом последовательности в пространстве </w:t>
      </w:r>
      <w:r w:rsidRPr="00F8680B">
        <w:rPr>
          <w:rFonts w:ascii="Times New Roman" w:hAnsi="Times New Roman"/>
          <w:sz w:val="24"/>
          <w:szCs w:val="24"/>
          <w:lang w:val="en-US"/>
        </w:rPr>
        <w:t>R</w:t>
      </w:r>
      <w:r w:rsidRPr="00F8680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8680B">
        <w:rPr>
          <w:rFonts w:ascii="Times New Roman" w:hAnsi="Times New Roman"/>
          <w:sz w:val="24"/>
          <w:szCs w:val="24"/>
        </w:rPr>
        <w:t>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Что такое покоординатная сходимость?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Что такое повторные пределы функции двух переменных?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определение предела функции нескольких переменных.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Какая функция называется непрерывной в точке по совокупности переменных?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Какая функция называется непрерывной в точке по отдельным переменным?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Какое множество называется компактным?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критерий Больцано-Вейерштрасса компактности множества.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Какое множество называется связным?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свойства непрерывных функций на компактном множестве (теоремы Вейерштрасса, теорема Кантора).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свойства непрерывных функций на связном множестве (теоремы Больцано-Коши).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Дайте определение частной производной функции.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Какая функция двух переменных называется дифференцируемой в точке?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Если функция имеет частные производные в точке, будет ли она дифференцируемой в этой точке?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достаточное условие дифференцируемости функции в точке.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Что такое касательная плоскость и нормаль к поверхности?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Напишите формулу Тейлора для функции многих переменных.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Какая функция называется заданной неявно?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lastRenderedPageBreak/>
        <w:t xml:space="preserve">Каким условиям должна удовлетворять функция </w:t>
      </w:r>
      <w:r w:rsidRPr="00F8680B">
        <w:rPr>
          <w:rFonts w:ascii="Times New Roman" w:hAnsi="Times New Roman"/>
          <w:sz w:val="24"/>
          <w:szCs w:val="24"/>
          <w:lang w:val="en-US"/>
        </w:rPr>
        <w:t>F</w:t>
      </w:r>
      <w:r w:rsidRPr="00F8680B">
        <w:rPr>
          <w:rFonts w:ascii="Times New Roman" w:hAnsi="Times New Roman"/>
          <w:sz w:val="24"/>
          <w:szCs w:val="24"/>
        </w:rPr>
        <w:t>(</w:t>
      </w:r>
      <w:r w:rsidRPr="00F8680B">
        <w:rPr>
          <w:rFonts w:ascii="Times New Roman" w:hAnsi="Times New Roman"/>
          <w:sz w:val="24"/>
          <w:szCs w:val="24"/>
          <w:lang w:val="en-US"/>
        </w:rPr>
        <w:t>x</w:t>
      </w:r>
      <w:r w:rsidRPr="00F8680B">
        <w:rPr>
          <w:rFonts w:ascii="Times New Roman" w:hAnsi="Times New Roman"/>
          <w:sz w:val="24"/>
          <w:szCs w:val="24"/>
        </w:rPr>
        <w:t>,</w:t>
      </w:r>
      <w:r w:rsidRPr="00F8680B">
        <w:rPr>
          <w:rFonts w:ascii="Times New Roman" w:hAnsi="Times New Roman"/>
          <w:sz w:val="24"/>
          <w:szCs w:val="24"/>
          <w:lang w:val="en-US"/>
        </w:rPr>
        <w:t>y</w:t>
      </w:r>
      <w:r w:rsidRPr="00F8680B">
        <w:rPr>
          <w:rFonts w:ascii="Times New Roman" w:hAnsi="Times New Roman"/>
          <w:sz w:val="24"/>
          <w:szCs w:val="24"/>
        </w:rPr>
        <w:t xml:space="preserve">), чтобы уравнение </w:t>
      </w:r>
      <w:r w:rsidRPr="00F8680B">
        <w:rPr>
          <w:rFonts w:ascii="Times New Roman" w:hAnsi="Times New Roman"/>
          <w:sz w:val="24"/>
          <w:szCs w:val="24"/>
          <w:lang w:val="en-US"/>
        </w:rPr>
        <w:t>F</w:t>
      </w:r>
      <w:r w:rsidRPr="00F8680B">
        <w:rPr>
          <w:rFonts w:ascii="Times New Roman" w:hAnsi="Times New Roman"/>
          <w:sz w:val="24"/>
          <w:szCs w:val="24"/>
        </w:rPr>
        <w:t>(</w:t>
      </w:r>
      <w:r w:rsidRPr="00F8680B">
        <w:rPr>
          <w:rFonts w:ascii="Times New Roman" w:hAnsi="Times New Roman"/>
          <w:sz w:val="24"/>
          <w:szCs w:val="24"/>
          <w:lang w:val="en-US"/>
        </w:rPr>
        <w:t>x</w:t>
      </w:r>
      <w:r w:rsidRPr="00F8680B">
        <w:rPr>
          <w:rFonts w:ascii="Times New Roman" w:hAnsi="Times New Roman"/>
          <w:sz w:val="24"/>
          <w:szCs w:val="24"/>
        </w:rPr>
        <w:t>,</w:t>
      </w:r>
      <w:r w:rsidRPr="00F8680B">
        <w:rPr>
          <w:rFonts w:ascii="Times New Roman" w:hAnsi="Times New Roman"/>
          <w:sz w:val="24"/>
          <w:szCs w:val="24"/>
          <w:lang w:val="en-US"/>
        </w:rPr>
        <w:t>y</w:t>
      </w:r>
      <w:r w:rsidRPr="00F8680B">
        <w:rPr>
          <w:rFonts w:ascii="Times New Roman" w:hAnsi="Times New Roman"/>
          <w:sz w:val="24"/>
          <w:szCs w:val="24"/>
        </w:rPr>
        <w:t xml:space="preserve">)=0 определяло в окрестности точки </w:t>
      </w:r>
      <w:r w:rsidRPr="00F8680B">
        <w:rPr>
          <w:rFonts w:ascii="Times New Roman" w:hAnsi="Times New Roman"/>
          <w:sz w:val="24"/>
          <w:szCs w:val="24"/>
          <w:lang w:val="en-US"/>
        </w:rPr>
        <w:t>x</w:t>
      </w:r>
      <w:r w:rsidRPr="00F8680B">
        <w:rPr>
          <w:rFonts w:ascii="Times New Roman" w:hAnsi="Times New Roman"/>
          <w:sz w:val="24"/>
          <w:szCs w:val="24"/>
          <w:vertAlign w:val="superscript"/>
        </w:rPr>
        <w:t>0</w:t>
      </w:r>
      <w:r w:rsidRPr="00F8680B">
        <w:rPr>
          <w:rFonts w:ascii="Times New Roman" w:hAnsi="Times New Roman"/>
          <w:sz w:val="24"/>
          <w:szCs w:val="24"/>
        </w:rPr>
        <w:t xml:space="preserve"> единственную непрерывную функцию </w:t>
      </w:r>
      <w:r w:rsidRPr="00F8680B">
        <w:rPr>
          <w:rFonts w:ascii="Times New Roman" w:hAnsi="Times New Roman"/>
          <w:sz w:val="24"/>
          <w:szCs w:val="24"/>
          <w:lang w:val="en-US"/>
        </w:rPr>
        <w:t>y</w:t>
      </w:r>
      <w:r w:rsidRPr="00F8680B">
        <w:rPr>
          <w:rFonts w:ascii="Times New Roman" w:hAnsi="Times New Roman"/>
          <w:sz w:val="24"/>
          <w:szCs w:val="24"/>
        </w:rPr>
        <w:t>(</w:t>
      </w:r>
      <w:r w:rsidRPr="00F8680B">
        <w:rPr>
          <w:rFonts w:ascii="Times New Roman" w:hAnsi="Times New Roman"/>
          <w:sz w:val="24"/>
          <w:szCs w:val="24"/>
          <w:lang w:val="en-US"/>
        </w:rPr>
        <w:t>x</w:t>
      </w:r>
      <w:r w:rsidRPr="00F8680B">
        <w:rPr>
          <w:rFonts w:ascii="Times New Roman" w:hAnsi="Times New Roman"/>
          <w:sz w:val="24"/>
          <w:szCs w:val="24"/>
        </w:rPr>
        <w:t xml:space="preserve">) так, что </w:t>
      </w:r>
      <w:r w:rsidRPr="00F8680B">
        <w:rPr>
          <w:rFonts w:ascii="Times New Roman" w:hAnsi="Times New Roman"/>
          <w:sz w:val="24"/>
          <w:szCs w:val="24"/>
          <w:lang w:val="en-US"/>
        </w:rPr>
        <w:t>y</w:t>
      </w:r>
      <w:r w:rsidRPr="00F8680B">
        <w:rPr>
          <w:rFonts w:ascii="Times New Roman" w:hAnsi="Times New Roman"/>
          <w:sz w:val="24"/>
          <w:szCs w:val="24"/>
        </w:rPr>
        <w:t>(</w:t>
      </w:r>
      <w:r w:rsidRPr="00F8680B">
        <w:rPr>
          <w:rFonts w:ascii="Times New Roman" w:hAnsi="Times New Roman"/>
          <w:sz w:val="24"/>
          <w:szCs w:val="24"/>
          <w:lang w:val="en-US"/>
        </w:rPr>
        <w:t>x</w:t>
      </w:r>
      <w:r w:rsidRPr="00F8680B">
        <w:rPr>
          <w:rFonts w:ascii="Times New Roman" w:hAnsi="Times New Roman"/>
          <w:sz w:val="24"/>
          <w:szCs w:val="24"/>
          <w:vertAlign w:val="superscript"/>
        </w:rPr>
        <w:t>0</w:t>
      </w:r>
      <w:r w:rsidRPr="00F8680B">
        <w:rPr>
          <w:rFonts w:ascii="Times New Roman" w:hAnsi="Times New Roman"/>
          <w:sz w:val="24"/>
          <w:szCs w:val="24"/>
        </w:rPr>
        <w:t>)=</w:t>
      </w:r>
      <w:r w:rsidRPr="00F8680B">
        <w:rPr>
          <w:rFonts w:ascii="Times New Roman" w:hAnsi="Times New Roman"/>
          <w:sz w:val="24"/>
          <w:szCs w:val="24"/>
          <w:lang w:val="en-US"/>
        </w:rPr>
        <w:t>y</w:t>
      </w:r>
      <w:r w:rsidRPr="00F8680B">
        <w:rPr>
          <w:rFonts w:ascii="Times New Roman" w:hAnsi="Times New Roman"/>
          <w:sz w:val="24"/>
          <w:szCs w:val="24"/>
          <w:vertAlign w:val="superscript"/>
        </w:rPr>
        <w:t>0</w:t>
      </w:r>
      <w:r w:rsidRPr="00F8680B">
        <w:rPr>
          <w:rFonts w:ascii="Times New Roman" w:hAnsi="Times New Roman"/>
          <w:sz w:val="24"/>
          <w:szCs w:val="24"/>
        </w:rPr>
        <w:t xml:space="preserve">. При каких условиях эта функция будет дифференцируемой в окрестности точки </w:t>
      </w:r>
      <w:r w:rsidRPr="00F8680B">
        <w:rPr>
          <w:rFonts w:ascii="Times New Roman" w:hAnsi="Times New Roman"/>
          <w:sz w:val="24"/>
          <w:szCs w:val="24"/>
          <w:lang w:val="en-US"/>
        </w:rPr>
        <w:t>x</w:t>
      </w:r>
      <w:r w:rsidRPr="00F8680B">
        <w:rPr>
          <w:rFonts w:ascii="Times New Roman" w:hAnsi="Times New Roman"/>
          <w:sz w:val="24"/>
          <w:szCs w:val="24"/>
          <w:vertAlign w:val="superscript"/>
        </w:rPr>
        <w:t>0</w:t>
      </w:r>
      <w:r w:rsidRPr="00F8680B">
        <w:rPr>
          <w:rFonts w:ascii="Times New Roman" w:hAnsi="Times New Roman"/>
          <w:sz w:val="24"/>
          <w:szCs w:val="24"/>
        </w:rPr>
        <w:t xml:space="preserve">?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Каким условиям должна удовлетворять функция </w:t>
      </w:r>
      <w:r w:rsidRPr="00F8680B">
        <w:rPr>
          <w:rFonts w:ascii="Times New Roman" w:hAnsi="Times New Roman"/>
          <w:sz w:val="24"/>
          <w:szCs w:val="24"/>
          <w:lang w:val="en-US"/>
        </w:rPr>
        <w:t>F</w:t>
      </w:r>
      <w:r w:rsidRPr="00F8680B">
        <w:rPr>
          <w:rFonts w:ascii="Times New Roman" w:hAnsi="Times New Roman"/>
          <w:sz w:val="24"/>
          <w:szCs w:val="24"/>
        </w:rPr>
        <w:t>(</w:t>
      </w:r>
      <w:r w:rsidRPr="00F8680B">
        <w:rPr>
          <w:rFonts w:ascii="Times New Roman" w:hAnsi="Times New Roman"/>
          <w:sz w:val="24"/>
          <w:szCs w:val="24"/>
          <w:lang w:val="en-US"/>
        </w:rPr>
        <w:t>x</w:t>
      </w:r>
      <w:r w:rsidRPr="00F8680B">
        <w:rPr>
          <w:rFonts w:ascii="Times New Roman" w:hAnsi="Times New Roman"/>
          <w:sz w:val="24"/>
          <w:szCs w:val="24"/>
        </w:rPr>
        <w:t>,</w:t>
      </w:r>
      <w:r w:rsidRPr="00F8680B">
        <w:rPr>
          <w:rFonts w:ascii="Times New Roman" w:hAnsi="Times New Roman"/>
          <w:sz w:val="24"/>
          <w:szCs w:val="24"/>
          <w:lang w:val="en-US"/>
        </w:rPr>
        <w:t>y</w:t>
      </w:r>
      <w:r w:rsidRPr="00F8680B">
        <w:rPr>
          <w:rFonts w:ascii="Times New Roman" w:hAnsi="Times New Roman"/>
          <w:sz w:val="24"/>
          <w:szCs w:val="24"/>
        </w:rPr>
        <w:t>,</w:t>
      </w:r>
      <w:r w:rsidRPr="00F8680B">
        <w:rPr>
          <w:rFonts w:ascii="Times New Roman" w:hAnsi="Times New Roman"/>
          <w:sz w:val="24"/>
          <w:szCs w:val="24"/>
          <w:lang w:val="en-US"/>
        </w:rPr>
        <w:t>z</w:t>
      </w:r>
      <w:r w:rsidRPr="00F8680B">
        <w:rPr>
          <w:rFonts w:ascii="Times New Roman" w:hAnsi="Times New Roman"/>
          <w:sz w:val="24"/>
          <w:szCs w:val="24"/>
        </w:rPr>
        <w:t xml:space="preserve">), чтобы уравнение </w:t>
      </w:r>
      <w:r w:rsidRPr="00F8680B">
        <w:rPr>
          <w:rFonts w:ascii="Times New Roman" w:hAnsi="Times New Roman"/>
          <w:sz w:val="24"/>
          <w:szCs w:val="24"/>
          <w:lang w:val="en-US"/>
        </w:rPr>
        <w:t>F</w:t>
      </w:r>
      <w:r w:rsidRPr="00F8680B">
        <w:rPr>
          <w:rFonts w:ascii="Times New Roman" w:hAnsi="Times New Roman"/>
          <w:sz w:val="24"/>
          <w:szCs w:val="24"/>
        </w:rPr>
        <w:t>(</w:t>
      </w:r>
      <w:r w:rsidRPr="00F8680B">
        <w:rPr>
          <w:rFonts w:ascii="Times New Roman" w:hAnsi="Times New Roman"/>
          <w:sz w:val="24"/>
          <w:szCs w:val="24"/>
          <w:lang w:val="en-US"/>
        </w:rPr>
        <w:t>x</w:t>
      </w:r>
      <w:r w:rsidRPr="00F8680B">
        <w:rPr>
          <w:rFonts w:ascii="Times New Roman" w:hAnsi="Times New Roman"/>
          <w:sz w:val="24"/>
          <w:szCs w:val="24"/>
        </w:rPr>
        <w:t>,</w:t>
      </w:r>
      <w:r w:rsidRPr="00F8680B">
        <w:rPr>
          <w:rFonts w:ascii="Times New Roman" w:hAnsi="Times New Roman"/>
          <w:sz w:val="24"/>
          <w:szCs w:val="24"/>
          <w:lang w:val="en-US"/>
        </w:rPr>
        <w:t>y</w:t>
      </w:r>
      <w:r w:rsidRPr="00F8680B">
        <w:rPr>
          <w:rFonts w:ascii="Times New Roman" w:hAnsi="Times New Roman"/>
          <w:sz w:val="24"/>
          <w:szCs w:val="24"/>
        </w:rPr>
        <w:t>,</w:t>
      </w:r>
      <w:r w:rsidRPr="00F8680B">
        <w:rPr>
          <w:rFonts w:ascii="Times New Roman" w:hAnsi="Times New Roman"/>
          <w:sz w:val="24"/>
          <w:szCs w:val="24"/>
          <w:lang w:val="en-US"/>
        </w:rPr>
        <w:t>z</w:t>
      </w:r>
      <w:r w:rsidRPr="00F8680B">
        <w:rPr>
          <w:rFonts w:ascii="Times New Roman" w:hAnsi="Times New Roman"/>
          <w:sz w:val="24"/>
          <w:szCs w:val="24"/>
        </w:rPr>
        <w:t>)=0 определяло в окрестности точки (</w:t>
      </w:r>
      <w:r w:rsidRPr="00F8680B">
        <w:rPr>
          <w:rFonts w:ascii="Times New Roman" w:hAnsi="Times New Roman"/>
          <w:sz w:val="24"/>
          <w:szCs w:val="24"/>
          <w:lang w:val="en-US"/>
        </w:rPr>
        <w:t>x</w:t>
      </w:r>
      <w:r w:rsidRPr="00F8680B">
        <w:rPr>
          <w:rFonts w:ascii="Times New Roman" w:hAnsi="Times New Roman"/>
          <w:sz w:val="24"/>
          <w:szCs w:val="24"/>
          <w:vertAlign w:val="superscript"/>
        </w:rPr>
        <w:t>0</w:t>
      </w:r>
      <w:r w:rsidRPr="00F8680B">
        <w:rPr>
          <w:rFonts w:ascii="Times New Roman" w:hAnsi="Times New Roman"/>
          <w:sz w:val="24"/>
          <w:szCs w:val="24"/>
        </w:rPr>
        <w:t>,</w:t>
      </w:r>
      <w:r w:rsidRPr="00F8680B">
        <w:rPr>
          <w:rFonts w:ascii="Times New Roman" w:hAnsi="Times New Roman"/>
          <w:sz w:val="24"/>
          <w:szCs w:val="24"/>
          <w:lang w:val="en-US"/>
        </w:rPr>
        <w:t>y</w:t>
      </w:r>
      <w:r w:rsidRPr="00F8680B">
        <w:rPr>
          <w:rFonts w:ascii="Times New Roman" w:hAnsi="Times New Roman"/>
          <w:sz w:val="24"/>
          <w:szCs w:val="24"/>
          <w:vertAlign w:val="superscript"/>
        </w:rPr>
        <w:t>0</w:t>
      </w:r>
      <w:r w:rsidRPr="00F8680B">
        <w:rPr>
          <w:rFonts w:ascii="Times New Roman" w:hAnsi="Times New Roman"/>
          <w:sz w:val="24"/>
          <w:szCs w:val="24"/>
        </w:rPr>
        <w:t xml:space="preserve">) единственную непрерывную функцию </w:t>
      </w:r>
      <w:r w:rsidRPr="00F8680B">
        <w:rPr>
          <w:rFonts w:ascii="Times New Roman" w:hAnsi="Times New Roman"/>
          <w:sz w:val="24"/>
          <w:szCs w:val="24"/>
          <w:lang w:val="en-US"/>
        </w:rPr>
        <w:t>z</w:t>
      </w:r>
      <w:r w:rsidRPr="00F8680B">
        <w:rPr>
          <w:rFonts w:ascii="Times New Roman" w:hAnsi="Times New Roman"/>
          <w:sz w:val="24"/>
          <w:szCs w:val="24"/>
        </w:rPr>
        <w:t>(</w:t>
      </w:r>
      <w:r w:rsidRPr="00F8680B">
        <w:rPr>
          <w:rFonts w:ascii="Times New Roman" w:hAnsi="Times New Roman"/>
          <w:sz w:val="24"/>
          <w:szCs w:val="24"/>
          <w:lang w:val="en-US"/>
        </w:rPr>
        <w:t>x</w:t>
      </w:r>
      <w:r w:rsidRPr="00F8680B">
        <w:rPr>
          <w:rFonts w:ascii="Times New Roman" w:hAnsi="Times New Roman"/>
          <w:sz w:val="24"/>
          <w:szCs w:val="24"/>
        </w:rPr>
        <w:t xml:space="preserve">,y) так, что </w:t>
      </w:r>
      <w:r w:rsidRPr="00F8680B">
        <w:rPr>
          <w:rFonts w:ascii="Times New Roman" w:hAnsi="Times New Roman"/>
          <w:sz w:val="24"/>
          <w:szCs w:val="24"/>
          <w:lang w:val="en-US"/>
        </w:rPr>
        <w:t>z</w:t>
      </w:r>
      <w:r w:rsidRPr="00F8680B">
        <w:rPr>
          <w:rFonts w:ascii="Times New Roman" w:hAnsi="Times New Roman"/>
          <w:sz w:val="24"/>
          <w:szCs w:val="24"/>
        </w:rPr>
        <w:t>(</w:t>
      </w:r>
      <w:r w:rsidRPr="00F8680B">
        <w:rPr>
          <w:rFonts w:ascii="Times New Roman" w:hAnsi="Times New Roman"/>
          <w:sz w:val="24"/>
          <w:szCs w:val="24"/>
          <w:lang w:val="en-US"/>
        </w:rPr>
        <w:t>x</w:t>
      </w:r>
      <w:r w:rsidRPr="00F8680B">
        <w:rPr>
          <w:rFonts w:ascii="Times New Roman" w:hAnsi="Times New Roman"/>
          <w:sz w:val="24"/>
          <w:szCs w:val="24"/>
          <w:vertAlign w:val="superscript"/>
        </w:rPr>
        <w:t>0</w:t>
      </w:r>
      <w:r w:rsidRPr="00F8680B">
        <w:rPr>
          <w:rFonts w:ascii="Times New Roman" w:hAnsi="Times New Roman"/>
          <w:sz w:val="24"/>
          <w:szCs w:val="24"/>
        </w:rPr>
        <w:t>,</w:t>
      </w:r>
      <w:r w:rsidRPr="00F8680B">
        <w:rPr>
          <w:rFonts w:ascii="Times New Roman" w:hAnsi="Times New Roman"/>
          <w:sz w:val="24"/>
          <w:szCs w:val="24"/>
          <w:lang w:val="en-US"/>
        </w:rPr>
        <w:t>y</w:t>
      </w:r>
      <w:r w:rsidRPr="00F8680B">
        <w:rPr>
          <w:rFonts w:ascii="Times New Roman" w:hAnsi="Times New Roman"/>
          <w:sz w:val="24"/>
          <w:szCs w:val="24"/>
          <w:vertAlign w:val="superscript"/>
        </w:rPr>
        <w:t>0</w:t>
      </w:r>
      <w:r w:rsidRPr="00F8680B">
        <w:rPr>
          <w:rFonts w:ascii="Times New Roman" w:hAnsi="Times New Roman"/>
          <w:sz w:val="24"/>
          <w:szCs w:val="24"/>
        </w:rPr>
        <w:t>)=</w:t>
      </w:r>
      <w:r w:rsidRPr="00F8680B">
        <w:rPr>
          <w:rFonts w:ascii="Times New Roman" w:hAnsi="Times New Roman"/>
          <w:sz w:val="24"/>
          <w:szCs w:val="24"/>
          <w:lang w:val="en-US"/>
        </w:rPr>
        <w:t>z</w:t>
      </w:r>
      <w:r w:rsidRPr="00F8680B">
        <w:rPr>
          <w:rFonts w:ascii="Times New Roman" w:hAnsi="Times New Roman"/>
          <w:sz w:val="24"/>
          <w:szCs w:val="24"/>
          <w:vertAlign w:val="superscript"/>
        </w:rPr>
        <w:t>0</w:t>
      </w:r>
      <w:r w:rsidRPr="00F8680B">
        <w:rPr>
          <w:rFonts w:ascii="Times New Roman" w:hAnsi="Times New Roman"/>
          <w:sz w:val="24"/>
          <w:szCs w:val="24"/>
        </w:rPr>
        <w:t>. При каких условиях эта функция будет дифференцируемой в окрестности точки (</w:t>
      </w:r>
      <w:r w:rsidRPr="00F8680B">
        <w:rPr>
          <w:rFonts w:ascii="Times New Roman" w:hAnsi="Times New Roman"/>
          <w:sz w:val="24"/>
          <w:szCs w:val="24"/>
          <w:lang w:val="en-US"/>
        </w:rPr>
        <w:t>x</w:t>
      </w:r>
      <w:r w:rsidRPr="00F8680B">
        <w:rPr>
          <w:rFonts w:ascii="Times New Roman" w:hAnsi="Times New Roman"/>
          <w:sz w:val="24"/>
          <w:szCs w:val="24"/>
          <w:vertAlign w:val="superscript"/>
        </w:rPr>
        <w:t>0</w:t>
      </w:r>
      <w:r w:rsidRPr="00F8680B">
        <w:rPr>
          <w:rFonts w:ascii="Times New Roman" w:hAnsi="Times New Roman"/>
          <w:sz w:val="24"/>
          <w:szCs w:val="24"/>
        </w:rPr>
        <w:t>,</w:t>
      </w:r>
      <w:r w:rsidRPr="00F8680B">
        <w:rPr>
          <w:rFonts w:ascii="Times New Roman" w:hAnsi="Times New Roman"/>
          <w:sz w:val="24"/>
          <w:szCs w:val="24"/>
          <w:lang w:val="en-US"/>
        </w:rPr>
        <w:t>y</w:t>
      </w:r>
      <w:r w:rsidRPr="00F8680B">
        <w:rPr>
          <w:rFonts w:ascii="Times New Roman" w:hAnsi="Times New Roman"/>
          <w:sz w:val="24"/>
          <w:szCs w:val="24"/>
          <w:vertAlign w:val="superscript"/>
        </w:rPr>
        <w:t>0</w:t>
      </w:r>
      <w:r w:rsidRPr="00F8680B">
        <w:rPr>
          <w:rFonts w:ascii="Times New Roman" w:hAnsi="Times New Roman"/>
          <w:sz w:val="24"/>
          <w:szCs w:val="24"/>
        </w:rPr>
        <w:t xml:space="preserve">)?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Какая функция называется заданной неявно системой уравнений?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теорему о неявной функции, заданной системой уравнений?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Что такое замена переменных?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Дайте определение локального экстремума функции нескольких переменных.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необходимое условие локального экстремума, достаточное условие локального экстремума.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Какая точка называется точкой условного экстремума функции нескольких переменных?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Как найти условный экстремум функции?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В чем заключается метод множителей Лагранжа?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Что такое числовой ряд?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Что называется суммой ряда?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Какой числовой ряд называется сходящимся (расходящимся)?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необходимое условие сходимости числового ряда?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Если общий член ряда стремится к нулю, что можно сказать о сходимости ряда?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критерий Коши сходимости числового ряда.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Какой числовой ряд называется гармоническим и почему он так называется?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Сходится ли гармонический ряд и почему?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Какой числовой ряд называется знакоположительным?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признаки сходимости знакоположительного числового ряда.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(ограниченность последовательности частичных сумм, признаки сравнения, Даламбера, Коши, интегральный признак Коши-Маклорена).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Когда говорят, что ряд сходится абсолютно? Условно?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Можно ли при нахождении суммы ряда пользоваться свойством ассоциативности сложения? Когда это возможно?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Можно ли при нахождении суммы ряда пользоваться свойством коммутативности сложения? Когда это возможно?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Сформулируйте признак Лейбница сходимости знакочередующегося ряда.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Как оценить остаток знакочередующегося ряда?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признаки Дирихле и Абеля сходимости произвольных рядов.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Дайте понятия функциональной последовательности, функционального ряда.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 найти область сходимости функциональной последовательности, функционального ряда?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Дайте определение поточечной и равномерной сходимости на множестве функциональной последовательности, функционального ряда.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признаки равномерной сходимости функциональной последовательности, функционального ряда (критерий Коши, достаточные признаки Вейерштрасса, Дирихле, Абеля).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При каких условиях для функционального ряда справедливы следующие свойства: «предел от суммы равен сумме пределов», «интеграл от суммы равен сумме интегралов», «производная от суммы равна сумме производных»?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Какой ряд называется степенным?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 найти радиус сходимости степенного ряда?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Что является областью сходимости степенного ряда?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Сходится ли степенной ряд в области сходимости равномерно?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lastRenderedPageBreak/>
        <w:t>Будет ли непрерывной сумма степенного ряда в области сходимости?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Когда говорят, что функция раскладывается в степенной ряд в некоторой точке?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 определить, раскладывается ли функция в степенной ряд?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Какие степенные ряды можно получить при разложении функции?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Какая функция называется аналитической?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теоремы Вейерштрасса о равномерном приближении непрерывных функций на отрезке тригонометрическими и алгебраическими многочленами. Каково значение этих теорем?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Какое пространство называется бесконечномерным евклидовым пространством?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Приведите пример бесконечномерного евклидова пространства. Определите в нем скалярное произведение, норму, метрику.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Что такое сходимость по норме, сходимость в среднем?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Какая система функций называется ортогональной? Приведите пример.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Какая система функций называется ортонормированной? Приведите пример.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Какой ряд называется общим рядом Фурье. Каким свойством обладают коэффициенты Фурье?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Что из себя представляет неравенство Бесселя, равенство Парсеваля?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Сформулируйте свойства полноты и замкнутости ортонормированной системы.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 xml:space="preserve">Запишите ряд Фурье по тригонометрической системе. </w:t>
      </w:r>
    </w:p>
    <w:p w:rsidR="001576D9" w:rsidRPr="00F8680B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Как записать ряд Фурье для чётных и нечётных функций?</w:t>
      </w:r>
    </w:p>
    <w:p w:rsidR="001576D9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Когда ряд Фурье, построенный по некоторой функции, сходится к ней равномерно? Поточечно?</w:t>
      </w:r>
    </w:p>
    <w:p w:rsidR="001576D9" w:rsidRPr="00250B7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0B7E">
        <w:rPr>
          <w:rFonts w:ascii="Times New Roman" w:hAnsi="Times New Roman"/>
          <w:sz w:val="24"/>
          <w:szCs w:val="24"/>
        </w:rPr>
        <w:t>Что называется несобственным интегралом первого, второго рода?</w:t>
      </w:r>
    </w:p>
    <w:p w:rsidR="001576D9" w:rsidRPr="00250B7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0B7E">
        <w:rPr>
          <w:rFonts w:ascii="Times New Roman" w:hAnsi="Times New Roman"/>
          <w:sz w:val="24"/>
          <w:szCs w:val="24"/>
        </w:rPr>
        <w:t>Напишите интеграл Эйлера-Пуассона. Как найти значение этого интеграла?</w:t>
      </w:r>
    </w:p>
    <w:p w:rsidR="001576D9" w:rsidRPr="00250B7E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0B7E">
        <w:rPr>
          <w:rFonts w:ascii="Times New Roman" w:hAnsi="Times New Roman"/>
          <w:sz w:val="24"/>
          <w:szCs w:val="24"/>
        </w:rPr>
        <w:t>Напишите интеграл Дирихле. Как найти значение этого интеграла?</w:t>
      </w:r>
    </w:p>
    <w:p w:rsidR="001576D9" w:rsidRDefault="001576D9" w:rsidP="001576D9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0B7E">
        <w:rPr>
          <w:rFonts w:ascii="Times New Roman" w:hAnsi="Times New Roman"/>
          <w:sz w:val="24"/>
          <w:szCs w:val="24"/>
        </w:rPr>
        <w:t>Что такое гамма-функция, бета-функция? Зачем они нужны?</w:t>
      </w: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z w:val="24"/>
          <w:szCs w:val="24"/>
        </w:rPr>
        <w:t>Как интегрировать функцию двух переменных? Дайте определение двойного интеграла.</w:t>
      </w: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z w:val="24"/>
          <w:szCs w:val="24"/>
        </w:rPr>
        <w:t>Что такое повторные интегралы? Как поменять порядок интегрирования в повторном интеграле?</w:t>
      </w: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z w:val="24"/>
          <w:szCs w:val="24"/>
        </w:rPr>
        <w:t>Как сделать замену переменных в двойном интеграле?</w:t>
      </w: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z w:val="24"/>
          <w:szCs w:val="24"/>
        </w:rPr>
        <w:t>Что такое тройной интеграл и многократные интегралы?</w:t>
      </w: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z w:val="24"/>
          <w:szCs w:val="24"/>
        </w:rPr>
        <w:t>Как вычислить двойной, тройной интеграл?</w:t>
      </w: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z w:val="24"/>
          <w:szCs w:val="24"/>
        </w:rPr>
        <w:t xml:space="preserve">Какие приложения двойных интегралов вам известны? </w:t>
      </w: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z w:val="24"/>
          <w:szCs w:val="24"/>
        </w:rPr>
        <w:t>Как найти площадь плоской области, объем цилиндрического тела, площадь гладкой криволинейной поверхности, центр тяжести пластины?</w:t>
      </w:r>
    </w:p>
    <w:p w:rsidR="009D066D" w:rsidRPr="00155A7F" w:rsidRDefault="009D066D" w:rsidP="009D066D">
      <w:pPr>
        <w:widowControl w:val="0"/>
        <w:numPr>
          <w:ilvl w:val="0"/>
          <w:numId w:val="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83" w:lineRule="exact"/>
        <w:ind w:left="644"/>
        <w:rPr>
          <w:rFonts w:ascii="Times New Roman" w:hAnsi="Times New Roman"/>
          <w:spacing w:val="-8"/>
          <w:sz w:val="24"/>
          <w:szCs w:val="24"/>
        </w:rPr>
      </w:pPr>
      <w:r w:rsidRPr="00155A7F">
        <w:rPr>
          <w:rFonts w:ascii="Times New Roman" w:hAnsi="Times New Roman"/>
          <w:spacing w:val="-1"/>
          <w:sz w:val="24"/>
          <w:szCs w:val="24"/>
        </w:rPr>
        <w:t>Цилиндрическая и сферическая системы координат в пространстве.</w:t>
      </w:r>
    </w:p>
    <w:p w:rsidR="009D066D" w:rsidRPr="00155A7F" w:rsidRDefault="009D066D" w:rsidP="009D066D">
      <w:pPr>
        <w:pStyle w:val="a6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z w:val="24"/>
          <w:szCs w:val="24"/>
        </w:rPr>
        <w:t>Как определяется криволинейный интеграл первого, второго рода?</w:t>
      </w: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z w:val="24"/>
          <w:szCs w:val="24"/>
        </w:rPr>
        <w:t>Зависит ли криволинейный интеграл первого рода от направления интегрирования? Что можно сказать в этом случае относительно криволинейного интеграла второго рода?</w:t>
      </w: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z w:val="24"/>
          <w:szCs w:val="24"/>
        </w:rPr>
        <w:t>Как вычислить криволинейный интеграл первого, второго рода?</w:t>
      </w: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z w:val="24"/>
          <w:szCs w:val="24"/>
        </w:rPr>
        <w:t>Когда криволинейный интеграл второго рода не зависит от вида кривой интегрирования?</w:t>
      </w: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z w:val="24"/>
          <w:szCs w:val="24"/>
        </w:rPr>
        <w:t>Как восстановить функцию по ее частным производным (дифференциалу) с помощью криволинейного интеграла второго рода?</w:t>
      </w: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z w:val="24"/>
          <w:szCs w:val="24"/>
        </w:rPr>
        <w:t>Какая связь между криволинейным интегралом второго рода и двойным интегралом?</w:t>
      </w:r>
    </w:p>
    <w:p w:rsidR="009D066D" w:rsidRPr="00155A7F" w:rsidRDefault="009D066D" w:rsidP="009D066D">
      <w:pPr>
        <w:widowControl w:val="0"/>
        <w:numPr>
          <w:ilvl w:val="0"/>
          <w:numId w:val="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83" w:lineRule="exact"/>
        <w:ind w:left="644"/>
        <w:jc w:val="both"/>
        <w:rPr>
          <w:rFonts w:ascii="Times New Roman" w:hAnsi="Times New Roman"/>
          <w:spacing w:val="-7"/>
          <w:sz w:val="24"/>
          <w:szCs w:val="24"/>
          <w:lang w:val="en-US"/>
        </w:rPr>
      </w:pPr>
      <w:r w:rsidRPr="00155A7F">
        <w:rPr>
          <w:rFonts w:ascii="Times New Roman" w:hAnsi="Times New Roman"/>
          <w:sz w:val="24"/>
          <w:szCs w:val="24"/>
        </w:rPr>
        <w:t xml:space="preserve">Ориентация контура. Плоская односвязная область. Интеграл по замкнутому </w:t>
      </w:r>
      <w:r w:rsidRPr="00155A7F">
        <w:rPr>
          <w:rFonts w:ascii="Times New Roman" w:hAnsi="Times New Roman"/>
          <w:spacing w:val="-1"/>
          <w:sz w:val="24"/>
          <w:szCs w:val="24"/>
        </w:rPr>
        <w:t>контуру. Формула Грина. Вычисление площадей с помощью формулы Грина.</w:t>
      </w:r>
    </w:p>
    <w:p w:rsidR="009D066D" w:rsidRPr="00155A7F" w:rsidRDefault="009D066D" w:rsidP="009D066D">
      <w:pPr>
        <w:pStyle w:val="a6"/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z w:val="24"/>
          <w:szCs w:val="24"/>
        </w:rPr>
        <w:t>Как определяется поверхностный интеграл первого, второго рода?</w:t>
      </w:r>
    </w:p>
    <w:p w:rsidR="009D066D" w:rsidRPr="00436EF8" w:rsidRDefault="009D066D" w:rsidP="009D066D">
      <w:pPr>
        <w:widowControl w:val="0"/>
        <w:shd w:val="clear" w:color="auto" w:fill="FFFFFF"/>
        <w:tabs>
          <w:tab w:val="left" w:pos="470"/>
        </w:tabs>
        <w:suppressAutoHyphens/>
        <w:overflowPunct w:val="0"/>
        <w:autoSpaceDE w:val="0"/>
        <w:autoSpaceDN w:val="0"/>
        <w:adjustRightInd w:val="0"/>
        <w:spacing w:after="0" w:line="283" w:lineRule="exact"/>
        <w:ind w:left="720" w:right="10"/>
        <w:jc w:val="both"/>
        <w:textAlignment w:val="baseline"/>
        <w:rPr>
          <w:rFonts w:ascii="Times New Roman" w:hAnsi="Times New Roman"/>
          <w:spacing w:val="-10"/>
          <w:sz w:val="24"/>
          <w:szCs w:val="24"/>
        </w:rPr>
      </w:pPr>
      <w:r w:rsidRPr="00623D3E">
        <w:rPr>
          <w:rFonts w:ascii="Times New Roman" w:hAnsi="Times New Roman"/>
          <w:sz w:val="24"/>
          <w:szCs w:val="24"/>
        </w:rPr>
        <w:t>Как вычислить поверхностный интеграл первого, второго рода?</w:t>
      </w:r>
    </w:p>
    <w:p w:rsidR="009D066D" w:rsidRPr="00623D3E" w:rsidRDefault="009D066D" w:rsidP="009D066D">
      <w:pPr>
        <w:widowControl w:val="0"/>
        <w:shd w:val="clear" w:color="auto" w:fill="FFFFFF"/>
        <w:tabs>
          <w:tab w:val="left" w:pos="470"/>
        </w:tabs>
        <w:suppressAutoHyphens/>
        <w:overflowPunct w:val="0"/>
        <w:autoSpaceDE w:val="0"/>
        <w:autoSpaceDN w:val="0"/>
        <w:adjustRightInd w:val="0"/>
        <w:spacing w:after="0" w:line="283" w:lineRule="exact"/>
        <w:ind w:left="720" w:right="10"/>
        <w:jc w:val="both"/>
        <w:textAlignment w:val="baseline"/>
        <w:rPr>
          <w:rFonts w:ascii="Times New Roman" w:hAnsi="Times New Roman"/>
          <w:spacing w:val="-10"/>
          <w:sz w:val="24"/>
          <w:szCs w:val="24"/>
        </w:rPr>
      </w:pPr>
      <w:r w:rsidRPr="00623D3E">
        <w:rPr>
          <w:rFonts w:ascii="Times New Roman" w:hAnsi="Times New Roman"/>
          <w:sz w:val="24"/>
          <w:szCs w:val="24"/>
        </w:rPr>
        <w:t>Какая область называется поверхностно односвязной? Формула Стокса.</w:t>
      </w: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z w:val="24"/>
          <w:szCs w:val="24"/>
        </w:rPr>
        <w:lastRenderedPageBreak/>
        <w:t>Какая связь между криволинейным интегралом второго рода и поверхностным интегралом первого рода?</w:t>
      </w: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z w:val="24"/>
          <w:szCs w:val="24"/>
        </w:rPr>
        <w:t>Какая связь между поверхностным интегралом второго рода и тройным интегралом?</w:t>
      </w: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z w:val="24"/>
          <w:szCs w:val="24"/>
        </w:rPr>
        <w:t>Каковы приложения криволинейных и поверхностных интегралов в теории поля?</w:t>
      </w: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pacing w:val="-1"/>
          <w:sz w:val="24"/>
          <w:szCs w:val="24"/>
        </w:rPr>
        <w:t>Формула Остроградского и ее геометрические приложения.</w:t>
      </w: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pacing w:val="-1"/>
          <w:sz w:val="24"/>
          <w:szCs w:val="24"/>
        </w:rPr>
        <w:t>Оператор Гамильтона. Градиент</w:t>
      </w: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z w:val="24"/>
          <w:szCs w:val="24"/>
        </w:rPr>
        <w:t>Дивергенция (расходимость) векторного поля. Ротор. Поле роторов.</w:t>
      </w: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pacing w:val="-1"/>
          <w:sz w:val="24"/>
          <w:szCs w:val="24"/>
        </w:rPr>
        <w:t>Циркуляция векторного поля. Поток векторного поля.</w:t>
      </w:r>
    </w:p>
    <w:p w:rsidR="009D066D" w:rsidRPr="00155A7F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pacing w:val="-2"/>
          <w:sz w:val="24"/>
          <w:szCs w:val="24"/>
        </w:rPr>
        <w:t>Формулы Грина, Стокса и Остроградского-Гаусса в векторной форме.</w:t>
      </w:r>
    </w:p>
    <w:p w:rsidR="009D066D" w:rsidRPr="00250B7E" w:rsidRDefault="009D066D" w:rsidP="009D066D">
      <w:pPr>
        <w:pStyle w:val="a6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5A7F">
        <w:rPr>
          <w:rFonts w:ascii="Times New Roman" w:hAnsi="Times New Roman"/>
          <w:sz w:val="24"/>
          <w:szCs w:val="24"/>
        </w:rPr>
        <w:t>Соленоидальные векторные поля. Потенциальные векторные поля.</w:t>
      </w:r>
    </w:p>
    <w:p w:rsidR="001576D9" w:rsidRPr="00D84EA9" w:rsidRDefault="001576D9" w:rsidP="00D84EA9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576D9" w:rsidRPr="00F8680B" w:rsidRDefault="001576D9" w:rsidP="001576D9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407A75" w:rsidRPr="00E1595A" w:rsidRDefault="00A55147" w:rsidP="00E1595A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E1595A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E1595A">
        <w:rPr>
          <w:rFonts w:ascii="Times New Roman" w:hAnsi="Times New Roman"/>
          <w:sz w:val="24"/>
          <w:szCs w:val="24"/>
        </w:rPr>
        <w:t>, включающий:</w:t>
      </w:r>
    </w:p>
    <w:p w:rsidR="00351E90" w:rsidRPr="00D02BC2" w:rsidRDefault="00A55147" w:rsidP="00D02BC2">
      <w:pPr>
        <w:pStyle w:val="a6"/>
        <w:numPr>
          <w:ilvl w:val="1"/>
          <w:numId w:val="7"/>
        </w:num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E1595A" w:rsidRDefault="00F2285E" w:rsidP="00684A00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E1595A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="00351E90" w:rsidRPr="00E1595A">
        <w:rPr>
          <w:rFonts w:ascii="Times New Roman" w:hAnsi="Times New Roman"/>
          <w:b/>
          <w:i/>
          <w:sz w:val="24"/>
          <w:szCs w:val="24"/>
        </w:rPr>
        <w:t>О</w:t>
      </w:r>
      <w:r w:rsidRPr="00E1595A">
        <w:rPr>
          <w:rFonts w:ascii="Times New Roman" w:hAnsi="Times New Roman"/>
          <w:b/>
          <w:i/>
          <w:sz w:val="24"/>
          <w:szCs w:val="24"/>
        </w:rPr>
        <w:t>ПК</w:t>
      </w:r>
      <w:r w:rsidR="00023575">
        <w:rPr>
          <w:rFonts w:ascii="Times New Roman" w:hAnsi="Times New Roman"/>
          <w:b/>
          <w:i/>
          <w:sz w:val="24"/>
          <w:szCs w:val="24"/>
        </w:rPr>
        <w:t>-</w:t>
      </w:r>
      <w:r w:rsidR="00351E90" w:rsidRPr="00E1595A">
        <w:rPr>
          <w:rFonts w:ascii="Times New Roman" w:hAnsi="Times New Roman"/>
          <w:b/>
          <w:i/>
          <w:sz w:val="24"/>
          <w:szCs w:val="24"/>
        </w:rPr>
        <w:t>1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F2285E" w:rsidRPr="00E1595A" w:rsidTr="00CE794C">
        <w:tc>
          <w:tcPr>
            <w:tcW w:w="3941" w:type="dxa"/>
            <w:tcBorders>
              <w:bottom w:val="single" w:sz="4" w:space="0" w:color="000000"/>
            </w:tcBorders>
            <w:shd w:val="clear" w:color="auto" w:fill="auto"/>
          </w:tcPr>
          <w:p w:rsidR="00F2285E" w:rsidRPr="00E1595A" w:rsidRDefault="00F2285E" w:rsidP="001C41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Индикаторы</w:t>
            </w:r>
            <w:r w:rsidR="007C0E1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1595A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F2285E" w:rsidRPr="00E1595A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F2285E" w:rsidRPr="00E1595A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Шкала оценивания</w:t>
            </w:r>
          </w:p>
        </w:tc>
      </w:tr>
      <w:tr w:rsidR="00086F55" w:rsidRPr="00E1595A" w:rsidTr="00CE794C">
        <w:trPr>
          <w:trHeight w:val="1569"/>
        </w:trPr>
        <w:tc>
          <w:tcPr>
            <w:tcW w:w="3941" w:type="dxa"/>
            <w:tcBorders>
              <w:bottom w:val="single" w:sz="4" w:space="0" w:color="000000"/>
            </w:tcBorders>
            <w:shd w:val="clear" w:color="auto" w:fill="auto"/>
          </w:tcPr>
          <w:p w:rsidR="00351E90" w:rsidRPr="00E1595A" w:rsidRDefault="00CE794C" w:rsidP="00351E9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Знать:</w:t>
            </w:r>
          </w:p>
          <w:p w:rsidR="00351E90" w:rsidRPr="00E1595A" w:rsidRDefault="00351E90" w:rsidP="0035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595A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З1(ОПК1)</w:t>
            </w:r>
            <w:r w:rsidR="00D02BC2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023575">
              <w:rPr>
                <w:rFonts w:ascii="Times New Roman" w:hAnsi="Times New Roman"/>
                <w:sz w:val="24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023575" w:rsidRDefault="00CE794C" w:rsidP="0035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Уметь:</w:t>
            </w:r>
          </w:p>
          <w:p w:rsidR="001F48A7" w:rsidRPr="00023575" w:rsidRDefault="00351E90" w:rsidP="0002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1595A">
              <w:rPr>
                <w:rFonts w:ascii="Times New Roman" w:hAnsi="Times New Roman"/>
                <w:i/>
                <w:sz w:val="24"/>
                <w:szCs w:val="24"/>
              </w:rPr>
              <w:t>У1(ОПК1)</w:t>
            </w:r>
            <w:r w:rsidR="00D02B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E794C" w:rsidRPr="0002357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использовать на практике знания, полученные при изучении дисциплины «Математический анализ»: </w:t>
            </w:r>
          </w:p>
          <w:p w:rsidR="001F48A7" w:rsidRPr="00023575" w:rsidRDefault="001F48A7" w:rsidP="001F48A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02357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У2(</w:t>
            </w:r>
            <w:r w:rsidRPr="00023575">
              <w:rPr>
                <w:rFonts w:ascii="Times New Roman" w:hAnsi="Times New Roman"/>
                <w:i/>
                <w:sz w:val="24"/>
                <w:szCs w:val="24"/>
              </w:rPr>
              <w:t>ОПК1</w:t>
            </w:r>
            <w:r w:rsidRPr="0002357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</w:t>
            </w:r>
            <w:r w:rsidR="00D02BC2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02357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формулировать математически простейшие проблемы, поставленные в терминах других предметных областей, и уметь решать математически сформулированную задачу, интерпретировать ее решение;</w:t>
            </w:r>
          </w:p>
          <w:p w:rsidR="00023575" w:rsidRDefault="001F48A7" w:rsidP="001F48A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E1595A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Владеть:</w:t>
            </w:r>
          </w:p>
          <w:p w:rsidR="001F48A7" w:rsidRPr="00E1595A" w:rsidRDefault="001F48A7" w:rsidP="0002357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23575">
              <w:rPr>
                <w:rFonts w:ascii="Times New Roman" w:hAnsi="Times New Roman"/>
                <w:i/>
                <w:sz w:val="24"/>
                <w:szCs w:val="24"/>
              </w:rPr>
              <w:t>В1(ОПК1)</w:t>
            </w:r>
            <w:r w:rsidR="00D02B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3575">
              <w:rPr>
                <w:rFonts w:ascii="Times New Roman" w:hAnsi="Times New Roman"/>
                <w:sz w:val="24"/>
                <w:szCs w:val="24"/>
              </w:rPr>
              <w:t>математической культурой как частью профессиональной и общечеловеческой культуры</w:t>
            </w:r>
          </w:p>
          <w:p w:rsidR="001F48A7" w:rsidRPr="00E1595A" w:rsidRDefault="001F48A7" w:rsidP="001F48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67" w:type="dxa"/>
            <w:shd w:val="clear" w:color="auto" w:fill="auto"/>
          </w:tcPr>
          <w:p w:rsidR="00086F55" w:rsidRPr="00E1595A" w:rsidRDefault="00086F55" w:rsidP="00086F5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086F55" w:rsidRPr="00E1595A" w:rsidRDefault="00086F55" w:rsidP="00086F5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Плохой уровень</w:t>
            </w:r>
          </w:p>
          <w:p w:rsidR="00086F55" w:rsidRPr="00E1595A" w:rsidRDefault="00086F55" w:rsidP="00086F5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086F55" w:rsidRPr="00E1595A" w:rsidRDefault="00086F55" w:rsidP="00086F5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0-19 баллов - «Плохо»</w:t>
            </w:r>
          </w:p>
        </w:tc>
      </w:tr>
      <w:tr w:rsidR="00086F55" w:rsidRPr="00E1595A" w:rsidTr="00CE794C">
        <w:trPr>
          <w:trHeight w:val="1569"/>
        </w:trPr>
        <w:tc>
          <w:tcPr>
            <w:tcW w:w="3941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E1595A" w:rsidRDefault="00086F55" w:rsidP="001F48A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086F55" w:rsidRPr="00E1595A" w:rsidRDefault="00086F55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в основном материале,</w:t>
            </w:r>
            <w:r w:rsidR="007C0E1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при решении стандартных задач,</w:t>
            </w:r>
            <w:r w:rsidR="007C0E1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086F55" w:rsidRPr="00E1595A" w:rsidRDefault="00086F55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Неудовлетворительный уровень формирования компетенции.</w:t>
            </w:r>
          </w:p>
          <w:p w:rsidR="00086F55" w:rsidRPr="00E1595A" w:rsidRDefault="00086F55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20-49 баллов –«неудовлетворительно»</w:t>
            </w:r>
          </w:p>
        </w:tc>
      </w:tr>
      <w:tr w:rsidR="00086F55" w:rsidRPr="00E1595A" w:rsidTr="00CE794C">
        <w:tc>
          <w:tcPr>
            <w:tcW w:w="394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086F55" w:rsidRPr="00E1595A" w:rsidRDefault="00086F55" w:rsidP="001F48A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 xml:space="preserve">сновные понятия и свойства теории пределов, основные определения и формулы дифференциального, интегрального исчислений, теории рядов с рядом негрубых ошибок. </w:t>
            </w: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="001F48A7"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У1,</w:t>
            </w:r>
            <w:r w:rsidR="007C0E1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1F48A7"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У2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рядом негрубых ошибок. </w:t>
            </w:r>
            <w:r w:rsidRPr="00E1595A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E1595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пониманием</w:t>
            </w:r>
            <w:r w:rsidR="007C0E14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Pr="00E1595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о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сновных стандартных методов вычисления пределов, дифференциального и интегрального исчисления, теории рядов; навыками применения дифференциального и интегрального исчислений для решения простейших геометрических и физических задач.</w:t>
            </w:r>
          </w:p>
        </w:tc>
        <w:tc>
          <w:tcPr>
            <w:tcW w:w="2862" w:type="dxa"/>
            <w:shd w:val="clear" w:color="auto" w:fill="auto"/>
          </w:tcPr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Удовлетворительный уровень формирования компетенции.</w:t>
            </w:r>
          </w:p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50-59 баллов</w:t>
            </w:r>
          </w:p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«Удовлетворительно»</w:t>
            </w:r>
          </w:p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6F55" w:rsidRPr="00E1595A" w:rsidTr="00CE794C">
        <w:tc>
          <w:tcPr>
            <w:tcW w:w="394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рядом заметных погрешностей. </w:t>
            </w: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="0047140D"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У1,</w:t>
            </w:r>
            <w:r w:rsidR="007C0E1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47140D"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У2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незначительными погрешностями.</w:t>
            </w:r>
            <w:r w:rsidRPr="00E1595A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E1595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Хороший уровень</w:t>
            </w:r>
          </w:p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60-79 баллов</w:t>
            </w:r>
          </w:p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«Хорошо»</w:t>
            </w:r>
          </w:p>
        </w:tc>
      </w:tr>
      <w:tr w:rsidR="00086F55" w:rsidRPr="00E1595A" w:rsidTr="00CE794C">
        <w:tc>
          <w:tcPr>
            <w:tcW w:w="394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086F55" w:rsidRPr="00E1595A" w:rsidRDefault="00086F55" w:rsidP="00EE324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595A">
              <w:rPr>
                <w:rFonts w:ascii="Times New Roman" w:hAnsi="Times New Roman"/>
                <w:sz w:val="24"/>
                <w:szCs w:val="24"/>
                <w:u w:val="single"/>
              </w:rPr>
              <w:t>Критерии оценивания (дескрипторы)</w:t>
            </w:r>
          </w:p>
          <w:p w:rsidR="00086F55" w:rsidRPr="00E1595A" w:rsidRDefault="00086F55" w:rsidP="0047140D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 xml:space="preserve">сновные понятия и свойства теории пределов, основные определения,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формулы и утверждения дифференциального, интегрального исчислений, теории рядов с незначительными погрешностями. </w:t>
            </w: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У1,</w:t>
            </w:r>
            <w:r w:rsidR="007C0E1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У2 без ошибок и погрешностей.</w:t>
            </w:r>
            <w:r w:rsidRPr="00E1595A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E1595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E1595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Шкала оценивания</w:t>
            </w:r>
          </w:p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Очень хороший уровень</w:t>
            </w:r>
          </w:p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80-89 баллов</w:t>
            </w:r>
          </w:p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«Очень хорошо»</w:t>
            </w:r>
          </w:p>
        </w:tc>
      </w:tr>
      <w:tr w:rsidR="00086F55" w:rsidRPr="00E1595A" w:rsidTr="00CE794C">
        <w:tc>
          <w:tcPr>
            <w:tcW w:w="394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086F55" w:rsidRPr="00E1595A" w:rsidRDefault="00086F55" w:rsidP="0047140D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основные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определения и утверждения, предусмотренные компетенцией без ошибок и погрешностей. </w:t>
            </w: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У1,У2. </w:t>
            </w:r>
            <w:r w:rsidRPr="00E1595A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E1595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tcBorders>
              <w:bottom w:val="single" w:sz="4" w:space="0" w:color="000000"/>
            </w:tcBorders>
            <w:shd w:val="clear" w:color="auto" w:fill="auto"/>
          </w:tcPr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Отличный уровень</w:t>
            </w:r>
          </w:p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90-99 баллов</w:t>
            </w:r>
          </w:p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«Отлично»</w:t>
            </w:r>
          </w:p>
        </w:tc>
      </w:tr>
      <w:tr w:rsidR="00086F55" w:rsidRPr="00E1595A" w:rsidTr="00CE794C">
        <w:tc>
          <w:tcPr>
            <w:tcW w:w="394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086F55" w:rsidRPr="00E1595A" w:rsidRDefault="00086F55" w:rsidP="007C0E1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основной и дополнительный материал без ошибок и погрешностей</w:t>
            </w:r>
            <w:r w:rsidR="007C0E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="007C0E1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У1,У2</w:t>
            </w:r>
            <w:r w:rsidR="007C0E1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7C0E14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с</w:t>
            </w:r>
            <w:r w:rsidRPr="00E1595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вободно.</w:t>
            </w:r>
            <w:r w:rsidRPr="00E1595A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E1595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tcBorders>
              <w:bottom w:val="single" w:sz="4" w:space="0" w:color="000000"/>
            </w:tcBorders>
            <w:shd w:val="clear" w:color="auto" w:fill="auto"/>
          </w:tcPr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Превосходный уровень</w:t>
            </w:r>
          </w:p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100 баллов</w:t>
            </w:r>
          </w:p>
          <w:p w:rsidR="00086F55" w:rsidRPr="00E1595A" w:rsidRDefault="00086F55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«Превосходно»</w:t>
            </w:r>
          </w:p>
        </w:tc>
      </w:tr>
    </w:tbl>
    <w:p w:rsidR="00F2285E" w:rsidRPr="00E1595A" w:rsidRDefault="00F2285E" w:rsidP="00F2285E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D34259" w:rsidRPr="00E1595A" w:rsidRDefault="00D34259" w:rsidP="00D34259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E1595A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E1595A">
        <w:rPr>
          <w:rFonts w:ascii="Times New Roman" w:hAnsi="Times New Roman"/>
          <w:b/>
          <w:i/>
          <w:sz w:val="24"/>
          <w:szCs w:val="24"/>
        </w:rPr>
        <w:t>ОК-7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D34259" w:rsidRPr="00E1595A" w:rsidTr="00D34259">
        <w:tc>
          <w:tcPr>
            <w:tcW w:w="3941" w:type="dxa"/>
            <w:tcBorders>
              <w:bottom w:val="single" w:sz="4" w:space="0" w:color="000000"/>
            </w:tcBorders>
            <w:shd w:val="clear" w:color="auto" w:fill="auto"/>
          </w:tcPr>
          <w:p w:rsidR="00D34259" w:rsidRPr="00E1595A" w:rsidRDefault="00D34259" w:rsidP="00D342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D34259" w:rsidRPr="00E1595A" w:rsidRDefault="00D34259" w:rsidP="00D342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D34259" w:rsidRPr="00E1595A" w:rsidRDefault="00D34259" w:rsidP="00D342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Шкала оценивания</w:t>
            </w:r>
          </w:p>
        </w:tc>
      </w:tr>
      <w:tr w:rsidR="00DC07DF" w:rsidRPr="00E1595A" w:rsidTr="00ED006E">
        <w:tc>
          <w:tcPr>
            <w:tcW w:w="3941" w:type="dxa"/>
            <w:vMerge w:val="restart"/>
            <w:shd w:val="clear" w:color="auto" w:fill="auto"/>
          </w:tcPr>
          <w:p w:rsidR="00DC07DF" w:rsidRPr="00E1595A" w:rsidRDefault="00DC07DF" w:rsidP="00D3425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Знать:</w:t>
            </w:r>
          </w:p>
          <w:p w:rsidR="00DC07DF" w:rsidRPr="00023575" w:rsidRDefault="00DC07DF" w:rsidP="00D3425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E1595A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З1(</w:t>
            </w:r>
            <w:r w:rsidRPr="00E1595A">
              <w:rPr>
                <w:rFonts w:ascii="Times New Roman" w:hAnsi="Times New Roman"/>
                <w:i/>
                <w:sz w:val="24"/>
                <w:szCs w:val="24"/>
              </w:rPr>
              <w:t>ОК7</w:t>
            </w:r>
            <w:r w:rsidRPr="00E1595A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Pr="0002357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различные методы и способы вычисления пределов, методы дифференциального и интегрального исчисления, методы разложения функции в степенные ряды и ряды Фурье;</w:t>
            </w:r>
          </w:p>
          <w:p w:rsidR="00DC07DF" w:rsidRPr="00E1595A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E1595A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Уметь</w:t>
            </w: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DC07DF" w:rsidRPr="00E1595A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02357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У1(</w:t>
            </w:r>
            <w:r w:rsidRPr="00023575">
              <w:rPr>
                <w:rFonts w:ascii="Times New Roman" w:hAnsi="Times New Roman"/>
                <w:i/>
                <w:sz w:val="24"/>
                <w:szCs w:val="24"/>
              </w:rPr>
              <w:t>ОК7</w:t>
            </w:r>
            <w:r w:rsidRPr="0002357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</w:t>
            </w:r>
            <w:r w:rsidRPr="00E1595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решать математические задачи и проблемы, аналогичные ранее изученным:</w:t>
            </w:r>
          </w:p>
          <w:p w:rsidR="00DC07DF" w:rsidRPr="00E1595A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575">
              <w:rPr>
                <w:rFonts w:ascii="Times New Roman" w:hAnsi="Times New Roman"/>
                <w:i/>
                <w:sz w:val="24"/>
                <w:szCs w:val="24"/>
              </w:rPr>
              <w:t>У2(ОК7)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 xml:space="preserve"> анализировать и осуществлять поиск современных технологий и методик для своего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направления.</w:t>
            </w:r>
          </w:p>
          <w:p w:rsidR="00DC07DF" w:rsidRPr="00E1595A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95A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DC07DF" w:rsidRPr="00E1595A" w:rsidRDefault="00DC07DF" w:rsidP="007C0E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57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В1(</w:t>
            </w:r>
            <w:r w:rsidRPr="00023575">
              <w:rPr>
                <w:rFonts w:ascii="Times New Roman" w:hAnsi="Times New Roman"/>
                <w:i/>
                <w:sz w:val="24"/>
                <w:szCs w:val="24"/>
              </w:rPr>
              <w:t>ОК7</w:t>
            </w:r>
            <w:r w:rsidRPr="00023575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</w:t>
            </w:r>
            <w:r w:rsidR="007C0E14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способность уточнить, задать вопрос на профессиональную тему.</w:t>
            </w:r>
          </w:p>
          <w:p w:rsidR="00DC07DF" w:rsidRPr="00E1595A" w:rsidRDefault="00DC07DF" w:rsidP="00D3425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E1595A" w:rsidRDefault="00DC07DF" w:rsidP="00D3425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DC07DF" w:rsidRPr="00E1595A" w:rsidRDefault="00DC07DF" w:rsidP="00D342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Плохой уровень</w:t>
            </w:r>
          </w:p>
          <w:p w:rsidR="00DC07DF" w:rsidRPr="00E1595A" w:rsidRDefault="00DC07DF" w:rsidP="00D342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DC07DF" w:rsidRPr="00E1595A" w:rsidRDefault="00DC07DF" w:rsidP="00D342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0-19 баллов - «Плохо»</w:t>
            </w:r>
          </w:p>
        </w:tc>
      </w:tr>
      <w:tr w:rsidR="00DC07DF" w:rsidRPr="00E1595A" w:rsidTr="00ED006E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DC07DF" w:rsidRPr="00E1595A" w:rsidRDefault="00DC07DF" w:rsidP="00D3425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E1595A" w:rsidRDefault="00DC07DF" w:rsidP="00D3425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Наличие грубых ошибок в основном материале, наличие грубых ошибок при решении стандартных задач, 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DC07DF" w:rsidRPr="00E1595A" w:rsidRDefault="00DC07DF" w:rsidP="00D342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Неудовлетворительный уровень формирования компетенции.</w:t>
            </w:r>
          </w:p>
          <w:p w:rsidR="00DC07DF" w:rsidRPr="00E1595A" w:rsidRDefault="00DC07DF" w:rsidP="00D342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20-49 баллов –«неудовлетворительно»</w:t>
            </w:r>
          </w:p>
        </w:tc>
      </w:tr>
      <w:tr w:rsidR="00DC07DF" w:rsidRPr="00E1595A" w:rsidTr="00ED006E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 xml:space="preserve">сновные понятия и свойства теории пределов, основные определения и формулы дифференциального, интегрального исчислений, теории рядов с рядом негрубых ошибок. </w:t>
            </w: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У1,У2 с рядом негрубых ошибок. </w:t>
            </w:r>
            <w:r w:rsidRPr="00E1595A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E1595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пониманием о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сновных стандартных методов вычисления пределов, дифференциального и интегрального исчисления, теории рядов; навыками применения дифференциального и интегрального исчислений для решения простейших геометрических и физических задач.</w:t>
            </w:r>
          </w:p>
        </w:tc>
        <w:tc>
          <w:tcPr>
            <w:tcW w:w="2862" w:type="dxa"/>
            <w:shd w:val="clear" w:color="auto" w:fill="auto"/>
          </w:tcPr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Удовлетворительный уровень формирования компетенции.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50-59 баллов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«Удовлетворительно»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C07DF" w:rsidRPr="00E1595A" w:rsidTr="00ED006E">
        <w:tc>
          <w:tcPr>
            <w:tcW w:w="3941" w:type="dxa"/>
            <w:vMerge/>
            <w:shd w:val="clear" w:color="auto" w:fill="auto"/>
          </w:tcPr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рядом заметных погрешностей. </w:t>
            </w: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У1,У2 с незначительными погрешностями.</w:t>
            </w:r>
            <w:r w:rsidRPr="00E1595A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E1595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Хороший уровень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60-79 баллов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«Хорошо»</w:t>
            </w:r>
          </w:p>
        </w:tc>
      </w:tr>
      <w:tr w:rsidR="00DC07DF" w:rsidRPr="00E1595A" w:rsidTr="00ED006E">
        <w:tc>
          <w:tcPr>
            <w:tcW w:w="3941" w:type="dxa"/>
            <w:vMerge/>
            <w:shd w:val="clear" w:color="auto" w:fill="auto"/>
          </w:tcPr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595A">
              <w:rPr>
                <w:rFonts w:ascii="Times New Roman" w:hAnsi="Times New Roman"/>
                <w:sz w:val="24"/>
                <w:szCs w:val="24"/>
                <w:u w:val="single"/>
              </w:rPr>
              <w:t>Критерии оценивания (дескрипторы)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незначительными погрешностями. </w:t>
            </w: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У1,У2 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без ошибок и погрешностей.</w:t>
            </w:r>
            <w:r w:rsidRPr="00E1595A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E1595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E1595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Шкала оценивания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Очень хороший уровень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80-89 баллов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«Очень хорошо»</w:t>
            </w:r>
          </w:p>
        </w:tc>
      </w:tr>
      <w:tr w:rsidR="00DC07DF" w:rsidRPr="00E1595A" w:rsidTr="00ED006E">
        <w:tc>
          <w:tcPr>
            <w:tcW w:w="3941" w:type="dxa"/>
            <w:vMerge/>
            <w:shd w:val="clear" w:color="auto" w:fill="auto"/>
          </w:tcPr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основные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 xml:space="preserve">определения и утверждения, предусмотренные компетенцией без ошибок и погрешностей. </w:t>
            </w: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У1,У2. </w:t>
            </w:r>
            <w:r w:rsidRPr="00E1595A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E1595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Отличный уровень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90-99 баллов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«Отлично»</w:t>
            </w:r>
          </w:p>
        </w:tc>
      </w:tr>
      <w:tr w:rsidR="00DC07DF" w:rsidRPr="00E1595A" w:rsidTr="00ED006E">
        <w:tc>
          <w:tcPr>
            <w:tcW w:w="3941" w:type="dxa"/>
            <w:vMerge/>
            <w:shd w:val="clear" w:color="auto" w:fill="auto"/>
          </w:tcPr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DC07DF" w:rsidRPr="00E1595A" w:rsidRDefault="00DC07DF" w:rsidP="007C0E1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основной и дополнительный материал без ошибок и погрешностей</w:t>
            </w:r>
            <w:r w:rsidR="007C0E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У1,</w:t>
            </w:r>
            <w:r w:rsidR="007C0E1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У2 </w:t>
            </w:r>
            <w:r w:rsidR="007C0E14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с</w:t>
            </w:r>
            <w:r w:rsidRPr="00E1595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вободно.</w:t>
            </w:r>
            <w:r w:rsidRPr="00E1595A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E1595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tcBorders>
              <w:bottom w:val="single" w:sz="4" w:space="0" w:color="000000"/>
            </w:tcBorders>
            <w:shd w:val="clear" w:color="auto" w:fill="auto"/>
          </w:tcPr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Превосходный уровень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100 баллов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«Превосходно»</w:t>
            </w:r>
          </w:p>
        </w:tc>
      </w:tr>
      <w:tr w:rsidR="00DC07DF" w:rsidRPr="00E1595A" w:rsidTr="00ED006E">
        <w:tc>
          <w:tcPr>
            <w:tcW w:w="39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000000"/>
            </w:tcBorders>
            <w:shd w:val="clear" w:color="auto" w:fill="auto"/>
          </w:tcPr>
          <w:p w:rsidR="00DC07DF" w:rsidRPr="00E1595A" w:rsidRDefault="00DC07DF" w:rsidP="007C0E1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E1595A">
              <w:rPr>
                <w:rFonts w:ascii="Times New Roman" w:hAnsi="Times New Roman"/>
                <w:sz w:val="24"/>
                <w:szCs w:val="24"/>
              </w:rPr>
              <w:t>основной и дополнительный материал без ошибок и погрешностей</w:t>
            </w:r>
            <w:r w:rsidR="007C0E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59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E1595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У1,У2 </w:t>
            </w:r>
            <w:r w:rsidR="007C0E14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с</w:t>
            </w:r>
            <w:r w:rsidRPr="00E1595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вободно.</w:t>
            </w:r>
            <w:r w:rsidRPr="00E1595A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E1595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tcBorders>
              <w:bottom w:val="single" w:sz="4" w:space="0" w:color="000000"/>
            </w:tcBorders>
            <w:shd w:val="clear" w:color="auto" w:fill="auto"/>
          </w:tcPr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Превосходный уровень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100 баллов</w:t>
            </w:r>
          </w:p>
          <w:p w:rsidR="00DC07DF" w:rsidRPr="00E1595A" w:rsidRDefault="00DC07DF" w:rsidP="00D34259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1595A">
              <w:rPr>
                <w:rFonts w:ascii="Times New Roman" w:eastAsia="Calibri" w:hAnsi="Times New Roman"/>
                <w:sz w:val="24"/>
                <w:szCs w:val="24"/>
              </w:rPr>
              <w:t>«Превосходно»</w:t>
            </w:r>
          </w:p>
        </w:tc>
      </w:tr>
    </w:tbl>
    <w:p w:rsidR="007624B5" w:rsidRPr="00E1595A" w:rsidRDefault="007624B5" w:rsidP="007624B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1595A" w:rsidRPr="00E1595A" w:rsidRDefault="00E1595A" w:rsidP="00E1595A">
      <w:pPr>
        <w:pStyle w:val="a6"/>
        <w:numPr>
          <w:ilvl w:val="1"/>
          <w:numId w:val="7"/>
        </w:numPr>
        <w:ind w:left="1195"/>
        <w:rPr>
          <w:rFonts w:ascii="Times New Roman" w:hAnsi="Times New Roman"/>
          <w:b/>
          <w:i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023575" w:rsidRDefault="00E1595A" w:rsidP="00E1595A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="00110557" w:rsidRPr="00E1595A">
        <w:rPr>
          <w:rFonts w:ascii="Times New Roman" w:eastAsia="Calibri" w:hAnsi="Times New Roman"/>
          <w:b/>
          <w:sz w:val="24"/>
          <w:szCs w:val="24"/>
        </w:rPr>
        <w:t>Математический анализ</w:t>
      </w:r>
      <w:r w:rsidR="00921302">
        <w:rPr>
          <w:rFonts w:ascii="Times New Roman" w:hAnsi="Times New Roman"/>
          <w:sz w:val="24"/>
          <w:szCs w:val="24"/>
        </w:rPr>
        <w:t>» использую</w:t>
      </w:r>
      <w:r w:rsidRPr="00E1595A">
        <w:rPr>
          <w:rFonts w:ascii="Times New Roman" w:hAnsi="Times New Roman"/>
          <w:sz w:val="24"/>
          <w:szCs w:val="24"/>
        </w:rPr>
        <w:t xml:space="preserve">тся </w:t>
      </w:r>
      <w:r w:rsidR="00921302">
        <w:rPr>
          <w:rFonts w:ascii="Times New Roman" w:hAnsi="Times New Roman"/>
          <w:sz w:val="24"/>
          <w:szCs w:val="24"/>
        </w:rPr>
        <w:t xml:space="preserve">оценочные средства: </w:t>
      </w:r>
    </w:p>
    <w:p w:rsidR="00023575" w:rsidRPr="00023575" w:rsidRDefault="00921302" w:rsidP="00023575">
      <w:pPr>
        <w:pStyle w:val="a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23575">
        <w:rPr>
          <w:rFonts w:ascii="Times New Roman" w:hAnsi="Times New Roman"/>
          <w:sz w:val="24"/>
          <w:szCs w:val="24"/>
        </w:rPr>
        <w:t xml:space="preserve">собеседование (зачет, экзамен), </w:t>
      </w:r>
    </w:p>
    <w:p w:rsidR="00023575" w:rsidRPr="00023575" w:rsidRDefault="00921302" w:rsidP="00023575">
      <w:pPr>
        <w:pStyle w:val="a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23575">
        <w:rPr>
          <w:rFonts w:ascii="Times New Roman" w:hAnsi="Times New Roman"/>
          <w:sz w:val="24"/>
          <w:szCs w:val="24"/>
        </w:rPr>
        <w:t xml:space="preserve">контрольная работа, </w:t>
      </w:r>
    </w:p>
    <w:p w:rsidR="00921302" w:rsidRPr="00023575" w:rsidRDefault="00921302" w:rsidP="00023575">
      <w:pPr>
        <w:pStyle w:val="a6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23575">
        <w:rPr>
          <w:rFonts w:ascii="Times New Roman" w:hAnsi="Times New Roman"/>
          <w:sz w:val="24"/>
          <w:szCs w:val="24"/>
        </w:rPr>
        <w:t>тест.</w:t>
      </w:r>
    </w:p>
    <w:p w:rsidR="00263EA0" w:rsidRPr="003414CA" w:rsidRDefault="00263EA0" w:rsidP="00263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14CA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</w:t>
      </w:r>
      <w:r>
        <w:rPr>
          <w:rFonts w:ascii="Times New Roman" w:hAnsi="Times New Roman"/>
          <w:sz w:val="24"/>
          <w:szCs w:val="24"/>
        </w:rPr>
        <w:t xml:space="preserve">ся в виде экзамена, на котором </w:t>
      </w:r>
      <w:r w:rsidRPr="003414CA">
        <w:rPr>
          <w:rFonts w:ascii="Times New Roman" w:hAnsi="Times New Roman"/>
          <w:sz w:val="24"/>
          <w:szCs w:val="24"/>
        </w:rPr>
        <w:t>определяется:</w:t>
      </w:r>
    </w:p>
    <w:p w:rsidR="00263EA0" w:rsidRPr="003414CA" w:rsidRDefault="00263EA0" w:rsidP="00023575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14CA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263EA0" w:rsidRPr="003414CA" w:rsidRDefault="00263EA0" w:rsidP="00023575">
      <w:pPr>
        <w:pStyle w:val="a6"/>
        <w:numPr>
          <w:ilvl w:val="0"/>
          <w:numId w:val="27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14CA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263EA0" w:rsidRDefault="00263EA0" w:rsidP="00023575">
      <w:pPr>
        <w:pStyle w:val="a6"/>
        <w:numPr>
          <w:ilvl w:val="0"/>
          <w:numId w:val="27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14CA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</w:t>
      </w:r>
    </w:p>
    <w:p w:rsidR="00263EA0" w:rsidRDefault="00263EA0" w:rsidP="00023575">
      <w:pPr>
        <w:pStyle w:val="a6"/>
        <w:numPr>
          <w:ilvl w:val="0"/>
          <w:numId w:val="27"/>
        </w:num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414CA">
        <w:rPr>
          <w:rFonts w:ascii="Times New Roman" w:hAnsi="Times New Roman"/>
          <w:sz w:val="24"/>
          <w:szCs w:val="24"/>
        </w:rPr>
        <w:t>задач.</w:t>
      </w:r>
    </w:p>
    <w:p w:rsidR="00263EA0" w:rsidRDefault="00263EA0" w:rsidP="00263EA0">
      <w:pPr>
        <w:pStyle w:val="33"/>
        <w:spacing w:after="120"/>
        <w:rPr>
          <w:szCs w:val="24"/>
        </w:rPr>
      </w:pPr>
      <w:r w:rsidRPr="00FF506E">
        <w:rPr>
          <w:rFonts w:eastAsia="MS Mincho"/>
          <w:szCs w:val="24"/>
        </w:rPr>
        <w:t xml:space="preserve">Зачет </w:t>
      </w:r>
      <w:r>
        <w:rPr>
          <w:rFonts w:eastAsia="MS Mincho"/>
          <w:szCs w:val="24"/>
        </w:rPr>
        <w:t xml:space="preserve">в </w:t>
      </w:r>
      <w:r w:rsidRPr="00FF506E">
        <w:rPr>
          <w:rFonts w:eastAsia="MS Mincho"/>
          <w:szCs w:val="24"/>
        </w:rPr>
        <w:t>семестре принимается по итогам текущей успеваемости с учетом результат</w:t>
      </w:r>
      <w:r>
        <w:rPr>
          <w:rFonts w:eastAsia="MS Mincho"/>
          <w:szCs w:val="24"/>
        </w:rPr>
        <w:t>а пись</w:t>
      </w:r>
      <w:r>
        <w:rPr>
          <w:szCs w:val="24"/>
        </w:rPr>
        <w:t>менной</w:t>
      </w:r>
      <w:r w:rsidR="00957B1E">
        <w:rPr>
          <w:szCs w:val="24"/>
        </w:rPr>
        <w:t xml:space="preserve"> </w:t>
      </w:r>
      <w:r>
        <w:rPr>
          <w:szCs w:val="24"/>
        </w:rPr>
        <w:t>контрольной</w:t>
      </w:r>
      <w:r w:rsidRPr="00FF506E">
        <w:rPr>
          <w:szCs w:val="24"/>
        </w:rPr>
        <w:t xml:space="preserve"> работ</w:t>
      </w:r>
      <w:r>
        <w:rPr>
          <w:szCs w:val="24"/>
        </w:rPr>
        <w:t xml:space="preserve">ы и </w:t>
      </w:r>
      <w:r w:rsidRPr="003414CA">
        <w:rPr>
          <w:szCs w:val="24"/>
        </w:rPr>
        <w:t xml:space="preserve">последующем собеседовании </w:t>
      </w:r>
      <w:r>
        <w:rPr>
          <w:szCs w:val="24"/>
        </w:rPr>
        <w:t xml:space="preserve">в рамках вопросов к зачёту, </w:t>
      </w:r>
      <w:r w:rsidRPr="003414CA">
        <w:rPr>
          <w:szCs w:val="24"/>
        </w:rPr>
        <w:t xml:space="preserve"> на которые студент должен дать краткий ответ</w:t>
      </w:r>
      <w:r w:rsidR="00023575">
        <w:rPr>
          <w:szCs w:val="24"/>
        </w:rPr>
        <w:t xml:space="preserve">. </w:t>
      </w:r>
      <w:r w:rsidRPr="003414CA">
        <w:rPr>
          <w:szCs w:val="24"/>
        </w:rPr>
        <w:t xml:space="preserve">Практическая часть </w:t>
      </w:r>
      <w:r>
        <w:rPr>
          <w:szCs w:val="24"/>
        </w:rPr>
        <w:t>зачёта</w:t>
      </w:r>
      <w:r w:rsidRPr="003414CA">
        <w:rPr>
          <w:szCs w:val="24"/>
        </w:rPr>
        <w:t xml:space="preserve"> предусматривает решение зада</w:t>
      </w:r>
      <w:r w:rsidR="00957B1E">
        <w:rPr>
          <w:szCs w:val="24"/>
        </w:rPr>
        <w:t>ний</w:t>
      </w:r>
      <w:r w:rsidRPr="003414CA">
        <w:rPr>
          <w:szCs w:val="24"/>
        </w:rPr>
        <w:t xml:space="preserve"> из разделов </w:t>
      </w:r>
      <w:r>
        <w:rPr>
          <w:szCs w:val="24"/>
        </w:rPr>
        <w:t>математического анализа текущего семестра.</w:t>
      </w:r>
    </w:p>
    <w:p w:rsidR="00263EA0" w:rsidRPr="00EF01F3" w:rsidRDefault="00263EA0" w:rsidP="00263EA0">
      <w:pPr>
        <w:pStyle w:val="33"/>
        <w:spacing w:after="120"/>
        <w:jc w:val="center"/>
        <w:rPr>
          <w:szCs w:val="24"/>
        </w:rPr>
      </w:pPr>
      <w:r w:rsidRPr="00944391">
        <w:rPr>
          <w:b/>
          <w:bCs/>
          <w:i/>
          <w:iCs/>
          <w:szCs w:val="24"/>
          <w:u w:val="single"/>
        </w:rPr>
        <w:t>Критерии оценок при проведении зачета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856"/>
      </w:tblGrid>
      <w:tr w:rsidR="00263EA0" w:rsidRPr="00197F23" w:rsidTr="008570DF">
        <w:trPr>
          <w:trHeight w:val="330"/>
        </w:trPr>
        <w:tc>
          <w:tcPr>
            <w:tcW w:w="1951" w:type="dxa"/>
            <w:shd w:val="clear" w:color="auto" w:fill="auto"/>
          </w:tcPr>
          <w:p w:rsidR="00263EA0" w:rsidRPr="00395DBD" w:rsidRDefault="00263EA0" w:rsidP="008570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95DBD">
              <w:rPr>
                <w:rFonts w:ascii="Times New Roman" w:hAnsi="Times New Roman"/>
                <w:b/>
                <w:snapToGrid w:val="0"/>
              </w:rPr>
              <w:lastRenderedPageBreak/>
              <w:t>Оценка</w:t>
            </w:r>
          </w:p>
        </w:tc>
        <w:tc>
          <w:tcPr>
            <w:tcW w:w="7856" w:type="dxa"/>
            <w:shd w:val="clear" w:color="auto" w:fill="auto"/>
          </w:tcPr>
          <w:p w:rsidR="00263EA0" w:rsidRPr="00395DBD" w:rsidRDefault="00263EA0" w:rsidP="008570DF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95DBD">
              <w:rPr>
                <w:rFonts w:ascii="Times New Roman" w:hAnsi="Times New Roman"/>
                <w:b/>
                <w:snapToGrid w:val="0"/>
              </w:rPr>
              <w:t>Уровень подготовки</w:t>
            </w:r>
          </w:p>
        </w:tc>
      </w:tr>
      <w:tr w:rsidR="00263EA0" w:rsidRPr="00197F23" w:rsidTr="008570DF">
        <w:trPr>
          <w:trHeight w:val="330"/>
        </w:trPr>
        <w:tc>
          <w:tcPr>
            <w:tcW w:w="1951" w:type="dxa"/>
            <w:shd w:val="clear" w:color="auto" w:fill="auto"/>
          </w:tcPr>
          <w:p w:rsidR="00263EA0" w:rsidRPr="00395DBD" w:rsidRDefault="00263EA0" w:rsidP="008570DF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Зачтено</w:t>
            </w:r>
          </w:p>
        </w:tc>
        <w:tc>
          <w:tcPr>
            <w:tcW w:w="7856" w:type="dxa"/>
            <w:shd w:val="clear" w:color="auto" w:fill="auto"/>
          </w:tcPr>
          <w:p w:rsidR="00263EA0" w:rsidRPr="000F0D6E" w:rsidRDefault="00263EA0" w:rsidP="008570DF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F0D6E">
              <w:rPr>
                <w:rFonts w:ascii="Times New Roman" w:hAnsi="Times New Roman"/>
                <w:color w:val="000000"/>
                <w:sz w:val="24"/>
                <w:szCs w:val="24"/>
              </w:rPr>
              <w:t>Студент свободно ориентируется в понятиях и основных фактах курса, отвечает на контрольные вопросы, выполнены контрольные задачи из перечня контрольных заданий</w:t>
            </w:r>
            <w:r w:rsidR="00957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0D6E">
              <w:rPr>
                <w:rFonts w:ascii="Times New Roman" w:hAnsi="Times New Roman"/>
                <w:sz w:val="24"/>
                <w:szCs w:val="24"/>
              </w:rPr>
              <w:t>без грубых ошибок.</w:t>
            </w:r>
          </w:p>
        </w:tc>
      </w:tr>
      <w:tr w:rsidR="00263EA0" w:rsidRPr="00197F23" w:rsidTr="008570DF">
        <w:trPr>
          <w:trHeight w:val="655"/>
        </w:trPr>
        <w:tc>
          <w:tcPr>
            <w:tcW w:w="1951" w:type="dxa"/>
            <w:shd w:val="clear" w:color="auto" w:fill="auto"/>
          </w:tcPr>
          <w:p w:rsidR="00263EA0" w:rsidRPr="00395DBD" w:rsidRDefault="00263EA0" w:rsidP="008570DF">
            <w:pPr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Не зачтено</w:t>
            </w:r>
          </w:p>
        </w:tc>
        <w:tc>
          <w:tcPr>
            <w:tcW w:w="7856" w:type="dxa"/>
            <w:shd w:val="clear" w:color="auto" w:fill="auto"/>
          </w:tcPr>
          <w:p w:rsidR="00263EA0" w:rsidRPr="00204D01" w:rsidRDefault="00263EA0" w:rsidP="008570DF">
            <w:pPr>
              <w:pStyle w:val="12"/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04D01">
              <w:rPr>
                <w:rFonts w:ascii="Times New Roman" w:hAnsi="Times New Roman"/>
                <w:color w:val="000000"/>
                <w:sz w:val="24"/>
                <w:szCs w:val="24"/>
              </w:rPr>
              <w:t>Студент не ориентируется в понятиях и фактах курса, не отвечает на контрольные вопросы,</w:t>
            </w:r>
            <w:r w:rsidRPr="00204D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наличие задолженностей по</w:t>
            </w:r>
            <w:r w:rsidRPr="00204D01">
              <w:rPr>
                <w:rFonts w:ascii="Times New Roman" w:hAnsi="Times New Roman"/>
                <w:sz w:val="24"/>
                <w:szCs w:val="24"/>
              </w:rPr>
              <w:t xml:space="preserve"> письменным контрольным работам, выполнение дополнительных практических заданий с грубыми ошибками.</w:t>
            </w:r>
          </w:p>
        </w:tc>
      </w:tr>
    </w:tbl>
    <w:p w:rsidR="00873A75" w:rsidRDefault="00873A75" w:rsidP="00725EC5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</w:p>
    <w:p w:rsidR="00725EC5" w:rsidRPr="00803D40" w:rsidRDefault="00725EC5" w:rsidP="00725EC5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  <w:r w:rsidRPr="00803D40">
        <w:rPr>
          <w:rFonts w:ascii="Times New Roman" w:hAnsi="Times New Roman"/>
          <w:sz w:val="24"/>
          <w:szCs w:val="24"/>
        </w:rPr>
        <w:t>Контроль качества усвоения студентами практического содержания дисциплины проводится в виде зачёта, на котором определяется:</w:t>
      </w:r>
    </w:p>
    <w:p w:rsidR="00725EC5" w:rsidRPr="00803D40" w:rsidRDefault="00725EC5" w:rsidP="00725EC5">
      <w:pPr>
        <w:pStyle w:val="a6"/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3D40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725EC5" w:rsidRPr="00803D40" w:rsidRDefault="00725EC5" w:rsidP="00725EC5">
      <w:pPr>
        <w:pStyle w:val="a6"/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3D40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725EC5" w:rsidRDefault="00725EC5" w:rsidP="00725EC5">
      <w:pPr>
        <w:pStyle w:val="a6"/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3D40">
        <w:rPr>
          <w:rFonts w:ascii="Times New Roman" w:hAnsi="Times New Roman"/>
          <w:sz w:val="24"/>
          <w:szCs w:val="24"/>
        </w:rPr>
        <w:t>способности студентов решать конкретные задачи</w:t>
      </w:r>
    </w:p>
    <w:p w:rsidR="00263EA0" w:rsidRPr="00FF506E" w:rsidRDefault="00725EC5" w:rsidP="00263EA0">
      <w:pPr>
        <w:pStyle w:val="a6"/>
        <w:tabs>
          <w:tab w:val="left" w:pos="90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Зачёт</w:t>
      </w:r>
      <w:r w:rsidRPr="003414CA">
        <w:rPr>
          <w:rFonts w:ascii="Times New Roman" w:hAnsi="Times New Roman"/>
          <w:sz w:val="24"/>
          <w:szCs w:val="24"/>
        </w:rPr>
        <w:t xml:space="preserve"> проводи</w:t>
      </w:r>
      <w:r>
        <w:rPr>
          <w:rFonts w:ascii="Times New Roman" w:hAnsi="Times New Roman"/>
          <w:sz w:val="24"/>
          <w:szCs w:val="24"/>
        </w:rPr>
        <w:t>тся в устной форме, которая</w:t>
      </w:r>
      <w:r w:rsidRPr="003414CA">
        <w:rPr>
          <w:rFonts w:ascii="Times New Roman" w:hAnsi="Times New Roman"/>
          <w:sz w:val="24"/>
          <w:szCs w:val="24"/>
        </w:rPr>
        <w:t xml:space="preserve"> заключается в ответе студент</w:t>
      </w:r>
      <w:r>
        <w:rPr>
          <w:rFonts w:ascii="Times New Roman" w:hAnsi="Times New Roman"/>
          <w:sz w:val="24"/>
          <w:szCs w:val="24"/>
        </w:rPr>
        <w:t>а</w:t>
      </w:r>
      <w:r w:rsidRPr="003414CA">
        <w:rPr>
          <w:rFonts w:ascii="Times New Roman" w:hAnsi="Times New Roman"/>
          <w:sz w:val="24"/>
          <w:szCs w:val="24"/>
        </w:rPr>
        <w:t xml:space="preserve"> на теоретические вопрос</w:t>
      </w:r>
      <w:r>
        <w:rPr>
          <w:rFonts w:ascii="Times New Roman" w:hAnsi="Times New Roman"/>
          <w:sz w:val="24"/>
          <w:szCs w:val="24"/>
        </w:rPr>
        <w:t>ы</w:t>
      </w:r>
      <w:r w:rsidRPr="003414CA">
        <w:rPr>
          <w:rFonts w:ascii="Times New Roman" w:hAnsi="Times New Roman"/>
          <w:sz w:val="24"/>
          <w:szCs w:val="24"/>
        </w:rPr>
        <w:t xml:space="preserve">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</w:t>
      </w:r>
      <w:r>
        <w:rPr>
          <w:rFonts w:ascii="Times New Roman" w:hAnsi="Times New Roman"/>
          <w:sz w:val="24"/>
          <w:szCs w:val="24"/>
        </w:rPr>
        <w:t>зачёта</w:t>
      </w:r>
      <w:r w:rsidRPr="003414CA">
        <w:rPr>
          <w:rFonts w:ascii="Times New Roman" w:hAnsi="Times New Roman"/>
          <w:sz w:val="24"/>
          <w:szCs w:val="24"/>
        </w:rPr>
        <w:t xml:space="preserve"> предусматривает решение зада</w:t>
      </w:r>
      <w:r w:rsidR="00957B1E">
        <w:rPr>
          <w:rFonts w:ascii="Times New Roman" w:hAnsi="Times New Roman"/>
          <w:sz w:val="24"/>
          <w:szCs w:val="24"/>
        </w:rPr>
        <w:t>ч</w:t>
      </w:r>
      <w:r w:rsidRPr="003414CA">
        <w:rPr>
          <w:rFonts w:ascii="Times New Roman" w:hAnsi="Times New Roman"/>
          <w:sz w:val="24"/>
          <w:szCs w:val="24"/>
        </w:rPr>
        <w:t xml:space="preserve"> из разделов </w:t>
      </w:r>
      <w:r>
        <w:rPr>
          <w:rFonts w:ascii="Times New Roman" w:hAnsi="Times New Roman"/>
          <w:sz w:val="24"/>
          <w:szCs w:val="24"/>
        </w:rPr>
        <w:t>математического анализа семестров 1,2,3</w:t>
      </w:r>
      <w:r w:rsidR="009D066D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>.</w:t>
      </w:r>
    </w:p>
    <w:p w:rsidR="00263EA0" w:rsidRDefault="00263EA0" w:rsidP="00263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4CA">
        <w:rPr>
          <w:rFonts w:ascii="Times New Roman" w:hAnsi="Times New Roman"/>
          <w:sz w:val="24"/>
          <w:szCs w:val="24"/>
        </w:rPr>
        <w:t>Экзамен проводится в устной форме. Устная часть экзамена заключается в ответе студентом на теоретические вопрос</w:t>
      </w:r>
      <w:r w:rsidR="00023575">
        <w:rPr>
          <w:rFonts w:ascii="Times New Roman" w:hAnsi="Times New Roman"/>
          <w:sz w:val="24"/>
          <w:szCs w:val="24"/>
        </w:rPr>
        <w:t>ы</w:t>
      </w:r>
      <w:r w:rsidRPr="003414CA">
        <w:rPr>
          <w:rFonts w:ascii="Times New Roman" w:hAnsi="Times New Roman"/>
          <w:sz w:val="24"/>
          <w:szCs w:val="24"/>
        </w:rPr>
        <w:t xml:space="preserve">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</w:t>
      </w:r>
      <w:r>
        <w:rPr>
          <w:rFonts w:ascii="Times New Roman" w:hAnsi="Times New Roman"/>
          <w:sz w:val="24"/>
          <w:szCs w:val="24"/>
        </w:rPr>
        <w:t>ивает решение задач из разделов семестров 1,2,3</w:t>
      </w:r>
      <w:r w:rsidR="009D066D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3EA0" w:rsidRDefault="00263EA0" w:rsidP="00263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263EA0" w:rsidRPr="003414CA" w:rsidTr="008570DF">
        <w:trPr>
          <w:trHeight w:val="330"/>
        </w:trPr>
        <w:tc>
          <w:tcPr>
            <w:tcW w:w="2988" w:type="dxa"/>
            <w:shd w:val="clear" w:color="auto" w:fill="auto"/>
          </w:tcPr>
          <w:p w:rsidR="00263EA0" w:rsidRPr="003414CA" w:rsidRDefault="00263EA0" w:rsidP="008570DF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414C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263EA0" w:rsidRPr="003414CA" w:rsidRDefault="00263EA0" w:rsidP="008570DF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414C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263EA0" w:rsidRPr="003414CA" w:rsidTr="008570DF">
        <w:trPr>
          <w:trHeight w:val="330"/>
        </w:trPr>
        <w:tc>
          <w:tcPr>
            <w:tcW w:w="2988" w:type="dxa"/>
            <w:shd w:val="clear" w:color="auto" w:fill="auto"/>
          </w:tcPr>
          <w:p w:rsidR="00263EA0" w:rsidRPr="003414CA" w:rsidRDefault="00263EA0" w:rsidP="008570DF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414CA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6819" w:type="dxa"/>
            <w:shd w:val="clear" w:color="auto" w:fill="auto"/>
          </w:tcPr>
          <w:p w:rsidR="00263EA0" w:rsidRPr="003414CA" w:rsidRDefault="00263EA0" w:rsidP="008570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CA">
              <w:rPr>
                <w:rFonts w:ascii="Times New Roman" w:hAnsi="Times New Roman"/>
                <w:snapToGrid w:val="0"/>
                <w:sz w:val="24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3414CA">
              <w:rPr>
                <w:rFonts w:ascii="Times New Roman" w:hAnsi="Times New Roman"/>
                <w:sz w:val="24"/>
                <w:szCs w:val="24"/>
              </w:rPr>
              <w:t>тудент дал полный и развернутый ответ на все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  <w:p w:rsidR="00263EA0" w:rsidRPr="003414CA" w:rsidRDefault="00263EA0" w:rsidP="00957B1E">
            <w:pPr>
              <w:tabs>
                <w:tab w:val="center" w:pos="3183"/>
              </w:tabs>
              <w:spacing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414CA">
              <w:rPr>
                <w:rFonts w:ascii="Times New Roman" w:hAnsi="Times New Roman"/>
                <w:sz w:val="24"/>
                <w:szCs w:val="24"/>
              </w:rPr>
              <w:t>100 %-ное выполнение кон</w:t>
            </w:r>
            <w:r>
              <w:rPr>
                <w:rFonts w:ascii="Times New Roman" w:hAnsi="Times New Roman"/>
                <w:sz w:val="24"/>
                <w:szCs w:val="24"/>
              </w:rPr>
              <w:t>трольных задач</w:t>
            </w:r>
            <w:r w:rsidRPr="003414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63EA0" w:rsidRPr="003414CA" w:rsidTr="008570DF">
        <w:trPr>
          <w:trHeight w:val="655"/>
        </w:trPr>
        <w:tc>
          <w:tcPr>
            <w:tcW w:w="2988" w:type="dxa"/>
            <w:shd w:val="clear" w:color="auto" w:fill="auto"/>
          </w:tcPr>
          <w:p w:rsidR="00263EA0" w:rsidRPr="003414CA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414CA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6819" w:type="dxa"/>
            <w:shd w:val="clear" w:color="auto" w:fill="auto"/>
          </w:tcPr>
          <w:p w:rsidR="00263EA0" w:rsidRPr="003414CA" w:rsidRDefault="00263EA0" w:rsidP="008570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CA">
              <w:rPr>
                <w:rFonts w:ascii="Times New Roman" w:hAnsi="Times New Roman"/>
                <w:snapToGrid w:val="0"/>
                <w:sz w:val="24"/>
                <w:szCs w:val="24"/>
              </w:rPr>
              <w:t>Высокий уровень подготовки с незначительными ошибками. С</w:t>
            </w:r>
            <w:r w:rsidRPr="003414CA">
              <w:rPr>
                <w:rFonts w:ascii="Times New Roman" w:hAnsi="Times New Roman"/>
                <w:sz w:val="24"/>
                <w:szCs w:val="24"/>
              </w:rPr>
              <w:t>тудент дал полный и развернутый ответ на все теоретические вопросы билета, подтверждает теоретический материал практическими примерами из практики.  Студент активно работал на практических занятиях.</w:t>
            </w:r>
          </w:p>
          <w:p w:rsidR="00263EA0" w:rsidRPr="003414CA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414CA">
              <w:rPr>
                <w:rFonts w:ascii="Times New Roman" w:hAnsi="Times New Roman"/>
                <w:sz w:val="24"/>
                <w:szCs w:val="24"/>
              </w:rPr>
              <w:t xml:space="preserve">Выполнение контрольных </w:t>
            </w:r>
            <w:r w:rsidR="00957B1E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3414CA">
              <w:rPr>
                <w:rFonts w:ascii="Times New Roman" w:hAnsi="Times New Roman"/>
                <w:sz w:val="24"/>
                <w:szCs w:val="24"/>
              </w:rPr>
              <w:t xml:space="preserve"> на 90% и выше</w:t>
            </w:r>
          </w:p>
        </w:tc>
      </w:tr>
      <w:tr w:rsidR="00263EA0" w:rsidRPr="003414CA" w:rsidTr="008570DF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3414CA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414CA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E6412D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414C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Хорошая подготовка. </w:t>
            </w:r>
            <w:r w:rsidRPr="00E6412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Студент дает ответ на все теоретические вопросы билета, но имеются неточности в определениях понятий, процессов и т.п. </w:t>
            </w:r>
          </w:p>
          <w:p w:rsidR="00263EA0" w:rsidRPr="00E6412D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6412D">
              <w:rPr>
                <w:rFonts w:ascii="Times New Roman" w:hAnsi="Times New Roman"/>
                <w:snapToGrid w:val="0"/>
                <w:sz w:val="24"/>
                <w:szCs w:val="24"/>
              </w:rPr>
              <w:t>Студент активно работал на практических занятиях.</w:t>
            </w:r>
          </w:p>
          <w:p w:rsidR="00263EA0" w:rsidRPr="003414CA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6412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Выполнение контрольных </w:t>
            </w:r>
            <w:r w:rsidR="00957B1E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957B1E" w:rsidRPr="00E6412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6412D">
              <w:rPr>
                <w:rFonts w:ascii="Times New Roman" w:hAnsi="Times New Roman"/>
                <w:snapToGrid w:val="0"/>
                <w:sz w:val="24"/>
                <w:szCs w:val="24"/>
              </w:rPr>
              <w:t>от 80 до 90%.</w:t>
            </w:r>
          </w:p>
        </w:tc>
      </w:tr>
      <w:tr w:rsidR="00263EA0" w:rsidRPr="003414CA" w:rsidTr="008570DF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3414CA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414CA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E6412D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414C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целом хорошая подготовка с заметными ошибками или недочетами. </w:t>
            </w:r>
            <w:r w:rsidRPr="00E6412D">
              <w:rPr>
                <w:rFonts w:ascii="Times New Roman" w:hAnsi="Times New Roman"/>
                <w:snapToGrid w:val="0"/>
                <w:sz w:val="24"/>
                <w:szCs w:val="24"/>
              </w:rPr>
              <w:t>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:rsidR="00263EA0" w:rsidRPr="003414CA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6412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Выполнение контрольных </w:t>
            </w:r>
            <w:r w:rsidR="00957B1E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E6412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 70 до 80%. </w:t>
            </w:r>
          </w:p>
        </w:tc>
      </w:tr>
      <w:tr w:rsidR="00263EA0" w:rsidRPr="003414CA" w:rsidTr="008570DF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3414CA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414CA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E6412D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414C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Минимально достаточный уровень подготовки. </w:t>
            </w:r>
            <w:r w:rsidRPr="00E6412D">
              <w:rPr>
                <w:rFonts w:ascii="Times New Roman" w:hAnsi="Times New Roman"/>
                <w:snapToGrid w:val="0"/>
                <w:sz w:val="24"/>
                <w:szCs w:val="24"/>
              </w:rPr>
              <w:t>Студент показывает минимальный уровень теоретических знаний, делает существенные ошибки,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  <w:p w:rsidR="00263EA0" w:rsidRPr="003414CA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6412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Выполнение контрольных </w:t>
            </w:r>
            <w:r w:rsidR="00957B1E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E6412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 50 до 70%.</w:t>
            </w:r>
          </w:p>
        </w:tc>
      </w:tr>
      <w:tr w:rsidR="00263EA0" w:rsidRPr="003414CA" w:rsidTr="008570DF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3414CA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414CA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E6412D" w:rsidRDefault="00263EA0" w:rsidP="008570DF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414CA">
              <w:rPr>
                <w:rFonts w:ascii="Times New Roman" w:hAnsi="Times New Roman"/>
                <w:snapToGrid w:val="0"/>
                <w:sz w:val="24"/>
                <w:szCs w:val="24"/>
              </w:rPr>
              <w:t>Подготовка недостаточная и требует дополнительного изучения материала.</w:t>
            </w:r>
            <w:r w:rsidRPr="00E6412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263EA0" w:rsidRPr="003414CA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6412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Выполнение контрольных </w:t>
            </w:r>
            <w:r w:rsidR="00957B1E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E6412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до 50%.</w:t>
            </w:r>
          </w:p>
        </w:tc>
      </w:tr>
      <w:tr w:rsidR="00263EA0" w:rsidRPr="003414CA" w:rsidTr="008570DF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3414CA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414CA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A0" w:rsidRPr="003414CA" w:rsidRDefault="00263EA0" w:rsidP="008570DF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414CA">
              <w:rPr>
                <w:rFonts w:ascii="Times New Roman" w:hAnsi="Times New Roman"/>
                <w:snapToGrid w:val="0"/>
                <w:sz w:val="24"/>
                <w:szCs w:val="24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263EA0" w:rsidRPr="003414CA" w:rsidRDefault="00263EA0" w:rsidP="00957B1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6412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Выполнение контрольных </w:t>
            </w:r>
            <w:r w:rsidR="00957B1E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E6412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менее 20 %. </w:t>
            </w:r>
          </w:p>
        </w:tc>
      </w:tr>
    </w:tbl>
    <w:p w:rsidR="00E1595A" w:rsidRPr="00E1595A" w:rsidRDefault="00E1595A" w:rsidP="00E1595A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11542" w:rsidRPr="00E66883" w:rsidRDefault="00A55147" w:rsidP="00976532">
      <w:pPr>
        <w:pStyle w:val="a6"/>
        <w:numPr>
          <w:ilvl w:val="1"/>
          <w:numId w:val="7"/>
        </w:num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A55147" w:rsidRPr="00E1595A" w:rsidRDefault="00A55147" w:rsidP="00B20735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E1595A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E1595A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E1595A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- тестирование;</w:t>
      </w:r>
    </w:p>
    <w:p w:rsidR="00873A75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- индивидуальное собеседование,</w:t>
      </w:r>
      <w:r w:rsidR="00BA5581">
        <w:rPr>
          <w:rFonts w:ascii="Times New Roman" w:hAnsi="Times New Roman"/>
          <w:sz w:val="24"/>
          <w:szCs w:val="24"/>
        </w:rPr>
        <w:t xml:space="preserve">  </w:t>
      </w:r>
    </w:p>
    <w:p w:rsidR="00A55147" w:rsidRPr="00E1595A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A55147" w:rsidRPr="00E1595A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E1595A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E1595A">
        <w:rPr>
          <w:rFonts w:ascii="Times New Roman" w:hAnsi="Times New Roman"/>
          <w:b/>
          <w:sz w:val="24"/>
          <w:szCs w:val="24"/>
        </w:rPr>
        <w:t xml:space="preserve"> и </w:t>
      </w:r>
      <w:r w:rsidRPr="00E1595A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E1595A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873A75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 xml:space="preserve">- </w:t>
      </w:r>
      <w:r w:rsidR="00873A75">
        <w:rPr>
          <w:rFonts w:ascii="Times New Roman" w:hAnsi="Times New Roman"/>
          <w:sz w:val="24"/>
          <w:szCs w:val="24"/>
        </w:rPr>
        <w:t>тестирование;</w:t>
      </w:r>
      <w:bookmarkStart w:id="0" w:name="_GoBack"/>
      <w:bookmarkEnd w:id="0"/>
    </w:p>
    <w:p w:rsidR="00A55147" w:rsidRPr="00E1595A" w:rsidRDefault="00873A75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5147" w:rsidRPr="00E1595A">
        <w:rPr>
          <w:rFonts w:ascii="Times New Roman" w:hAnsi="Times New Roman"/>
          <w:sz w:val="24"/>
          <w:szCs w:val="24"/>
        </w:rPr>
        <w:t>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A55147" w:rsidRPr="00E1595A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По сложности ПКЗ разделяются на простые и комплексные задания.</w:t>
      </w:r>
    </w:p>
    <w:p w:rsidR="00E6641D" w:rsidRDefault="00A55147" w:rsidP="00E664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 xml:space="preserve"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развернутого ответа, в т.ч. задания на индивидуальное или коллективное выполнение проектов, на </w:t>
      </w:r>
      <w:r w:rsidRPr="00E1595A">
        <w:rPr>
          <w:rFonts w:ascii="Times New Roman" w:hAnsi="Times New Roman"/>
          <w:sz w:val="24"/>
          <w:szCs w:val="24"/>
        </w:rPr>
        <w:lastRenderedPageBreak/>
        <w:t xml:space="preserve">выполнение практических </w:t>
      </w:r>
      <w:r w:rsidR="009E0ACE" w:rsidRPr="00E1595A">
        <w:rPr>
          <w:rFonts w:ascii="Times New Roman" w:hAnsi="Times New Roman"/>
          <w:sz w:val="24"/>
          <w:szCs w:val="24"/>
        </w:rPr>
        <w:t>домашних практических работ</w:t>
      </w:r>
      <w:r w:rsidRPr="00E1595A">
        <w:rPr>
          <w:rFonts w:ascii="Times New Roman" w:hAnsi="Times New Roman"/>
          <w:sz w:val="24"/>
          <w:szCs w:val="24"/>
        </w:rPr>
        <w:t>. Комплексные практические задания применяются для оценки владений.</w:t>
      </w:r>
    </w:p>
    <w:p w:rsidR="005A051E" w:rsidRPr="00E1595A" w:rsidRDefault="005A051E" w:rsidP="00E664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5147" w:rsidRPr="00023575" w:rsidRDefault="00A55147" w:rsidP="00023575">
      <w:pPr>
        <w:pStyle w:val="a6"/>
        <w:numPr>
          <w:ilvl w:val="1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1"/>
        <w:jc w:val="both"/>
        <w:rPr>
          <w:rFonts w:ascii="Times New Roman" w:hAnsi="Times New Roman"/>
          <w:b/>
          <w:sz w:val="24"/>
          <w:szCs w:val="24"/>
        </w:rPr>
      </w:pPr>
      <w:r w:rsidRPr="00023575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E66883" w:rsidRDefault="00E66883" w:rsidP="00E66883">
      <w:pPr>
        <w:ind w:left="360"/>
        <w:rPr>
          <w:rFonts w:ascii="Times New Roman" w:hAnsi="Times New Roman"/>
          <w:sz w:val="24"/>
          <w:szCs w:val="24"/>
        </w:rPr>
      </w:pPr>
    </w:p>
    <w:p w:rsidR="00CA177E" w:rsidRPr="00E1595A" w:rsidRDefault="005F1FA7" w:rsidP="00957B1E">
      <w:pPr>
        <w:rPr>
          <w:rFonts w:ascii="Times New Roman" w:hAnsi="Times New Roman"/>
          <w:sz w:val="24"/>
          <w:szCs w:val="24"/>
        </w:rPr>
      </w:pPr>
      <w:r w:rsidRPr="00785FF7">
        <w:rPr>
          <w:rFonts w:ascii="Times New Roman" w:hAnsi="Times New Roman"/>
          <w:b/>
          <w:i/>
          <w:sz w:val="24"/>
          <w:szCs w:val="24"/>
        </w:rPr>
        <w:t>Д</w:t>
      </w:r>
      <w:r w:rsidR="00426A6A" w:rsidRPr="00785FF7">
        <w:rPr>
          <w:rFonts w:ascii="Times New Roman" w:hAnsi="Times New Roman"/>
          <w:b/>
          <w:i/>
          <w:sz w:val="24"/>
          <w:szCs w:val="24"/>
        </w:rPr>
        <w:t>омашн</w:t>
      </w:r>
      <w:r w:rsidR="00725EC5">
        <w:rPr>
          <w:rFonts w:ascii="Times New Roman" w:hAnsi="Times New Roman"/>
          <w:b/>
          <w:i/>
          <w:sz w:val="24"/>
          <w:szCs w:val="24"/>
        </w:rPr>
        <w:t>ие</w:t>
      </w:r>
      <w:r w:rsidR="00426A6A" w:rsidRPr="00785FF7">
        <w:rPr>
          <w:rFonts w:ascii="Times New Roman" w:hAnsi="Times New Roman"/>
          <w:b/>
          <w:i/>
          <w:sz w:val="24"/>
          <w:szCs w:val="24"/>
        </w:rPr>
        <w:t xml:space="preserve"> практическ</w:t>
      </w:r>
      <w:r w:rsidR="00725EC5">
        <w:rPr>
          <w:rFonts w:ascii="Times New Roman" w:hAnsi="Times New Roman"/>
          <w:b/>
          <w:i/>
          <w:sz w:val="24"/>
          <w:szCs w:val="24"/>
        </w:rPr>
        <w:t>и</w:t>
      </w:r>
      <w:r w:rsidRPr="00785FF7">
        <w:rPr>
          <w:rFonts w:ascii="Times New Roman" w:hAnsi="Times New Roman"/>
          <w:b/>
          <w:i/>
          <w:sz w:val="24"/>
          <w:szCs w:val="24"/>
        </w:rPr>
        <w:t>е</w:t>
      </w:r>
      <w:r w:rsidR="00426A6A" w:rsidRPr="00785FF7">
        <w:rPr>
          <w:rFonts w:ascii="Times New Roman" w:hAnsi="Times New Roman"/>
          <w:b/>
          <w:i/>
          <w:sz w:val="24"/>
          <w:szCs w:val="24"/>
        </w:rPr>
        <w:t xml:space="preserve"> задания </w:t>
      </w:r>
      <w:r w:rsidRPr="00785FF7">
        <w:rPr>
          <w:rFonts w:ascii="Times New Roman" w:hAnsi="Times New Roman"/>
          <w:b/>
          <w:i/>
          <w:sz w:val="24"/>
          <w:szCs w:val="24"/>
        </w:rPr>
        <w:t>д</w:t>
      </w:r>
      <w:r w:rsidR="00426A6A" w:rsidRPr="00785FF7">
        <w:rPr>
          <w:rFonts w:ascii="Times New Roman" w:hAnsi="Times New Roman"/>
          <w:b/>
          <w:i/>
          <w:sz w:val="24"/>
          <w:szCs w:val="24"/>
        </w:rPr>
        <w:t>ля оценивания результатов обучения в виде умений У</w:t>
      </w:r>
      <w:r w:rsidR="00924D44" w:rsidRPr="00785FF7">
        <w:rPr>
          <w:rFonts w:ascii="Times New Roman" w:hAnsi="Times New Roman"/>
          <w:b/>
          <w:i/>
          <w:sz w:val="24"/>
          <w:szCs w:val="24"/>
        </w:rPr>
        <w:t>1</w:t>
      </w:r>
      <w:r w:rsidRPr="00785FF7">
        <w:rPr>
          <w:rFonts w:ascii="Times New Roman" w:hAnsi="Times New Roman"/>
          <w:b/>
          <w:i/>
          <w:sz w:val="24"/>
          <w:szCs w:val="24"/>
        </w:rPr>
        <w:t>(</w:t>
      </w:r>
      <w:r w:rsidR="00785FF7" w:rsidRPr="00785FF7">
        <w:rPr>
          <w:rFonts w:ascii="Times New Roman" w:hAnsi="Times New Roman"/>
          <w:b/>
          <w:i/>
          <w:sz w:val="24"/>
          <w:szCs w:val="24"/>
        </w:rPr>
        <w:t>О</w:t>
      </w:r>
      <w:r w:rsidR="00924D44" w:rsidRPr="00785FF7">
        <w:rPr>
          <w:rFonts w:ascii="Times New Roman" w:hAnsi="Times New Roman"/>
          <w:b/>
          <w:i/>
          <w:sz w:val="24"/>
          <w:szCs w:val="24"/>
        </w:rPr>
        <w:t>ПК</w:t>
      </w:r>
      <w:r w:rsidR="00785FF7" w:rsidRPr="00785FF7">
        <w:rPr>
          <w:rFonts w:ascii="Times New Roman" w:hAnsi="Times New Roman"/>
          <w:b/>
          <w:i/>
          <w:sz w:val="24"/>
          <w:szCs w:val="24"/>
        </w:rPr>
        <w:t>1</w:t>
      </w:r>
      <w:r w:rsidRPr="00785FF7">
        <w:rPr>
          <w:rFonts w:ascii="Times New Roman" w:hAnsi="Times New Roman"/>
          <w:b/>
          <w:i/>
          <w:sz w:val="24"/>
          <w:szCs w:val="24"/>
        </w:rPr>
        <w:t>)</w:t>
      </w:r>
      <w:r w:rsidR="00426A6A" w:rsidRPr="00785FF7">
        <w:rPr>
          <w:rFonts w:ascii="Times New Roman" w:hAnsi="Times New Roman"/>
          <w:b/>
          <w:i/>
          <w:sz w:val="24"/>
          <w:szCs w:val="24"/>
        </w:rPr>
        <w:t>и владений В</w:t>
      </w:r>
      <w:r w:rsidR="00924D44" w:rsidRPr="00785FF7">
        <w:rPr>
          <w:rFonts w:ascii="Times New Roman" w:hAnsi="Times New Roman"/>
          <w:b/>
          <w:i/>
          <w:sz w:val="24"/>
          <w:szCs w:val="24"/>
        </w:rPr>
        <w:t>1</w:t>
      </w:r>
      <w:r w:rsidRPr="00785FF7">
        <w:rPr>
          <w:rFonts w:ascii="Times New Roman" w:hAnsi="Times New Roman"/>
          <w:b/>
          <w:i/>
          <w:sz w:val="24"/>
          <w:szCs w:val="24"/>
        </w:rPr>
        <w:t>(</w:t>
      </w:r>
      <w:r w:rsidR="00785FF7" w:rsidRPr="00785FF7">
        <w:rPr>
          <w:rFonts w:ascii="Times New Roman" w:hAnsi="Times New Roman"/>
          <w:b/>
          <w:i/>
          <w:sz w:val="24"/>
          <w:szCs w:val="24"/>
        </w:rPr>
        <w:t>О</w:t>
      </w:r>
      <w:r w:rsidR="00924D44" w:rsidRPr="00785FF7">
        <w:rPr>
          <w:rFonts w:ascii="Times New Roman" w:hAnsi="Times New Roman"/>
          <w:b/>
          <w:i/>
          <w:sz w:val="24"/>
          <w:szCs w:val="24"/>
        </w:rPr>
        <w:t>ПК</w:t>
      </w:r>
      <w:r w:rsidR="00785FF7" w:rsidRPr="00785FF7">
        <w:rPr>
          <w:rFonts w:ascii="Times New Roman" w:hAnsi="Times New Roman"/>
          <w:b/>
          <w:i/>
          <w:sz w:val="24"/>
          <w:szCs w:val="24"/>
        </w:rPr>
        <w:t>1</w:t>
      </w:r>
      <w:r w:rsidRPr="00785FF7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426A6A" w:rsidRPr="00785FF7">
        <w:rPr>
          <w:rFonts w:ascii="Times New Roman" w:hAnsi="Times New Roman"/>
          <w:b/>
          <w:i/>
          <w:sz w:val="24"/>
          <w:szCs w:val="24"/>
        </w:rPr>
        <w:t xml:space="preserve">формирования </w:t>
      </w:r>
      <w:r w:rsidR="00785FF7" w:rsidRPr="00785FF7">
        <w:rPr>
          <w:rFonts w:ascii="Times New Roman" w:hAnsi="Times New Roman"/>
          <w:b/>
          <w:i/>
          <w:sz w:val="24"/>
          <w:szCs w:val="24"/>
        </w:rPr>
        <w:t>О</w:t>
      </w:r>
      <w:r w:rsidR="00426A6A" w:rsidRPr="00785FF7">
        <w:rPr>
          <w:rFonts w:ascii="Times New Roman" w:hAnsi="Times New Roman"/>
          <w:b/>
          <w:i/>
          <w:sz w:val="24"/>
          <w:szCs w:val="24"/>
        </w:rPr>
        <w:t>ПК-</w:t>
      </w:r>
      <w:r w:rsidR="00785FF7" w:rsidRPr="00785FF7">
        <w:rPr>
          <w:rFonts w:ascii="Times New Roman" w:hAnsi="Times New Roman"/>
          <w:b/>
          <w:i/>
          <w:sz w:val="24"/>
          <w:szCs w:val="24"/>
        </w:rPr>
        <w:t>1</w:t>
      </w:r>
      <w:r w:rsidR="00426A6A" w:rsidRPr="00785FF7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CA177E" w:rsidRPr="00E1595A">
        <w:rPr>
          <w:rFonts w:ascii="Times New Roman" w:hAnsi="Times New Roman"/>
          <w:sz w:val="24"/>
          <w:szCs w:val="24"/>
        </w:rPr>
        <w:t xml:space="preserve">Исследовать на сходимость (абсолютную и условную) </w:t>
      </w:r>
      <w:r w:rsidR="00CA177E" w:rsidRPr="00E1595A">
        <w:rPr>
          <w:rFonts w:ascii="Times New Roman" w:hAnsi="Times New Roman"/>
          <w:position w:val="-32"/>
          <w:sz w:val="24"/>
          <w:szCs w:val="24"/>
        </w:rPr>
        <w:object w:dxaOrig="1800" w:dyaOrig="740">
          <v:shape id="_x0000_i1031" type="#_x0000_t75" style="width:90pt;height:36.75pt" o:ole="">
            <v:imagedata r:id="rId26" o:title=""/>
          </v:shape>
          <o:OLEObject Type="Embed" ProgID="Equation.DSMT4" ShapeID="_x0000_i1031" DrawAspect="Content" ObjectID="_1586360340" r:id="rId27"/>
        </w:object>
      </w:r>
    </w:p>
    <w:p w:rsidR="00CA177E" w:rsidRPr="00D02BC2" w:rsidRDefault="00CA177E" w:rsidP="00D02BC2">
      <w:pPr>
        <w:pStyle w:val="a6"/>
        <w:numPr>
          <w:ilvl w:val="0"/>
          <w:numId w:val="20"/>
        </w:numPr>
        <w:rPr>
          <w:rFonts w:ascii="Times New Roman" w:hAnsi="Times New Roman"/>
          <w:noProof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 xml:space="preserve">Исследовать на сходимость и равномерную сходимость </w:t>
      </w:r>
      <w:r w:rsidRPr="00E1595A">
        <w:rPr>
          <w:rFonts w:ascii="Times New Roman" w:hAnsi="Times New Roman"/>
          <w:position w:val="-30"/>
          <w:sz w:val="24"/>
          <w:szCs w:val="24"/>
        </w:rPr>
        <w:object w:dxaOrig="1500" w:dyaOrig="720">
          <v:shape id="_x0000_i1032" type="#_x0000_t75" style="width:75pt;height:36.75pt" o:ole="">
            <v:imagedata r:id="rId28" o:title=""/>
          </v:shape>
          <o:OLEObject Type="Embed" ProgID="Equation.DSMT4" ShapeID="_x0000_i1032" DrawAspect="Content" ObjectID="_1586360341" r:id="rId29"/>
        </w:object>
      </w:r>
      <w:r w:rsidRPr="00E1595A">
        <w:rPr>
          <w:rFonts w:ascii="Times New Roman" w:hAnsi="Times New Roman"/>
          <w:position w:val="-12"/>
          <w:sz w:val="24"/>
          <w:szCs w:val="24"/>
        </w:rPr>
        <w:object w:dxaOrig="2180" w:dyaOrig="360">
          <v:shape id="_x0000_i1033" type="#_x0000_t75" style="width:108.75pt;height:18pt" o:ole="">
            <v:imagedata r:id="rId30" o:title=""/>
          </v:shape>
          <o:OLEObject Type="Embed" ProgID="Equation.DSMT4" ShapeID="_x0000_i1033" DrawAspect="Content" ObjectID="_1586360342" r:id="rId31"/>
        </w:object>
      </w:r>
      <w:r w:rsidRPr="00E1595A">
        <w:rPr>
          <w:rFonts w:ascii="Times New Roman" w:hAnsi="Times New Roman"/>
          <w:sz w:val="24"/>
          <w:szCs w:val="24"/>
        </w:rPr>
        <w:t>.</w:t>
      </w:r>
    </w:p>
    <w:p w:rsidR="00BA5581" w:rsidRDefault="00785FF7" w:rsidP="00BA5581">
      <w:pPr>
        <w:rPr>
          <w:rFonts w:ascii="Times New Roman" w:hAnsi="Times New Roman"/>
          <w:b/>
          <w:i/>
          <w:sz w:val="24"/>
          <w:szCs w:val="24"/>
        </w:rPr>
      </w:pPr>
      <w:r w:rsidRPr="00952210">
        <w:rPr>
          <w:rFonts w:ascii="Times New Roman" w:hAnsi="Times New Roman"/>
          <w:b/>
          <w:i/>
          <w:sz w:val="24"/>
          <w:szCs w:val="24"/>
        </w:rPr>
        <w:t xml:space="preserve">Образец тестовых вопросов </w:t>
      </w:r>
      <w:r w:rsidR="00252494" w:rsidRPr="00952210">
        <w:rPr>
          <w:rFonts w:ascii="Times New Roman" w:hAnsi="Times New Roman"/>
          <w:b/>
          <w:i/>
          <w:sz w:val="24"/>
          <w:szCs w:val="24"/>
        </w:rPr>
        <w:t xml:space="preserve"> для оценивания результатов обучения в виде знаний </w:t>
      </w:r>
      <w:r w:rsidR="00952210" w:rsidRPr="00952210">
        <w:rPr>
          <w:rFonts w:ascii="Times New Roman" w:hAnsi="Times New Roman"/>
          <w:b/>
          <w:i/>
          <w:sz w:val="24"/>
          <w:szCs w:val="24"/>
        </w:rPr>
        <w:t>З1(ОПК-1), умений У1(ОК-7)</w:t>
      </w:r>
      <w:r w:rsidR="00252494" w:rsidRPr="00952210">
        <w:rPr>
          <w:rFonts w:ascii="Times New Roman" w:hAnsi="Times New Roman"/>
          <w:b/>
          <w:i/>
          <w:sz w:val="24"/>
          <w:szCs w:val="24"/>
        </w:rPr>
        <w:t>.</w:t>
      </w:r>
      <w:r w:rsidR="00BA558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Вопрос 1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Тип вопроса:</w:t>
      </w:r>
      <w:r w:rsidRPr="00E1595A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Варианты ответов</w:t>
      </w:r>
      <w:r w:rsidRPr="00E1595A">
        <w:rPr>
          <w:rFonts w:ascii="Times New Roman" w:hAnsi="Times New Roman"/>
          <w:sz w:val="24"/>
          <w:szCs w:val="24"/>
        </w:rPr>
        <w:t>: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числовой ряд расходится, то ряд модулей его элементов также расходится (+)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ряд модулей элементов ряда расходится, то и сам ряд расходится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Из абсолютной сходимости ряда следует сходимость в себе последовательности его частичных сумм (+)</w:t>
      </w:r>
    </w:p>
    <w:p w:rsidR="00CA177E" w:rsidRPr="00D02BC2" w:rsidRDefault="00CA177E" w:rsidP="00CA177E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частичные суммы знакопеременного ряда ограничены и элементы ряда стремятся к нулю, то ряд сходится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Вопрос 2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Тип вопроса:</w:t>
      </w:r>
      <w:r w:rsidRPr="00E1595A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Варианты ответов</w:t>
      </w:r>
      <w:r w:rsidRPr="00E1595A">
        <w:rPr>
          <w:rFonts w:ascii="Times New Roman" w:hAnsi="Times New Roman"/>
          <w:sz w:val="24"/>
          <w:szCs w:val="24"/>
        </w:rPr>
        <w:t>: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элементы знакопеременного ряда стремятся к нулю, то ряд сходится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элементы ряда монотонно убывают, то ряд сходится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знакочередующийся ряд сходится, то его элементы по модулю монотонно стремятся к нулю</w:t>
      </w:r>
    </w:p>
    <w:p w:rsidR="00CA177E" w:rsidRPr="00D02BC2" w:rsidRDefault="00CA177E" w:rsidP="00CA177E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 xml:space="preserve">Если частичные суммы знакочередующегося ряда ограничены, то ряд сходится 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Вопрос 3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lastRenderedPageBreak/>
        <w:t>Тип вопроса:</w:t>
      </w:r>
      <w:r w:rsidRPr="00E1595A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 xml:space="preserve">Как называется признак, сформулированный в данном утверждении: «Если частичные суммы элементов последовательности </w:t>
      </w:r>
      <w:r w:rsidRPr="00E1595A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034" type="#_x0000_t75" style="width:24pt;height:18pt" o:ole="">
            <v:imagedata r:id="rId32" o:title=""/>
          </v:shape>
          <o:OLEObject Type="Embed" ProgID="Equation.DSMT4" ShapeID="_x0000_i1034" DrawAspect="Content" ObjectID="_1586360343" r:id="rId33"/>
        </w:object>
      </w:r>
      <w:r w:rsidRPr="00E1595A">
        <w:rPr>
          <w:rFonts w:ascii="Times New Roman" w:hAnsi="Times New Roman"/>
          <w:sz w:val="24"/>
          <w:szCs w:val="24"/>
        </w:rPr>
        <w:t xml:space="preserve"> ограничены, а элементы последовательности </w:t>
      </w:r>
      <w:r w:rsidRPr="00E1595A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035" type="#_x0000_t75" style="width:21.75pt;height:18pt" o:ole="">
            <v:imagedata r:id="rId34" o:title=""/>
          </v:shape>
          <o:OLEObject Type="Embed" ProgID="Equation.DSMT4" ShapeID="_x0000_i1035" DrawAspect="Content" ObjectID="_1586360344" r:id="rId35"/>
        </w:object>
      </w:r>
      <w:r w:rsidRPr="00E1595A">
        <w:rPr>
          <w:rFonts w:ascii="Times New Roman" w:hAnsi="Times New Roman"/>
          <w:sz w:val="24"/>
          <w:szCs w:val="24"/>
        </w:rPr>
        <w:t xml:space="preserve"> монотонно стремятся к нулю, то ряд </w:t>
      </w:r>
      <w:r w:rsidRPr="00E1595A">
        <w:rPr>
          <w:rFonts w:ascii="Times New Roman" w:hAnsi="Times New Roman"/>
          <w:position w:val="-28"/>
          <w:sz w:val="24"/>
          <w:szCs w:val="24"/>
        </w:rPr>
        <w:object w:dxaOrig="760" w:dyaOrig="680">
          <v:shape id="_x0000_i1036" type="#_x0000_t75" style="width:39pt;height:33pt" o:ole="">
            <v:imagedata r:id="rId36" o:title=""/>
          </v:shape>
          <o:OLEObject Type="Embed" ProgID="Equation.DSMT4" ShapeID="_x0000_i1036" DrawAspect="Content" ObjectID="_1586360345" r:id="rId37"/>
        </w:object>
      </w:r>
      <w:r w:rsidRPr="00E1595A">
        <w:rPr>
          <w:rFonts w:ascii="Times New Roman" w:hAnsi="Times New Roman"/>
          <w:sz w:val="24"/>
          <w:szCs w:val="24"/>
        </w:rPr>
        <w:t xml:space="preserve"> сходится». 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Варианты ответов</w:t>
      </w:r>
      <w:r w:rsidRPr="00E1595A">
        <w:rPr>
          <w:rFonts w:ascii="Times New Roman" w:hAnsi="Times New Roman"/>
          <w:sz w:val="24"/>
          <w:szCs w:val="24"/>
        </w:rPr>
        <w:t>: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Признак Лейбница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Признак Дирихле (+)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Признак Абеля</w:t>
      </w:r>
    </w:p>
    <w:p w:rsidR="00CA177E" w:rsidRPr="00D02BC2" w:rsidRDefault="00CA177E" w:rsidP="00CA177E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Интегральный признак Коши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Вопрос 4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Тип вопроса:</w:t>
      </w:r>
      <w:r w:rsidRPr="00E1595A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 xml:space="preserve">Как называется признак, сформулированный в данном утверждении: «Если элементы последовательности </w:t>
      </w:r>
      <w:r w:rsidRPr="00E1595A">
        <w:rPr>
          <w:rFonts w:ascii="Times New Roman" w:hAnsi="Times New Roman"/>
          <w:position w:val="-12"/>
          <w:sz w:val="24"/>
          <w:szCs w:val="24"/>
        </w:rPr>
        <w:object w:dxaOrig="440" w:dyaOrig="360">
          <v:shape id="_x0000_i1037" type="#_x0000_t75" style="width:21.75pt;height:18pt" o:ole="">
            <v:imagedata r:id="rId38" o:title=""/>
          </v:shape>
          <o:OLEObject Type="Embed" ProgID="Equation.DSMT4" ShapeID="_x0000_i1037" DrawAspect="Content" ObjectID="_1586360346" r:id="rId39"/>
        </w:object>
      </w:r>
      <w:r w:rsidRPr="00E1595A">
        <w:rPr>
          <w:rFonts w:ascii="Times New Roman" w:hAnsi="Times New Roman"/>
          <w:sz w:val="24"/>
          <w:szCs w:val="24"/>
        </w:rPr>
        <w:t xml:space="preserve"> монотонно стремятся к нулю, то ряд </w:t>
      </w:r>
      <w:r w:rsidRPr="00E1595A">
        <w:rPr>
          <w:rFonts w:ascii="Times New Roman" w:hAnsi="Times New Roman"/>
          <w:position w:val="-28"/>
          <w:sz w:val="24"/>
          <w:szCs w:val="24"/>
        </w:rPr>
        <w:object w:dxaOrig="1060" w:dyaOrig="680">
          <v:shape id="_x0000_i1038" type="#_x0000_t75" style="width:54pt;height:33pt" o:ole="">
            <v:imagedata r:id="rId40" o:title=""/>
          </v:shape>
          <o:OLEObject Type="Embed" ProgID="Equation.DSMT4" ShapeID="_x0000_i1038" DrawAspect="Content" ObjectID="_1586360347" r:id="rId41"/>
        </w:object>
      </w:r>
      <w:r w:rsidRPr="00E1595A">
        <w:rPr>
          <w:rFonts w:ascii="Times New Roman" w:hAnsi="Times New Roman"/>
          <w:sz w:val="24"/>
          <w:szCs w:val="24"/>
        </w:rPr>
        <w:t xml:space="preserve"> сходится». 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Варианты ответов</w:t>
      </w:r>
      <w:r w:rsidRPr="00E1595A">
        <w:rPr>
          <w:rFonts w:ascii="Times New Roman" w:hAnsi="Times New Roman"/>
          <w:sz w:val="24"/>
          <w:szCs w:val="24"/>
        </w:rPr>
        <w:t>: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Признак Лейбница (+)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 xml:space="preserve">Признак Дирихле 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Признак Абеля</w:t>
      </w:r>
    </w:p>
    <w:p w:rsidR="00CA177E" w:rsidRPr="00D02BC2" w:rsidRDefault="00CA177E" w:rsidP="00CA177E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Признак Вейерштрасса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Вопрос 5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Тип вопроса:</w:t>
      </w:r>
      <w:r w:rsidRPr="00E1595A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 xml:space="preserve">Укажите верное утверждение: 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Варианты ответов</w:t>
      </w:r>
      <w:r w:rsidRPr="00E1595A">
        <w:rPr>
          <w:rFonts w:ascii="Times New Roman" w:hAnsi="Times New Roman"/>
          <w:sz w:val="24"/>
          <w:szCs w:val="24"/>
        </w:rPr>
        <w:t>: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Перестановка элементов сходящегося положительного ряда не влияет на его сумму (+)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Результатом перестановки элементов условно сходящегося ряда можно получить расходящийся ряд (+)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Существует такая перестановка элементов условно сходящегося ряда, которая приводит к абсолютно сходящемуся ряду</w:t>
      </w:r>
    </w:p>
    <w:p w:rsidR="00CA177E" w:rsidRPr="00D02BC2" w:rsidRDefault="00CA177E" w:rsidP="00CA177E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Существует такая перестановка элементов положительного ряда, которая приводит к условно сходящемуся ряду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Вопрос 6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Тип вопроса:</w:t>
      </w:r>
      <w:r w:rsidRPr="00E1595A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lastRenderedPageBreak/>
        <w:t xml:space="preserve">Укажите верное продолжение признака Абеля равномерной сходимости: «Если на некотором множестве </w:t>
      </w:r>
      <w:r w:rsidRPr="00E1595A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39" type="#_x0000_t75" style="width:12pt;height:12.75pt" o:ole="">
            <v:imagedata r:id="rId42" o:title=""/>
          </v:shape>
          <o:OLEObject Type="Embed" ProgID="Equation.DSMT4" ShapeID="_x0000_i1039" DrawAspect="Content" ObjectID="_1586360348" r:id="rId43"/>
        </w:object>
      </w:r>
      <w:r w:rsidRPr="00E1595A">
        <w:rPr>
          <w:rFonts w:ascii="Times New Roman" w:hAnsi="Times New Roman"/>
          <w:sz w:val="24"/>
          <w:szCs w:val="24"/>
        </w:rPr>
        <w:t xml:space="preserve"> функциональный ряд </w:t>
      </w:r>
      <w:r w:rsidRPr="00E1595A">
        <w:rPr>
          <w:rFonts w:ascii="Times New Roman" w:hAnsi="Times New Roman"/>
          <w:position w:val="-28"/>
          <w:sz w:val="24"/>
          <w:szCs w:val="24"/>
        </w:rPr>
        <w:object w:dxaOrig="880" w:dyaOrig="680">
          <v:shape id="_x0000_i1040" type="#_x0000_t75" style="width:44.25pt;height:33pt" o:ole="">
            <v:imagedata r:id="rId44" o:title=""/>
          </v:shape>
          <o:OLEObject Type="Embed" ProgID="Equation.DSMT4" ShapeID="_x0000_i1040" DrawAspect="Content" ObjectID="_1586360349" r:id="rId45"/>
        </w:object>
      </w:r>
      <w:r w:rsidRPr="00E1595A">
        <w:rPr>
          <w:rFonts w:ascii="Times New Roman" w:hAnsi="Times New Roman"/>
          <w:sz w:val="24"/>
          <w:szCs w:val="24"/>
        </w:rPr>
        <w:t xml:space="preserve"> равномерно сходится, а ... , то ряд </w:t>
      </w:r>
      <w:r w:rsidRPr="00E1595A">
        <w:rPr>
          <w:rFonts w:ascii="Times New Roman" w:hAnsi="Times New Roman"/>
          <w:position w:val="-28"/>
          <w:sz w:val="24"/>
          <w:szCs w:val="24"/>
        </w:rPr>
        <w:object w:dxaOrig="1420" w:dyaOrig="680">
          <v:shape id="_x0000_i1041" type="#_x0000_t75" style="width:71.25pt;height:33pt" o:ole="">
            <v:imagedata r:id="rId46" o:title=""/>
          </v:shape>
          <o:OLEObject Type="Embed" ProgID="Equation.DSMT4" ShapeID="_x0000_i1041" DrawAspect="Content" ObjectID="_1586360350" r:id="rId47"/>
        </w:object>
      </w:r>
      <w:r w:rsidRPr="00E1595A">
        <w:rPr>
          <w:rFonts w:ascii="Times New Roman" w:hAnsi="Times New Roman"/>
          <w:sz w:val="24"/>
          <w:szCs w:val="24"/>
        </w:rPr>
        <w:t xml:space="preserve"> сходится равномерно на этом множестве»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Варианты ответов</w:t>
      </w:r>
      <w:r w:rsidRPr="00E1595A">
        <w:rPr>
          <w:rFonts w:ascii="Times New Roman" w:hAnsi="Times New Roman"/>
          <w:sz w:val="24"/>
          <w:szCs w:val="24"/>
        </w:rPr>
        <w:t>:</w:t>
      </w:r>
    </w:p>
    <w:p w:rsidR="00CA177E" w:rsidRPr="00E1595A" w:rsidRDefault="00CA177E" w:rsidP="00976532">
      <w:pPr>
        <w:pStyle w:val="aff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 xml:space="preserve">последовательность функций </w:t>
      </w:r>
      <w:r w:rsidRPr="00E1595A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042" type="#_x0000_t75" style="width:30pt;height:18pt" o:ole="">
            <v:imagedata r:id="rId48" o:title=""/>
          </v:shape>
          <o:OLEObject Type="Embed" ProgID="Equation.DSMT4" ShapeID="_x0000_i1042" DrawAspect="Content" ObjectID="_1586360351" r:id="rId49"/>
        </w:object>
      </w:r>
      <w:r w:rsidRPr="00E1595A">
        <w:rPr>
          <w:rFonts w:ascii="Times New Roman" w:hAnsi="Times New Roman"/>
          <w:sz w:val="24"/>
          <w:szCs w:val="24"/>
        </w:rPr>
        <w:t xml:space="preserve"> монотонно и равномерно сходится к предельной функции</w:t>
      </w:r>
      <w:r w:rsidRPr="00E1595A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043" type="#_x0000_t75" style="width:25.5pt;height:15.75pt" o:ole="">
            <v:imagedata r:id="rId50" o:title=""/>
          </v:shape>
          <o:OLEObject Type="Embed" ProgID="Equation.DSMT4" ShapeID="_x0000_i1043" DrawAspect="Content" ObjectID="_1586360352" r:id="rId51"/>
        </w:object>
      </w:r>
      <w:r w:rsidRPr="00E1595A">
        <w:rPr>
          <w:rFonts w:ascii="Times New Roman" w:hAnsi="Times New Roman"/>
          <w:sz w:val="24"/>
          <w:szCs w:val="24"/>
        </w:rPr>
        <w:t xml:space="preserve"> (+)</w:t>
      </w:r>
    </w:p>
    <w:p w:rsidR="00CA177E" w:rsidRPr="00E1595A" w:rsidRDefault="00CA177E" w:rsidP="00976532">
      <w:pPr>
        <w:pStyle w:val="aff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 xml:space="preserve">последовательность функций </w:t>
      </w:r>
      <w:r w:rsidRPr="00E1595A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044" type="#_x0000_t75" style="width:30pt;height:18pt" o:ole="">
            <v:imagedata r:id="rId52" o:title=""/>
          </v:shape>
          <o:OLEObject Type="Embed" ProgID="Equation.DSMT4" ShapeID="_x0000_i1044" DrawAspect="Content" ObjectID="_1586360353" r:id="rId53"/>
        </w:object>
      </w:r>
      <w:r w:rsidRPr="00E1595A">
        <w:rPr>
          <w:rFonts w:ascii="Times New Roman" w:hAnsi="Times New Roman"/>
          <w:sz w:val="24"/>
          <w:szCs w:val="24"/>
        </w:rPr>
        <w:t xml:space="preserve"> равномерно сходится к нулю</w:t>
      </w:r>
    </w:p>
    <w:p w:rsidR="00CA177E" w:rsidRPr="00E1595A" w:rsidRDefault="00CA177E" w:rsidP="00976532">
      <w:pPr>
        <w:pStyle w:val="aff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 xml:space="preserve">последовательность функций </w:t>
      </w:r>
      <w:r w:rsidRPr="00E1595A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045" type="#_x0000_t75" style="width:30pt;height:18pt" o:ole="">
            <v:imagedata r:id="rId54" o:title=""/>
          </v:shape>
          <o:OLEObject Type="Embed" ProgID="Equation.DSMT4" ShapeID="_x0000_i1045" DrawAspect="Content" ObjectID="_1586360354" r:id="rId55"/>
        </w:object>
      </w:r>
      <w:r w:rsidRPr="00E1595A">
        <w:rPr>
          <w:rFonts w:ascii="Times New Roman" w:hAnsi="Times New Roman"/>
          <w:sz w:val="24"/>
          <w:szCs w:val="24"/>
        </w:rPr>
        <w:t xml:space="preserve"> равномерно ограничена</w:t>
      </w:r>
    </w:p>
    <w:p w:rsidR="00CA177E" w:rsidRPr="00E1595A" w:rsidRDefault="00CA177E" w:rsidP="00D02BC2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 xml:space="preserve">частичные суммы </w:t>
      </w:r>
      <w:r w:rsidRPr="00E1595A">
        <w:rPr>
          <w:rFonts w:ascii="Times New Roman" w:hAnsi="Times New Roman"/>
          <w:position w:val="-28"/>
          <w:sz w:val="24"/>
          <w:szCs w:val="24"/>
        </w:rPr>
        <w:object w:dxaOrig="900" w:dyaOrig="680">
          <v:shape id="_x0000_i1046" type="#_x0000_t75" style="width:45pt;height:33pt" o:ole="">
            <v:imagedata r:id="rId56" o:title=""/>
          </v:shape>
          <o:OLEObject Type="Embed" ProgID="Equation.DSMT4" ShapeID="_x0000_i1046" DrawAspect="Content" ObjectID="_1586360355" r:id="rId57"/>
        </w:object>
      </w:r>
      <w:r w:rsidRPr="00E1595A">
        <w:rPr>
          <w:rFonts w:ascii="Times New Roman" w:hAnsi="Times New Roman"/>
          <w:sz w:val="24"/>
          <w:szCs w:val="24"/>
        </w:rPr>
        <w:t xml:space="preserve"> монотонно возрастают и ограничены сверху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Вопрос 7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Тип вопроса:</w:t>
      </w:r>
      <w:r w:rsidRPr="00E1595A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Варианты ответов</w:t>
      </w:r>
      <w:r w:rsidRPr="00E1595A">
        <w:rPr>
          <w:rFonts w:ascii="Times New Roman" w:hAnsi="Times New Roman"/>
          <w:sz w:val="24"/>
          <w:szCs w:val="24"/>
        </w:rPr>
        <w:t>: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Из равномерной сходимости функционального ряда следует его поточечная сходимость на том же множестве (+)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Область равномерной сходимости функциональной последовательности может совпадать с областью поточечной сходимости (+)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функциональный ряд абсолютно сходится на некотором множестве, то эта сходимость – равномерная</w:t>
      </w:r>
    </w:p>
    <w:p w:rsidR="00CA177E" w:rsidRPr="00D02BC2" w:rsidRDefault="00CA177E" w:rsidP="00CA177E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Суммой функционального ряда непрерывных функций всегда является непрерывная функция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Вопрос 8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Тип вопроса:</w:t>
      </w:r>
      <w:r w:rsidRPr="00E1595A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Варианты ответов</w:t>
      </w:r>
      <w:r w:rsidRPr="00E1595A">
        <w:rPr>
          <w:rFonts w:ascii="Times New Roman" w:hAnsi="Times New Roman"/>
          <w:sz w:val="24"/>
          <w:szCs w:val="24"/>
        </w:rPr>
        <w:t>: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Суммой двух равномерно сходящихся рядов является равномерно сходящийся ряд (+)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Суммой двух рядов, не обладающих равномерной сходимостью, может являться равномерно сходящийся ряд (+)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остаток функционального ряда монотонно стремится к нулю, то ряд сходится равномерно</w:t>
      </w:r>
    </w:p>
    <w:p w:rsidR="00CA177E" w:rsidRPr="00D02BC2" w:rsidRDefault="00CA177E" w:rsidP="00CA177E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ряд равномерно сходится, то он сходится абсолютно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Вопрос 9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Тип вопроса:</w:t>
      </w:r>
      <w:r w:rsidRPr="00E1595A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lastRenderedPageBreak/>
        <w:t>Выберите верную формулировку признака Вейерштрасса равномерной сходимости: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Варианты ответов</w:t>
      </w:r>
      <w:r w:rsidRPr="00E1595A">
        <w:rPr>
          <w:rFonts w:ascii="Times New Roman" w:hAnsi="Times New Roman"/>
          <w:sz w:val="24"/>
          <w:szCs w:val="24"/>
        </w:rPr>
        <w:t>: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модули элементов функционального ряда на некотором множестве мажорируются элементами сходящегося числового ряда, то функциональный ряд сходится абсолютно и равномерно(+)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элементы функционального ряда на некотором множестве равномерно и монотонно стремятся к нулю, то ряд сходится равномерно на этом множестве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модулями значений элементов функционального ряда на некотором множестве является числовая последовательность, ряд элементов которой сходится, то функциональный ряд сходится равномерно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Для равномерной сходимости ряда необходима и достаточна равномерная сходимость к нулю остатка ряда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Вопрос 10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Тип вопроса:</w:t>
      </w:r>
      <w:r w:rsidRPr="00E1595A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Варианты ответов</w:t>
      </w:r>
      <w:r w:rsidRPr="00E1595A">
        <w:rPr>
          <w:rFonts w:ascii="Times New Roman" w:hAnsi="Times New Roman"/>
          <w:sz w:val="24"/>
          <w:szCs w:val="24"/>
        </w:rPr>
        <w:t>: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Областью определения функциональной последовательности является пересечение областей определения ее элементов (+)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Областью определения функциональной последовательности является объединение областей определения ее элементов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области определения элементов последовательности являются интервалами, то область определения последовательности может быть отрезком (+)</w:t>
      </w:r>
    </w:p>
    <w:p w:rsidR="00CA177E" w:rsidRPr="00D02BC2" w:rsidRDefault="00CA177E" w:rsidP="00CA177E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области определения элементов последовательности являются отрезками, то область определения последовательности может быть интервалом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Вопрос 11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Тип вопроса:</w:t>
      </w:r>
      <w:r w:rsidRPr="00E1595A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Продолжите утверждение: «Для равномерной сходимости функциональной последовательности необходимо и достаточно, чтобы...»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Варианты ответов</w:t>
      </w:r>
      <w:r w:rsidRPr="00E1595A">
        <w:rPr>
          <w:rFonts w:ascii="Times New Roman" w:hAnsi="Times New Roman"/>
          <w:sz w:val="24"/>
          <w:szCs w:val="24"/>
        </w:rPr>
        <w:t>: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position w:val="-26"/>
          <w:sz w:val="24"/>
          <w:szCs w:val="24"/>
        </w:rPr>
        <w:object w:dxaOrig="2640" w:dyaOrig="639">
          <v:shape id="_x0000_i1047" type="#_x0000_t75" style="width:132pt;height:33pt" o:ole="">
            <v:imagedata r:id="rId58" o:title=""/>
          </v:shape>
          <o:OLEObject Type="Embed" ProgID="Equation.DSMT4" ShapeID="_x0000_i1047" DrawAspect="Content" ObjectID="_1586360356" r:id="rId59"/>
        </w:object>
      </w:r>
      <w:r w:rsidRPr="00E1595A">
        <w:rPr>
          <w:rFonts w:ascii="Times New Roman" w:hAnsi="Times New Roman"/>
          <w:sz w:val="24"/>
          <w:szCs w:val="24"/>
        </w:rPr>
        <w:t>(+)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position w:val="-26"/>
          <w:sz w:val="24"/>
          <w:szCs w:val="24"/>
        </w:rPr>
        <w:object w:dxaOrig="2640" w:dyaOrig="639">
          <v:shape id="_x0000_i1048" type="#_x0000_t75" style="width:132pt;height:33pt" o:ole="">
            <v:imagedata r:id="rId60" o:title=""/>
          </v:shape>
          <o:OLEObject Type="Embed" ProgID="Equation.DSMT4" ShapeID="_x0000_i1048" DrawAspect="Content" ObjectID="_1586360357" r:id="rId61"/>
        </w:objec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position w:val="-22"/>
          <w:sz w:val="24"/>
          <w:szCs w:val="24"/>
        </w:rPr>
        <w:object w:dxaOrig="2560" w:dyaOrig="560">
          <v:shape id="_x0000_i1049" type="#_x0000_t75" style="width:127.5pt;height:27.75pt" o:ole="">
            <v:imagedata r:id="rId62" o:title=""/>
          </v:shape>
          <o:OLEObject Type="Embed" ProgID="Equation.DSMT4" ShapeID="_x0000_i1049" DrawAspect="Content" ObjectID="_1586360358" r:id="rId63"/>
        </w:objec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position w:val="-22"/>
          <w:sz w:val="24"/>
          <w:szCs w:val="24"/>
        </w:rPr>
        <w:object w:dxaOrig="2560" w:dyaOrig="560">
          <v:shape id="_x0000_i1050" type="#_x0000_t75" style="width:127.5pt;height:27.75pt" o:ole="">
            <v:imagedata r:id="rId64" o:title=""/>
          </v:shape>
          <o:OLEObject Type="Embed" ProgID="Equation.DSMT4" ShapeID="_x0000_i1050" DrawAspect="Content" ObjectID="_1586360359" r:id="rId65"/>
        </w:objec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position w:val="-24"/>
          <w:sz w:val="24"/>
          <w:szCs w:val="24"/>
        </w:rPr>
        <w:object w:dxaOrig="2600" w:dyaOrig="580">
          <v:shape id="_x0000_i1051" type="#_x0000_t75" style="width:129.75pt;height:29.25pt" o:ole="">
            <v:imagedata r:id="rId66" o:title=""/>
          </v:shape>
          <o:OLEObject Type="Embed" ProgID="Equation.DSMT4" ShapeID="_x0000_i1051" DrawAspect="Content" ObjectID="_1586360360" r:id="rId67"/>
        </w:objec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position w:val="-24"/>
          <w:sz w:val="24"/>
          <w:szCs w:val="24"/>
        </w:rPr>
        <w:object w:dxaOrig="2600" w:dyaOrig="580">
          <v:shape id="_x0000_i1052" type="#_x0000_t75" style="width:129.75pt;height:29.25pt" o:ole="">
            <v:imagedata r:id="rId68" o:title=""/>
          </v:shape>
          <o:OLEObject Type="Embed" ProgID="Equation.DSMT4" ShapeID="_x0000_i1052" DrawAspect="Content" ObjectID="_1586360361" r:id="rId69"/>
        </w:objec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position w:val="-20"/>
          <w:sz w:val="24"/>
          <w:szCs w:val="24"/>
        </w:rPr>
        <w:object w:dxaOrig="2560" w:dyaOrig="480">
          <v:shape id="_x0000_i1053" type="#_x0000_t75" style="width:127.5pt;height:24pt" o:ole="">
            <v:imagedata r:id="rId70" o:title=""/>
          </v:shape>
          <o:OLEObject Type="Embed" ProgID="Equation.DSMT4" ShapeID="_x0000_i1053" DrawAspect="Content" ObjectID="_1586360362" r:id="rId71"/>
        </w:objec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position w:val="-20"/>
          <w:sz w:val="24"/>
          <w:szCs w:val="24"/>
        </w:rPr>
        <w:object w:dxaOrig="2560" w:dyaOrig="480">
          <v:shape id="_x0000_i1054" type="#_x0000_t75" style="width:127.5pt;height:24pt" o:ole="">
            <v:imagedata r:id="rId72" o:title=""/>
          </v:shape>
          <o:OLEObject Type="Embed" ProgID="Equation.DSMT4" ShapeID="_x0000_i1054" DrawAspect="Content" ObjectID="_1586360363" r:id="rId73"/>
        </w:objec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Вопрос 12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Тип вопроса:</w:t>
      </w:r>
      <w:r w:rsidRPr="00E1595A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Варианты ответов</w:t>
      </w:r>
      <w:r w:rsidRPr="00E1595A">
        <w:rPr>
          <w:rFonts w:ascii="Times New Roman" w:hAnsi="Times New Roman"/>
          <w:sz w:val="24"/>
          <w:szCs w:val="24"/>
        </w:rPr>
        <w:t>: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Сумма равномерно сходящегося ряда непрерывных функций всегда является непрерывной функцией (+)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Сумма сходящегося ряда непрерывных функций может быть разрывной (+)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Сумма сходящегося ряда разрывных функций может быть непрерывной (+)</w:t>
      </w:r>
    </w:p>
    <w:p w:rsidR="00CA177E" w:rsidRPr="00D02BC2" w:rsidRDefault="00CA177E" w:rsidP="00CA177E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Сумма равномерно сходящегося ряда дифференцируемых функций всегда является дифференцируемой функцией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Вопрос 13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Тип вопроса:</w:t>
      </w:r>
      <w:r w:rsidRPr="00E1595A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Укажите верные формулировки теоремы о возможности интегрирования под знаком ряда: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Варианты ответов</w:t>
      </w:r>
      <w:r w:rsidRPr="00E1595A">
        <w:rPr>
          <w:rFonts w:ascii="Times New Roman" w:hAnsi="Times New Roman"/>
          <w:sz w:val="24"/>
          <w:szCs w:val="24"/>
        </w:rPr>
        <w:t>: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Равномерно сходящийся ряд интегрируемых функций можно интегрировать под знаком ряда (+)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Равномерно сходящийся ряд непрерывных функций можно интегрировать под знаком ряда (+)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Ряд дифференцируемых функций можно интегрировать под знаком ряда</w:t>
      </w:r>
    </w:p>
    <w:p w:rsidR="00CA177E" w:rsidRPr="00D02BC2" w:rsidRDefault="00CA177E" w:rsidP="00CA177E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Ряд монотонных ограниченных функций можно интегрировать под знаком ряда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Вопрос 14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Тип вопроса:</w:t>
      </w:r>
      <w:r w:rsidRPr="00E1595A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Укажите верную формулировку теоремы о возможности дифференцирования под знаком ряда: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Варианты ответов</w:t>
      </w:r>
      <w:r w:rsidRPr="00E1595A">
        <w:rPr>
          <w:rFonts w:ascii="Times New Roman" w:hAnsi="Times New Roman"/>
          <w:sz w:val="24"/>
          <w:szCs w:val="24"/>
        </w:rPr>
        <w:t>: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Равномерно сходящийся ряд дифференцируемых функций можно дифференцировать под знаком ряда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функциональный ряд сходится, а ряд производных его элементов сходится равномерно, то можно дифференцировать под знаком ряда (+)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lastRenderedPageBreak/>
        <w:t>Если функциональный ряд сходится равномерно, а ряд производных его элементов сходится, то можно дифференцировать под знаком ряда</w:t>
      </w:r>
    </w:p>
    <w:p w:rsidR="00CA177E" w:rsidRPr="00D02BC2" w:rsidRDefault="00CA177E" w:rsidP="00CA177E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Равномерно сходящийся ряд непрерывно дифференцируемых функций можно дифференцировать под знаком ряда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Вопрос 15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Тип вопроса:</w:t>
      </w:r>
      <w:r w:rsidRPr="00E1595A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Варианты ответов</w:t>
      </w:r>
      <w:r w:rsidRPr="00E1595A">
        <w:rPr>
          <w:rFonts w:ascii="Times New Roman" w:hAnsi="Times New Roman"/>
          <w:sz w:val="24"/>
          <w:szCs w:val="24"/>
        </w:rPr>
        <w:t>: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суммой сходящегося ряда непрерывных функций является непрерывная функция, то ряд сходится равномерно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ряд сходится равномерно, то его частичные суммы равномерно ограничены (+)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сумма сходящегося ряда дифференцируемая, то элементами ряда являются дифференцируемые функции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Вопрос 16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Тип вопроса:</w:t>
      </w:r>
      <w:r w:rsidRPr="00E1595A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CA177E" w:rsidRPr="00E1595A" w:rsidRDefault="00CA177E" w:rsidP="00CA177E">
      <w:pPr>
        <w:pStyle w:val="aff2"/>
        <w:rPr>
          <w:rFonts w:ascii="Times New Roman" w:hAnsi="Times New Roman"/>
          <w:b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Формулировка вопроса: 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Выберите верные утверждения:</w:t>
      </w:r>
    </w:p>
    <w:p w:rsidR="00CA177E" w:rsidRPr="00E1595A" w:rsidRDefault="00CA177E" w:rsidP="00CA177E">
      <w:pPr>
        <w:pStyle w:val="aff2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>Варианты ответов</w:t>
      </w:r>
      <w:r w:rsidRPr="00E1595A">
        <w:rPr>
          <w:rFonts w:ascii="Times New Roman" w:hAnsi="Times New Roman"/>
          <w:sz w:val="24"/>
          <w:szCs w:val="24"/>
        </w:rPr>
        <w:t>: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функциональный ряд дифференцируемых функций сходится к недифференцируемой функции на данном отрезке, то ряд не обладает равномерной сходимостью (+)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функциональный ряд непрерывных функций не сходится равномерно на данном отрезке, то сумма ряда не является непрерывной</w:t>
      </w:r>
    </w:p>
    <w:p w:rsidR="00CA177E" w:rsidRPr="00E1595A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функциональный ряд дифференцируемых функций не сходится равномерно на данном отрезке, то сумма ряда не является дифференцируемой функцией</w:t>
      </w:r>
    </w:p>
    <w:p w:rsidR="00CA177E" w:rsidRDefault="00CA177E" w:rsidP="00976532">
      <w:pPr>
        <w:pStyle w:val="aff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Если функциональный ряд непрерывных функций сходится к разрывной функции, то ряд не обладает равномерной сходимостью (+)</w:t>
      </w:r>
    </w:p>
    <w:p w:rsidR="00785FF7" w:rsidRDefault="00785FF7" w:rsidP="00E66883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BA5581" w:rsidRDefault="00E66883" w:rsidP="00E66883">
      <w:pPr>
        <w:ind w:left="360"/>
        <w:jc w:val="both"/>
        <w:rPr>
          <w:rFonts w:ascii="Times New Roman" w:eastAsia="MS Mincho" w:hAnsi="Times New Roman"/>
          <w:b/>
          <w:i/>
          <w:sz w:val="24"/>
          <w:szCs w:val="24"/>
          <w:lang w:eastAsia="ar-SA"/>
        </w:rPr>
      </w:pPr>
      <w:r w:rsidRPr="007871B2">
        <w:rPr>
          <w:rFonts w:ascii="Times New Roman" w:hAnsi="Times New Roman"/>
          <w:b/>
          <w:i/>
          <w:sz w:val="24"/>
          <w:szCs w:val="24"/>
        </w:rPr>
        <w:t xml:space="preserve">Пример </w:t>
      </w:r>
      <w:r w:rsidRPr="007871B2">
        <w:rPr>
          <w:rFonts w:ascii="Times New Roman" w:eastAsia="Calibri" w:hAnsi="Times New Roman"/>
          <w:b/>
          <w:i/>
          <w:sz w:val="24"/>
          <w:szCs w:val="24"/>
          <w:lang w:eastAsia="ar-SA"/>
        </w:rPr>
        <w:t xml:space="preserve">на проверку </w:t>
      </w:r>
      <w:r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У</w:t>
      </w:r>
      <w:r w:rsidR="007871B2"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r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(</w:t>
      </w:r>
      <w:r w:rsidR="007871B2"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ОПК-1</w:t>
      </w:r>
      <w:r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)</w:t>
      </w:r>
      <w:r w:rsidRPr="00785FF7">
        <w:rPr>
          <w:rFonts w:ascii="Times New Roman" w:eastAsia="MS Mincho" w:hAnsi="Times New Roman"/>
          <w:b/>
          <w:i/>
          <w:sz w:val="24"/>
          <w:szCs w:val="24"/>
          <w:lang w:eastAsia="ar-SA"/>
        </w:rPr>
        <w:t xml:space="preserve"> умения проводить доказательства математических утверждений не аналогичных ранее изученным, но тесно примыкающих к ним;</w:t>
      </w:r>
      <w:r w:rsidR="00BA5581">
        <w:rPr>
          <w:rFonts w:ascii="Times New Roman" w:eastAsia="MS Mincho" w:hAnsi="Times New Roman"/>
          <w:b/>
          <w:i/>
          <w:sz w:val="24"/>
          <w:szCs w:val="24"/>
          <w:lang w:eastAsia="ar-SA"/>
        </w:rPr>
        <w:t xml:space="preserve"> </w:t>
      </w:r>
    </w:p>
    <w:p w:rsidR="00E66883" w:rsidRPr="00E1595A" w:rsidRDefault="00E66883" w:rsidP="00E66883">
      <w:pPr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1595A">
        <w:rPr>
          <w:rFonts w:ascii="Times New Roman" w:hAnsi="Times New Roman"/>
          <w:noProof/>
          <w:sz w:val="24"/>
          <w:szCs w:val="24"/>
          <w:highlight w:val="yellow"/>
        </w:rPr>
        <w:drawing>
          <wp:inline distT="0" distB="0" distL="0" distR="0">
            <wp:extent cx="4143375" cy="723900"/>
            <wp:effectExtent l="0" t="0" r="9525" b="0"/>
            <wp:docPr id="33" name="Рисунок 3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83" w:rsidRPr="00785FF7" w:rsidRDefault="00E66883" w:rsidP="00E66883">
      <w:pPr>
        <w:ind w:left="360"/>
        <w:jc w:val="both"/>
        <w:rPr>
          <w:rFonts w:ascii="Times New Roman" w:eastAsia="MS Mincho" w:hAnsi="Times New Roman"/>
          <w:b/>
          <w:i/>
          <w:sz w:val="24"/>
          <w:szCs w:val="24"/>
          <w:lang w:eastAsia="ar-SA"/>
        </w:rPr>
      </w:pPr>
      <w:r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Примерна проверку У</w:t>
      </w:r>
      <w:r w:rsidR="007871B2"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r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(</w:t>
      </w:r>
      <w:r w:rsidR="007871B2"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О</w:t>
      </w:r>
      <w:r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ПК</w:t>
      </w:r>
      <w:r w:rsidR="007871B2"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-1</w:t>
      </w:r>
      <w:r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)</w:t>
      </w:r>
      <w:r w:rsidRPr="00785FF7">
        <w:rPr>
          <w:rFonts w:ascii="Times New Roman" w:eastAsia="MS Mincho" w:hAnsi="Times New Roman"/>
          <w:b/>
          <w:i/>
          <w:sz w:val="24"/>
          <w:szCs w:val="24"/>
          <w:lang w:eastAsia="ar-SA"/>
        </w:rPr>
        <w:t xml:space="preserve"> умения решать математические задачи, которые требуют некоторой оригинальности мышления</w:t>
      </w:r>
    </w:p>
    <w:p w:rsidR="00E66883" w:rsidRPr="00E66883" w:rsidRDefault="00E66883" w:rsidP="00E66883">
      <w:pPr>
        <w:ind w:left="360"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 w:rsidRPr="00E66883">
        <w:rPr>
          <w:rFonts w:ascii="Times New Roman" w:eastAsia="MS Mincho" w:hAnsi="Times New Roman"/>
          <w:sz w:val="24"/>
          <w:szCs w:val="24"/>
          <w:lang w:eastAsia="ar-SA"/>
        </w:rPr>
        <w:t xml:space="preserve">Существует ли </w:t>
      </w:r>
      <m:oMath>
        <m:func>
          <m:funcPr>
            <m:ctrlPr>
              <w:rPr>
                <w:rFonts w:ascii="Cambria Math" w:eastAsia="MS Mincho" w:hAnsi="Times New Roman"/>
                <w:sz w:val="24"/>
                <w:szCs w:val="24"/>
                <w:lang w:eastAsia="ar-SA"/>
              </w:rPr>
            </m:ctrlPr>
          </m:funcPr>
          <m:fName>
            <m:limLow>
              <m:limLowPr>
                <m:ctrlPr>
                  <w:rPr>
                    <w:rFonts w:ascii="Cambria Math" w:eastAsia="MS Mincho" w:hAnsi="Times New Roman"/>
                    <w:sz w:val="24"/>
                    <w:szCs w:val="24"/>
                    <w:lang w:eastAsia="ar-S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MS Mincho" w:hAnsi="Times New Roman"/>
                    <w:sz w:val="24"/>
                    <w:szCs w:val="24"/>
                    <w:lang w:eastAsia="ar-SA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="MS Mincho" w:hAnsi="Cambria Math"/>
                    <w:sz w:val="24"/>
                    <w:szCs w:val="24"/>
                    <w:lang w:eastAsia="ar-SA"/>
                  </w:rPr>
                  <m:t>n→∞</m:t>
                </m:r>
              </m:lim>
            </m:limLow>
          </m:fName>
          <m:e>
            <m:func>
              <m:funcPr>
                <m:ctrlPr>
                  <w:rPr>
                    <w:rFonts w:ascii="Cambria Math" w:eastAsia="MS Mincho" w:hAnsi="Times New Roman"/>
                    <w:sz w:val="24"/>
                    <w:szCs w:val="24"/>
                    <w:lang w:eastAsia="ar-S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MS Mincho" w:hAnsi="Times New Roman"/>
                    <w:sz w:val="24"/>
                    <w:szCs w:val="24"/>
                    <w:lang w:eastAsia="ar-SA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  <w:sz w:val="24"/>
                    <w:szCs w:val="24"/>
                    <w:lang w:eastAsia="ar-SA"/>
                  </w:rPr>
                  <m:t>n</m:t>
                </m:r>
              </m:e>
            </m:func>
          </m:e>
        </m:func>
      </m:oMath>
      <w:r w:rsidRPr="00E66883">
        <w:rPr>
          <w:rFonts w:ascii="Times New Roman" w:eastAsia="MS Mincho" w:hAnsi="Times New Roman"/>
          <w:sz w:val="24"/>
          <w:szCs w:val="24"/>
          <w:lang w:eastAsia="ar-SA"/>
        </w:rPr>
        <w:t>, где n– натуральное число. Ответ обосновать.</w:t>
      </w:r>
    </w:p>
    <w:p w:rsidR="001F7411" w:rsidRDefault="001F7411" w:rsidP="001F7411">
      <w:pPr>
        <w:tabs>
          <w:tab w:val="left" w:pos="2295"/>
        </w:tabs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7411" w:rsidRPr="001F7411" w:rsidRDefault="001F7411" w:rsidP="001F7411">
      <w:pPr>
        <w:rPr>
          <w:b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Образец вариантов заданий, выносимых на </w:t>
      </w:r>
      <w:r w:rsidRPr="00785FF7">
        <w:rPr>
          <w:rFonts w:ascii="Times New Roman" w:hAnsi="Times New Roman"/>
          <w:b/>
          <w:i/>
          <w:sz w:val="24"/>
          <w:szCs w:val="24"/>
        </w:rPr>
        <w:t>зачет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7411">
        <w:rPr>
          <w:rFonts w:ascii="Times New Roman" w:hAnsi="Times New Roman"/>
          <w:b/>
          <w:i/>
          <w:sz w:val="24"/>
          <w:szCs w:val="24"/>
        </w:rPr>
        <w:t>для оценки компетенций ОПК-1, ОК-7</w:t>
      </w:r>
    </w:p>
    <w:p w:rsidR="001F7411" w:rsidRPr="001F7411" w:rsidRDefault="001F7411" w:rsidP="001F7411">
      <w:pPr>
        <w:rPr>
          <w:rFonts w:ascii="Times New Roman" w:hAnsi="Times New Roman"/>
          <w:bCs/>
          <w:sz w:val="24"/>
          <w:szCs w:val="24"/>
        </w:rPr>
      </w:pPr>
      <w:r w:rsidRPr="001F7411">
        <w:rPr>
          <w:rFonts w:ascii="Times New Roman" w:hAnsi="Times New Roman"/>
          <w:bCs/>
          <w:sz w:val="24"/>
          <w:szCs w:val="24"/>
        </w:rPr>
        <w:t>Семестр 1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045"/>
        <w:gridCol w:w="5092"/>
      </w:tblGrid>
      <w:tr w:rsidR="001F7411" w:rsidTr="00946326">
        <w:tc>
          <w:tcPr>
            <w:tcW w:w="5045" w:type="dxa"/>
          </w:tcPr>
          <w:p w:rsidR="001F7411" w:rsidRDefault="001F7411" w:rsidP="00946326">
            <w:pPr>
              <w:jc w:val="center"/>
            </w:pPr>
            <w:r w:rsidRPr="00884B2E">
              <w:t>1.</w:t>
            </w:r>
          </w:p>
          <w:p w:rsidR="001F7411" w:rsidRPr="00884B2E" w:rsidRDefault="001F7411" w:rsidP="00946326">
            <w:pPr>
              <w:jc w:val="center"/>
            </w:pPr>
          </w:p>
          <w:p w:rsidR="001F7411" w:rsidRDefault="001F7411" w:rsidP="00946326">
            <w:r>
              <w:t xml:space="preserve">1. Найти предел </w:t>
            </w:r>
            <w:r w:rsidRPr="00884B2E">
              <w:rPr>
                <w:rFonts w:eastAsia="Times New Roman"/>
                <w:position w:val="-28"/>
                <w:lang w:eastAsia="ru-RU"/>
              </w:rPr>
              <w:object w:dxaOrig="1880" w:dyaOrig="740">
                <v:shape id="_x0000_i1055" type="#_x0000_t75" style="width:93pt;height:36pt" o:ole="">
                  <v:imagedata r:id="rId75" o:title=""/>
                </v:shape>
                <o:OLEObject Type="Embed" ProgID="Equation.DSMT4" ShapeID="_x0000_i1055" DrawAspect="Content" ObjectID="_1586360364" r:id="rId76"/>
              </w:object>
            </w:r>
          </w:p>
          <w:p w:rsidR="001F7411" w:rsidRPr="00884B2E" w:rsidRDefault="001F7411" w:rsidP="00946326">
            <w:r>
              <w:t xml:space="preserve">2. Найти </w:t>
            </w:r>
            <w:r w:rsidRPr="00884B2E">
              <w:rPr>
                <w:rFonts w:eastAsia="Times New Roman"/>
                <w:position w:val="-12"/>
                <w:lang w:eastAsia="ru-RU"/>
              </w:rPr>
              <w:object w:dxaOrig="600" w:dyaOrig="360">
                <v:shape id="_x0000_i1056" type="#_x0000_t75" style="width:30pt;height:18.75pt" o:ole="">
                  <v:imagedata r:id="rId77" o:title=""/>
                </v:shape>
                <o:OLEObject Type="Embed" ProgID="Equation.DSMT4" ShapeID="_x0000_i1056" DrawAspect="Content" ObjectID="_1586360365" r:id="rId78"/>
              </w:object>
            </w:r>
            <w:r>
              <w:t>;</w:t>
            </w:r>
            <w:r w:rsidRPr="00884B2E">
              <w:t xml:space="preserve"> </w:t>
            </w:r>
            <w:r w:rsidRPr="00884B2E">
              <w:rPr>
                <w:rFonts w:eastAsia="Times New Roman"/>
                <w:position w:val="-12"/>
                <w:lang w:eastAsia="ru-RU"/>
              </w:rPr>
              <w:object w:dxaOrig="600" w:dyaOrig="360">
                <v:shape id="_x0000_i1057" type="#_x0000_t75" style="width:30pt;height:18.75pt" o:ole="">
                  <v:imagedata r:id="rId79" o:title=""/>
                </v:shape>
                <o:OLEObject Type="Embed" ProgID="Equation.DSMT4" ShapeID="_x0000_i1057" DrawAspect="Content" ObjectID="_1586360366" r:id="rId80"/>
              </w:object>
            </w:r>
          </w:p>
          <w:p w:rsidR="001F7411" w:rsidRPr="00884B2E" w:rsidRDefault="001F7411" w:rsidP="00946326">
            <w:r w:rsidRPr="00884B2E">
              <w:rPr>
                <w:rFonts w:eastAsia="Times New Roman"/>
                <w:position w:val="-20"/>
                <w:lang w:val="en-US" w:eastAsia="ru-RU"/>
              </w:rPr>
              <w:object w:dxaOrig="1939" w:dyaOrig="520">
                <v:shape id="_x0000_i1058" type="#_x0000_t75" style="width:96.75pt;height:26.25pt" o:ole="">
                  <v:imagedata r:id="rId81" o:title=""/>
                </v:shape>
                <o:OLEObject Type="Embed" ProgID="Equation.DSMT4" ShapeID="_x0000_i1058" DrawAspect="Content" ObjectID="_1586360367" r:id="rId82"/>
              </w:object>
            </w:r>
          </w:p>
        </w:tc>
        <w:tc>
          <w:tcPr>
            <w:tcW w:w="5092" w:type="dxa"/>
          </w:tcPr>
          <w:p w:rsidR="001F7411" w:rsidRDefault="001F7411" w:rsidP="00946326">
            <w:pPr>
              <w:jc w:val="center"/>
            </w:pPr>
            <w:r w:rsidRPr="00884B2E">
              <w:t>2.</w:t>
            </w:r>
          </w:p>
          <w:p w:rsidR="001F7411" w:rsidRDefault="001F7411" w:rsidP="00946326">
            <w:pPr>
              <w:jc w:val="center"/>
            </w:pPr>
          </w:p>
          <w:p w:rsidR="001F7411" w:rsidRDefault="001F7411" w:rsidP="00946326">
            <w:r>
              <w:t xml:space="preserve">1. Доказать, что </w:t>
            </w:r>
            <w:r w:rsidRPr="00884B2E">
              <w:rPr>
                <w:rFonts w:eastAsia="Times New Roman"/>
                <w:position w:val="-28"/>
                <w:lang w:eastAsia="ru-RU"/>
              </w:rPr>
              <w:object w:dxaOrig="1579" w:dyaOrig="680">
                <v:shape id="_x0000_i1059" type="#_x0000_t75" style="width:79.5pt;height:33.75pt" o:ole="">
                  <v:imagedata r:id="rId83" o:title=""/>
                </v:shape>
                <o:OLEObject Type="Embed" ProgID="Equation.DSMT4" ShapeID="_x0000_i1059" DrawAspect="Content" ObjectID="_1586360368" r:id="rId84"/>
              </w:object>
            </w:r>
            <w:r>
              <w:t xml:space="preserve"> не существует.</w:t>
            </w:r>
          </w:p>
          <w:p w:rsidR="001F7411" w:rsidRPr="00884B2E" w:rsidRDefault="001F7411" w:rsidP="00946326">
            <w:r>
              <w:t xml:space="preserve">2. Разложить по формуле Тейлора функцию </w:t>
            </w:r>
            <w:r w:rsidRPr="00884B2E">
              <w:rPr>
                <w:rFonts w:eastAsia="Times New Roman"/>
                <w:position w:val="-10"/>
                <w:lang w:eastAsia="ru-RU"/>
              </w:rPr>
              <w:object w:dxaOrig="1160" w:dyaOrig="360">
                <v:shape id="_x0000_i1060" type="#_x0000_t75" style="width:57pt;height:18.75pt" o:ole="">
                  <v:imagedata r:id="rId85" o:title=""/>
                </v:shape>
                <o:OLEObject Type="Embed" ProgID="Equation.DSMT4" ShapeID="_x0000_i1060" DrawAspect="Content" ObjectID="_1586360369" r:id="rId86"/>
              </w:object>
            </w:r>
            <w:r>
              <w:t xml:space="preserve"> в окрестности точки </w:t>
            </w:r>
            <w:r w:rsidRPr="00884B2E">
              <w:rPr>
                <w:rFonts w:eastAsia="Times New Roman"/>
                <w:position w:val="-12"/>
                <w:lang w:eastAsia="ru-RU"/>
              </w:rPr>
              <w:object w:dxaOrig="600" w:dyaOrig="360">
                <v:shape id="_x0000_i1061" type="#_x0000_t75" style="width:30pt;height:18.75pt" o:ole="">
                  <v:imagedata r:id="rId87" o:title=""/>
                </v:shape>
                <o:OLEObject Type="Embed" ProgID="Equation.DSMT4" ShapeID="_x0000_i1061" DrawAspect="Content" ObjectID="_1586360370" r:id="rId88"/>
              </w:object>
            </w:r>
            <w:r>
              <w:t xml:space="preserve"> до </w:t>
            </w:r>
            <w:r w:rsidRPr="00884B2E">
              <w:rPr>
                <w:rFonts w:eastAsia="Times New Roman"/>
                <w:position w:val="-16"/>
                <w:lang w:eastAsia="ru-RU"/>
              </w:rPr>
              <w:object w:dxaOrig="1080" w:dyaOrig="440">
                <v:shape id="_x0000_i1062" type="#_x0000_t75" style="width:54.75pt;height:21pt" o:ole="">
                  <v:imagedata r:id="rId89" o:title=""/>
                </v:shape>
                <o:OLEObject Type="Embed" ProgID="Equation.DSMT4" ShapeID="_x0000_i1062" DrawAspect="Content" ObjectID="_1586360371" r:id="rId90"/>
              </w:object>
            </w:r>
            <w:r>
              <w:t>.</w:t>
            </w:r>
          </w:p>
        </w:tc>
      </w:tr>
      <w:tr w:rsidR="001F7411" w:rsidTr="00946326">
        <w:tc>
          <w:tcPr>
            <w:tcW w:w="5045" w:type="dxa"/>
          </w:tcPr>
          <w:p w:rsidR="001F7411" w:rsidRDefault="001F7411" w:rsidP="00946326">
            <w:pPr>
              <w:jc w:val="center"/>
            </w:pPr>
            <w:r>
              <w:t>3.</w:t>
            </w:r>
          </w:p>
          <w:p w:rsidR="001F7411" w:rsidRDefault="001F7411" w:rsidP="00946326">
            <w:pPr>
              <w:jc w:val="center"/>
            </w:pPr>
          </w:p>
          <w:p w:rsidR="001F7411" w:rsidRDefault="001F7411" w:rsidP="00946326">
            <w:r>
              <w:t>1. Доказать, что последовательность сходится</w:t>
            </w:r>
          </w:p>
          <w:p w:rsidR="001F7411" w:rsidRDefault="001F7411" w:rsidP="00946326">
            <w:r w:rsidRPr="005B59CE">
              <w:rPr>
                <w:rFonts w:eastAsia="Times New Roman"/>
                <w:position w:val="-24"/>
                <w:lang w:eastAsia="ru-RU"/>
              </w:rPr>
              <w:object w:dxaOrig="2220" w:dyaOrig="620">
                <v:shape id="_x0000_i1063" type="#_x0000_t75" style="width:111.75pt;height:30pt" o:ole="">
                  <v:imagedata r:id="rId91" o:title=""/>
                </v:shape>
                <o:OLEObject Type="Embed" ProgID="Equation.DSMT4" ShapeID="_x0000_i1063" DrawAspect="Content" ObjectID="_1586360372" r:id="rId92"/>
              </w:object>
            </w:r>
          </w:p>
          <w:p w:rsidR="001F7411" w:rsidRPr="00884B2E" w:rsidRDefault="001F7411" w:rsidP="00946326">
            <w:r>
              <w:t xml:space="preserve">2. Найти предел </w:t>
            </w:r>
            <w:r w:rsidRPr="005B59CE">
              <w:rPr>
                <w:rFonts w:eastAsia="Times New Roman"/>
                <w:position w:val="-36"/>
                <w:lang w:eastAsia="ru-RU"/>
              </w:rPr>
              <w:object w:dxaOrig="1359" w:dyaOrig="660">
                <v:shape id="_x0000_i1064" type="#_x0000_t75" style="width:68.25pt;height:32.25pt" o:ole="">
                  <v:imagedata r:id="rId93" o:title=""/>
                </v:shape>
                <o:OLEObject Type="Embed" ProgID="Equation.DSMT4" ShapeID="_x0000_i1064" DrawAspect="Content" ObjectID="_1586360373" r:id="rId94"/>
              </w:object>
            </w:r>
            <w:r>
              <w:t>.</w:t>
            </w:r>
          </w:p>
        </w:tc>
        <w:tc>
          <w:tcPr>
            <w:tcW w:w="5092" w:type="dxa"/>
          </w:tcPr>
          <w:p w:rsidR="001F7411" w:rsidRDefault="001F7411" w:rsidP="00946326">
            <w:pPr>
              <w:jc w:val="center"/>
            </w:pPr>
            <w:r>
              <w:t>4.</w:t>
            </w:r>
          </w:p>
          <w:p w:rsidR="001F7411" w:rsidRDefault="001F7411" w:rsidP="00946326">
            <w:pPr>
              <w:jc w:val="center"/>
            </w:pPr>
          </w:p>
          <w:p w:rsidR="001F7411" w:rsidRDefault="001F7411" w:rsidP="00946326">
            <w:r>
              <w:t xml:space="preserve">1. </w:t>
            </w:r>
            <w:r w:rsidRPr="005B59CE">
              <w:rPr>
                <w:rFonts w:eastAsia="Times New Roman"/>
                <w:position w:val="-24"/>
                <w:lang w:eastAsia="ru-RU"/>
              </w:rPr>
              <w:object w:dxaOrig="3360" w:dyaOrig="660">
                <v:shape id="_x0000_i1065" type="#_x0000_t75" style="width:168.75pt;height:32.25pt" o:ole="">
                  <v:imagedata r:id="rId95" o:title=""/>
                </v:shape>
                <o:OLEObject Type="Embed" ProgID="Equation.DSMT4" ShapeID="_x0000_i1065" DrawAspect="Content" ObjectID="_1586360374" r:id="rId96"/>
              </w:object>
            </w:r>
          </w:p>
          <w:p w:rsidR="001F7411" w:rsidRPr="00884B2E" w:rsidRDefault="001F7411" w:rsidP="00946326">
            <w:r>
              <w:t xml:space="preserve">2. 2. Найти </w:t>
            </w:r>
            <w:r w:rsidRPr="00884B2E">
              <w:rPr>
                <w:rFonts w:eastAsia="Times New Roman"/>
                <w:position w:val="-12"/>
                <w:lang w:eastAsia="ru-RU"/>
              </w:rPr>
              <w:object w:dxaOrig="600" w:dyaOrig="360">
                <v:shape id="_x0000_i1066" type="#_x0000_t75" style="width:30pt;height:18.75pt" o:ole="">
                  <v:imagedata r:id="rId77" o:title=""/>
                </v:shape>
                <o:OLEObject Type="Embed" ProgID="Equation.DSMT4" ShapeID="_x0000_i1066" DrawAspect="Content" ObjectID="_1586360375" r:id="rId97"/>
              </w:object>
            </w:r>
            <w:r>
              <w:t>;</w:t>
            </w:r>
            <w:r w:rsidRPr="00884B2E">
              <w:t xml:space="preserve"> </w:t>
            </w:r>
            <w:r w:rsidRPr="00884B2E">
              <w:rPr>
                <w:rFonts w:eastAsia="Times New Roman"/>
                <w:position w:val="-12"/>
                <w:lang w:eastAsia="ru-RU"/>
              </w:rPr>
              <w:object w:dxaOrig="600" w:dyaOrig="360">
                <v:shape id="_x0000_i1067" type="#_x0000_t75" style="width:30pt;height:18.75pt" o:ole="">
                  <v:imagedata r:id="rId79" o:title=""/>
                </v:shape>
                <o:OLEObject Type="Embed" ProgID="Equation.DSMT4" ShapeID="_x0000_i1067" DrawAspect="Content" ObjectID="_1586360376" r:id="rId98"/>
              </w:object>
            </w:r>
          </w:p>
          <w:p w:rsidR="001F7411" w:rsidRPr="00884B2E" w:rsidRDefault="001F7411" w:rsidP="00946326">
            <w:r w:rsidRPr="005B59CE">
              <w:rPr>
                <w:rFonts w:eastAsia="Times New Roman"/>
                <w:position w:val="-52"/>
                <w:lang w:val="en-US" w:eastAsia="ru-RU"/>
              </w:rPr>
              <w:object w:dxaOrig="2240" w:dyaOrig="1160">
                <v:shape id="_x0000_i1068" type="#_x0000_t75" style="width:111.75pt;height:57pt" o:ole="">
                  <v:imagedata r:id="rId99" o:title=""/>
                </v:shape>
                <o:OLEObject Type="Embed" ProgID="Equation.DSMT4" ShapeID="_x0000_i1068" DrawAspect="Content" ObjectID="_1586360377" r:id="rId100"/>
              </w:object>
            </w:r>
          </w:p>
        </w:tc>
      </w:tr>
      <w:tr w:rsidR="001F7411" w:rsidTr="00946326">
        <w:tc>
          <w:tcPr>
            <w:tcW w:w="5045" w:type="dxa"/>
          </w:tcPr>
          <w:p w:rsidR="001F7411" w:rsidRDefault="001F7411" w:rsidP="00946326">
            <w:pPr>
              <w:jc w:val="center"/>
            </w:pPr>
            <w:r>
              <w:t>5.</w:t>
            </w:r>
          </w:p>
          <w:p w:rsidR="001F7411" w:rsidRDefault="001F7411" w:rsidP="00946326">
            <w:pPr>
              <w:jc w:val="center"/>
            </w:pPr>
          </w:p>
          <w:p w:rsidR="001F7411" w:rsidRDefault="001F7411" w:rsidP="00946326">
            <w:r>
              <w:t xml:space="preserve">1. </w:t>
            </w:r>
            <w:r w:rsidRPr="005B59CE">
              <w:rPr>
                <w:rFonts w:eastAsia="Times New Roman"/>
                <w:position w:val="-36"/>
                <w:lang w:eastAsia="ru-RU"/>
              </w:rPr>
              <w:object w:dxaOrig="2000" w:dyaOrig="800">
                <v:shape id="_x0000_i1069" type="#_x0000_t75" style="width:100.5pt;height:39.75pt" o:ole="">
                  <v:imagedata r:id="rId101" o:title=""/>
                </v:shape>
                <o:OLEObject Type="Embed" ProgID="Equation.DSMT4" ShapeID="_x0000_i1069" DrawAspect="Content" ObjectID="_1586360378" r:id="rId102"/>
              </w:object>
            </w:r>
          </w:p>
          <w:p w:rsidR="001F7411" w:rsidRPr="00884B2E" w:rsidRDefault="001F7411" w:rsidP="00946326">
            <w:r>
              <w:t xml:space="preserve">2. Найти </w:t>
            </w:r>
            <w:r w:rsidRPr="00884B2E">
              <w:rPr>
                <w:rFonts w:eastAsia="Times New Roman"/>
                <w:position w:val="-12"/>
                <w:lang w:eastAsia="ru-RU"/>
              </w:rPr>
              <w:object w:dxaOrig="600" w:dyaOrig="360">
                <v:shape id="_x0000_i1070" type="#_x0000_t75" style="width:30pt;height:18.75pt" o:ole="">
                  <v:imagedata r:id="rId77" o:title=""/>
                </v:shape>
                <o:OLEObject Type="Embed" ProgID="Equation.DSMT4" ShapeID="_x0000_i1070" DrawAspect="Content" ObjectID="_1586360379" r:id="rId103"/>
              </w:object>
            </w:r>
            <w:r>
              <w:t>;</w:t>
            </w:r>
            <w:r w:rsidRPr="00884B2E">
              <w:t xml:space="preserve"> </w:t>
            </w:r>
            <w:r w:rsidRPr="00884B2E">
              <w:rPr>
                <w:rFonts w:eastAsia="Times New Roman"/>
                <w:position w:val="-12"/>
                <w:lang w:eastAsia="ru-RU"/>
              </w:rPr>
              <w:object w:dxaOrig="600" w:dyaOrig="360">
                <v:shape id="_x0000_i1071" type="#_x0000_t75" style="width:30pt;height:18.75pt" o:ole="">
                  <v:imagedata r:id="rId79" o:title=""/>
                </v:shape>
                <o:OLEObject Type="Embed" ProgID="Equation.DSMT4" ShapeID="_x0000_i1071" DrawAspect="Content" ObjectID="_1586360380" r:id="rId104"/>
              </w:object>
            </w:r>
          </w:p>
          <w:p w:rsidR="001F7411" w:rsidRPr="00884B2E" w:rsidRDefault="001F7411" w:rsidP="00946326">
            <w:r w:rsidRPr="005B59CE">
              <w:rPr>
                <w:rFonts w:eastAsia="Times New Roman"/>
                <w:position w:val="-48"/>
                <w:lang w:val="en-US" w:eastAsia="ru-RU"/>
              </w:rPr>
              <w:object w:dxaOrig="3140" w:dyaOrig="1080">
                <v:shape id="_x0000_i1072" type="#_x0000_t75" style="width:157.5pt;height:54.75pt" o:ole="">
                  <v:imagedata r:id="rId105" o:title=""/>
                </v:shape>
                <o:OLEObject Type="Embed" ProgID="Equation.DSMT4" ShapeID="_x0000_i1072" DrawAspect="Content" ObjectID="_1586360381" r:id="rId106"/>
              </w:object>
            </w:r>
          </w:p>
        </w:tc>
        <w:tc>
          <w:tcPr>
            <w:tcW w:w="5092" w:type="dxa"/>
          </w:tcPr>
          <w:p w:rsidR="001F7411" w:rsidRDefault="001F7411" w:rsidP="00946326">
            <w:pPr>
              <w:jc w:val="center"/>
            </w:pPr>
            <w:r>
              <w:t>6.</w:t>
            </w:r>
          </w:p>
          <w:p w:rsidR="001F7411" w:rsidRDefault="001F7411" w:rsidP="00946326"/>
          <w:p w:rsidR="001F7411" w:rsidRDefault="001F7411" w:rsidP="00946326">
            <w:r>
              <w:t xml:space="preserve">1. При каких значениях </w:t>
            </w:r>
            <w:r w:rsidRPr="005B59CE">
              <w:rPr>
                <w:rFonts w:eastAsia="Times New Roman"/>
                <w:position w:val="-6"/>
                <w:lang w:eastAsia="ru-RU"/>
              </w:rPr>
              <w:object w:dxaOrig="240" w:dyaOrig="220">
                <v:shape id="_x0000_i1073" type="#_x0000_t75" style="width:11.25pt;height:11.25pt" o:ole="">
                  <v:imagedata r:id="rId107" o:title=""/>
                </v:shape>
                <o:OLEObject Type="Embed" ProgID="Equation.DSMT4" ShapeID="_x0000_i1073" DrawAspect="Content" ObjectID="_1586360382" r:id="rId108"/>
              </w:object>
            </w:r>
            <w:r>
              <w:t xml:space="preserve"> и </w:t>
            </w:r>
            <w:r w:rsidRPr="005B59CE">
              <w:rPr>
                <w:rFonts w:eastAsia="Times New Roman"/>
                <w:position w:val="-10"/>
                <w:lang w:eastAsia="ru-RU"/>
              </w:rPr>
              <w:object w:dxaOrig="240" w:dyaOrig="320">
                <v:shape id="_x0000_i1074" type="#_x0000_t75" style="width:11.25pt;height:15pt" o:ole="">
                  <v:imagedata r:id="rId109" o:title=""/>
                </v:shape>
                <o:OLEObject Type="Embed" ProgID="Equation.DSMT4" ShapeID="_x0000_i1074" DrawAspect="Content" ObjectID="_1586360383" r:id="rId110"/>
              </w:object>
            </w:r>
            <w:r>
              <w:t xml:space="preserve"> функция</w:t>
            </w:r>
            <w:r w:rsidRPr="005B59CE">
              <w:rPr>
                <w:rFonts w:eastAsia="Times New Roman"/>
                <w:position w:val="-16"/>
                <w:lang w:eastAsia="ru-RU"/>
              </w:rPr>
              <w:object w:dxaOrig="2620" w:dyaOrig="440">
                <v:shape id="_x0000_i1075" type="#_x0000_t75" style="width:130.5pt;height:21pt" o:ole="">
                  <v:imagedata r:id="rId111" o:title=""/>
                </v:shape>
                <o:OLEObject Type="Embed" ProgID="Equation.DSMT4" ShapeID="_x0000_i1075" DrawAspect="Content" ObjectID="_1586360384" r:id="rId112"/>
              </w:object>
            </w:r>
            <w:r>
              <w:t xml:space="preserve"> является бесконечно малой при </w:t>
            </w:r>
            <w:r w:rsidRPr="005B59CE">
              <w:rPr>
                <w:rFonts w:eastAsia="Times New Roman"/>
                <w:position w:val="-6"/>
                <w:lang w:eastAsia="ru-RU"/>
              </w:rPr>
              <w:object w:dxaOrig="840" w:dyaOrig="240">
                <v:shape id="_x0000_i1076" type="#_x0000_t75" style="width:42pt;height:11.25pt" o:ole="">
                  <v:imagedata r:id="rId113" o:title=""/>
                </v:shape>
                <o:OLEObject Type="Embed" ProgID="Equation.DSMT4" ShapeID="_x0000_i1076" DrawAspect="Content" ObjectID="_1586360385" r:id="rId114"/>
              </w:object>
            </w:r>
            <w:r>
              <w:t>?</w:t>
            </w:r>
          </w:p>
          <w:p w:rsidR="001F7411" w:rsidRDefault="001F7411" w:rsidP="00946326">
            <w:r>
              <w:t xml:space="preserve">2. Найти точки разрыва функции и установить их род </w:t>
            </w:r>
            <w:r w:rsidRPr="005B59CE">
              <w:rPr>
                <w:rFonts w:eastAsia="Times New Roman"/>
                <w:position w:val="-24"/>
                <w:lang w:eastAsia="ru-RU"/>
              </w:rPr>
              <w:object w:dxaOrig="1420" w:dyaOrig="620">
                <v:shape id="_x0000_i1077" type="#_x0000_t75" style="width:1in;height:30pt" o:ole="">
                  <v:imagedata r:id="rId115" o:title=""/>
                </v:shape>
                <o:OLEObject Type="Embed" ProgID="Equation.DSMT4" ShapeID="_x0000_i1077" DrawAspect="Content" ObjectID="_1586360386" r:id="rId116"/>
              </w:object>
            </w:r>
            <w:r>
              <w:t>.</w:t>
            </w:r>
          </w:p>
        </w:tc>
      </w:tr>
      <w:tr w:rsidR="001F7411" w:rsidTr="00946326">
        <w:tc>
          <w:tcPr>
            <w:tcW w:w="5045" w:type="dxa"/>
          </w:tcPr>
          <w:p w:rsidR="001F7411" w:rsidRDefault="001F7411" w:rsidP="00946326">
            <w:pPr>
              <w:jc w:val="center"/>
            </w:pPr>
            <w:r>
              <w:t>7.</w:t>
            </w:r>
          </w:p>
          <w:p w:rsidR="001F7411" w:rsidRDefault="001F7411" w:rsidP="00946326"/>
          <w:p w:rsidR="001F7411" w:rsidRDefault="001F7411" w:rsidP="00946326">
            <w:r>
              <w:t xml:space="preserve">1. При каких значениях </w:t>
            </w:r>
            <w:r w:rsidRPr="005B59CE">
              <w:rPr>
                <w:rFonts w:eastAsia="Times New Roman"/>
                <w:position w:val="-6"/>
                <w:lang w:eastAsia="ru-RU"/>
              </w:rPr>
              <w:object w:dxaOrig="240" w:dyaOrig="220">
                <v:shape id="_x0000_i1078" type="#_x0000_t75" style="width:11.25pt;height:11.25pt" o:ole="">
                  <v:imagedata r:id="rId107" o:title=""/>
                </v:shape>
                <o:OLEObject Type="Embed" ProgID="Equation.DSMT4" ShapeID="_x0000_i1078" DrawAspect="Content" ObjectID="_1586360387" r:id="rId117"/>
              </w:object>
            </w:r>
            <w:r>
              <w:t xml:space="preserve"> и </w:t>
            </w:r>
            <w:r w:rsidRPr="005B59CE">
              <w:rPr>
                <w:rFonts w:eastAsia="Times New Roman"/>
                <w:position w:val="-10"/>
                <w:lang w:eastAsia="ru-RU"/>
              </w:rPr>
              <w:object w:dxaOrig="240" w:dyaOrig="320">
                <v:shape id="_x0000_i1079" type="#_x0000_t75" style="width:11.25pt;height:15pt" o:ole="">
                  <v:imagedata r:id="rId109" o:title=""/>
                </v:shape>
                <o:OLEObject Type="Embed" ProgID="Equation.DSMT4" ShapeID="_x0000_i1079" DrawAspect="Content" ObjectID="_1586360388" r:id="rId118"/>
              </w:object>
            </w:r>
            <w:r>
              <w:t xml:space="preserve"> функция</w:t>
            </w:r>
            <w:r w:rsidRPr="004A0E27">
              <w:rPr>
                <w:rFonts w:eastAsia="Times New Roman"/>
                <w:position w:val="-10"/>
                <w:lang w:eastAsia="ru-RU"/>
              </w:rPr>
              <w:object w:dxaOrig="2500" w:dyaOrig="520">
                <v:shape id="_x0000_i1080" type="#_x0000_t75" style="width:125.25pt;height:26.25pt" o:ole="">
                  <v:imagedata r:id="rId119" o:title=""/>
                </v:shape>
                <o:OLEObject Type="Embed" ProgID="Equation.DSMT4" ShapeID="_x0000_i1080" DrawAspect="Content" ObjectID="_1586360389" r:id="rId120"/>
              </w:object>
            </w:r>
            <w:r>
              <w:t xml:space="preserve"> является бесконечно малой при </w:t>
            </w:r>
            <w:r w:rsidRPr="005B59CE">
              <w:rPr>
                <w:rFonts w:eastAsia="Times New Roman"/>
                <w:position w:val="-6"/>
                <w:lang w:eastAsia="ru-RU"/>
              </w:rPr>
              <w:object w:dxaOrig="700" w:dyaOrig="220">
                <v:shape id="_x0000_i1081" type="#_x0000_t75" style="width:36pt;height:11.25pt" o:ole="">
                  <v:imagedata r:id="rId121" o:title=""/>
                </v:shape>
                <o:OLEObject Type="Embed" ProgID="Equation.DSMT4" ShapeID="_x0000_i1081" DrawAspect="Content" ObjectID="_1586360390" r:id="rId122"/>
              </w:object>
            </w:r>
            <w:r>
              <w:t>?</w:t>
            </w:r>
          </w:p>
          <w:p w:rsidR="001F7411" w:rsidRDefault="001F7411" w:rsidP="00946326">
            <w:r>
              <w:t>2. Исследовать на дифференцируемость функцию</w:t>
            </w:r>
          </w:p>
          <w:p w:rsidR="001F7411" w:rsidRDefault="001F7411" w:rsidP="00946326">
            <w:r w:rsidRPr="003B2A5B">
              <w:rPr>
                <w:rFonts w:eastAsia="Times New Roman"/>
                <w:position w:val="-48"/>
                <w:lang w:eastAsia="ru-RU"/>
              </w:rPr>
              <w:object w:dxaOrig="2320" w:dyaOrig="1080">
                <v:shape id="_x0000_i1082" type="#_x0000_t75" style="width:115.5pt;height:54.75pt" o:ole="">
                  <v:imagedata r:id="rId123" o:title=""/>
                </v:shape>
                <o:OLEObject Type="Embed" ProgID="Equation.DSMT4" ShapeID="_x0000_i1082" DrawAspect="Content" ObjectID="_1586360391" r:id="rId124"/>
              </w:object>
            </w:r>
          </w:p>
        </w:tc>
        <w:tc>
          <w:tcPr>
            <w:tcW w:w="5092" w:type="dxa"/>
          </w:tcPr>
          <w:p w:rsidR="001F7411" w:rsidRDefault="001F7411" w:rsidP="00946326">
            <w:pPr>
              <w:jc w:val="center"/>
            </w:pPr>
            <w:r>
              <w:lastRenderedPageBreak/>
              <w:t>8.</w:t>
            </w:r>
          </w:p>
          <w:p w:rsidR="001F7411" w:rsidRDefault="001F7411" w:rsidP="00946326">
            <w:pPr>
              <w:jc w:val="center"/>
            </w:pPr>
          </w:p>
          <w:p w:rsidR="001F7411" w:rsidRDefault="001F7411" w:rsidP="00946326">
            <w:r>
              <w:t xml:space="preserve">1. </w:t>
            </w:r>
            <w:r w:rsidRPr="000F6436">
              <w:rPr>
                <w:rFonts w:eastAsia="Times New Roman"/>
                <w:position w:val="-36"/>
                <w:lang w:eastAsia="ru-RU"/>
              </w:rPr>
              <w:object w:dxaOrig="2140" w:dyaOrig="840">
                <v:shape id="_x0000_i1083" type="#_x0000_t75" style="width:108pt;height:42pt" o:ole="">
                  <v:imagedata r:id="rId125" o:title=""/>
                </v:shape>
                <o:OLEObject Type="Embed" ProgID="Equation.DSMT4" ShapeID="_x0000_i1083" DrawAspect="Content" ObjectID="_1586360392" r:id="rId126"/>
              </w:object>
            </w:r>
          </w:p>
          <w:p w:rsidR="001F7411" w:rsidRDefault="001F7411" w:rsidP="00946326">
            <w:r>
              <w:t xml:space="preserve">2. Найти </w:t>
            </w:r>
            <w:r w:rsidRPr="000F6436">
              <w:rPr>
                <w:rFonts w:eastAsia="Times New Roman"/>
                <w:position w:val="-10"/>
                <w:lang w:eastAsia="ru-RU"/>
              </w:rPr>
              <w:object w:dxaOrig="580" w:dyaOrig="320">
                <v:shape id="_x0000_i1084" type="#_x0000_t75" style="width:28.5pt;height:15pt" o:ole="">
                  <v:imagedata r:id="rId127" o:title=""/>
                </v:shape>
                <o:OLEObject Type="Embed" ProgID="Equation.DSMT4" ShapeID="_x0000_i1084" DrawAspect="Content" ObjectID="_1586360393" r:id="rId128"/>
              </w:object>
            </w:r>
          </w:p>
          <w:p w:rsidR="001F7411" w:rsidRDefault="001F7411" w:rsidP="00946326">
            <w:r w:rsidRPr="000F6436">
              <w:rPr>
                <w:rFonts w:eastAsia="Times New Roman"/>
                <w:position w:val="-46"/>
                <w:lang w:eastAsia="ru-RU"/>
              </w:rPr>
              <w:object w:dxaOrig="2500" w:dyaOrig="1040">
                <v:shape id="_x0000_i1085" type="#_x0000_t75" style="width:125.25pt;height:51pt" o:ole="">
                  <v:imagedata r:id="rId129" o:title=""/>
                </v:shape>
                <o:OLEObject Type="Embed" ProgID="Equation.DSMT4" ShapeID="_x0000_i1085" DrawAspect="Content" ObjectID="_1586360394" r:id="rId130"/>
              </w:object>
            </w:r>
          </w:p>
        </w:tc>
      </w:tr>
      <w:tr w:rsidR="001F7411" w:rsidTr="00946326">
        <w:tc>
          <w:tcPr>
            <w:tcW w:w="5045" w:type="dxa"/>
          </w:tcPr>
          <w:p w:rsidR="001F7411" w:rsidRDefault="001F7411" w:rsidP="00946326">
            <w:pPr>
              <w:jc w:val="center"/>
            </w:pPr>
            <w:r>
              <w:lastRenderedPageBreak/>
              <w:t>9.</w:t>
            </w:r>
          </w:p>
          <w:p w:rsidR="001F7411" w:rsidRDefault="001F7411" w:rsidP="00946326"/>
          <w:p w:rsidR="001F7411" w:rsidRDefault="001F7411" w:rsidP="00946326">
            <w:r>
              <w:t xml:space="preserve">1. </w:t>
            </w:r>
            <w:r w:rsidRPr="000F6436">
              <w:rPr>
                <w:rFonts w:eastAsia="Times New Roman"/>
                <w:position w:val="-24"/>
                <w:lang w:eastAsia="ru-RU"/>
              </w:rPr>
              <w:object w:dxaOrig="2060" w:dyaOrig="620">
                <v:shape id="_x0000_i1086" type="#_x0000_t75" style="width:102pt;height:30pt" o:ole="">
                  <v:imagedata r:id="rId131" o:title=""/>
                </v:shape>
                <o:OLEObject Type="Embed" ProgID="Equation.DSMT4" ShapeID="_x0000_i1086" DrawAspect="Content" ObjectID="_1586360395" r:id="rId132"/>
              </w:object>
            </w:r>
          </w:p>
          <w:p w:rsidR="001F7411" w:rsidRDefault="001F7411" w:rsidP="00946326">
            <w:r>
              <w:t>2. Найти асимптоты графика функции</w:t>
            </w:r>
          </w:p>
          <w:p w:rsidR="001F7411" w:rsidRDefault="001F7411" w:rsidP="00946326">
            <w:r w:rsidRPr="00CE4A19">
              <w:rPr>
                <w:rFonts w:eastAsia="Times New Roman"/>
                <w:position w:val="-10"/>
                <w:lang w:eastAsia="ru-RU"/>
              </w:rPr>
              <w:object w:dxaOrig="2340" w:dyaOrig="420">
                <v:shape id="_x0000_i1087" type="#_x0000_t75" style="width:117.75pt;height:21pt" o:ole="">
                  <v:imagedata r:id="rId133" o:title=""/>
                </v:shape>
                <o:OLEObject Type="Embed" ProgID="Equation.DSMT4" ShapeID="_x0000_i1087" DrawAspect="Content" ObjectID="_1586360396" r:id="rId134"/>
              </w:object>
            </w:r>
          </w:p>
        </w:tc>
        <w:tc>
          <w:tcPr>
            <w:tcW w:w="5092" w:type="dxa"/>
          </w:tcPr>
          <w:p w:rsidR="001F7411" w:rsidRDefault="001F7411" w:rsidP="00946326">
            <w:pPr>
              <w:jc w:val="center"/>
            </w:pPr>
            <w:r>
              <w:t>10.</w:t>
            </w:r>
          </w:p>
          <w:p w:rsidR="001F7411" w:rsidRDefault="001F7411" w:rsidP="00946326">
            <w:pPr>
              <w:jc w:val="center"/>
            </w:pPr>
          </w:p>
          <w:p w:rsidR="001F7411" w:rsidRDefault="001F7411" w:rsidP="00946326">
            <w:r>
              <w:t xml:space="preserve">1. </w:t>
            </w:r>
            <w:r w:rsidRPr="00CE4A19">
              <w:rPr>
                <w:rFonts w:eastAsia="Times New Roman"/>
                <w:position w:val="-60"/>
                <w:lang w:eastAsia="ru-RU"/>
              </w:rPr>
              <w:object w:dxaOrig="2580" w:dyaOrig="1040">
                <v:shape id="_x0000_i1088" type="#_x0000_t75" style="width:129pt;height:51pt" o:ole="">
                  <v:imagedata r:id="rId135" o:title=""/>
                </v:shape>
                <o:OLEObject Type="Embed" ProgID="Equation.DSMT4" ShapeID="_x0000_i1088" DrawAspect="Content" ObjectID="_1586360397" r:id="rId136"/>
              </w:object>
            </w:r>
          </w:p>
          <w:p w:rsidR="001F7411" w:rsidRDefault="001F7411" w:rsidP="00946326">
            <w:r>
              <w:t xml:space="preserve">2. Найти </w:t>
            </w:r>
            <w:r w:rsidRPr="000F6436">
              <w:rPr>
                <w:rFonts w:eastAsia="Times New Roman"/>
                <w:position w:val="-10"/>
                <w:lang w:eastAsia="ru-RU"/>
              </w:rPr>
              <w:object w:dxaOrig="580" w:dyaOrig="320">
                <v:shape id="_x0000_i1089" type="#_x0000_t75" style="width:28.5pt;height:15pt" o:ole="">
                  <v:imagedata r:id="rId137" o:title=""/>
                </v:shape>
                <o:OLEObject Type="Embed" ProgID="Equation.DSMT4" ShapeID="_x0000_i1089" DrawAspect="Content" ObjectID="_1586360398" r:id="rId138"/>
              </w:object>
            </w:r>
          </w:p>
          <w:p w:rsidR="001F7411" w:rsidRDefault="001F7411" w:rsidP="00946326">
            <w:r w:rsidRPr="00CE4A19">
              <w:rPr>
                <w:rFonts w:eastAsia="Times New Roman"/>
                <w:position w:val="-48"/>
                <w:lang w:eastAsia="ru-RU"/>
              </w:rPr>
              <w:object w:dxaOrig="2960" w:dyaOrig="1080">
                <v:shape id="_x0000_i1090" type="#_x0000_t75" style="width:147.75pt;height:54.75pt" o:ole="">
                  <v:imagedata r:id="rId139" o:title=""/>
                </v:shape>
                <o:OLEObject Type="Embed" ProgID="Equation.DSMT4" ShapeID="_x0000_i1090" DrawAspect="Content" ObjectID="_1586360399" r:id="rId140"/>
              </w:object>
            </w:r>
          </w:p>
          <w:p w:rsidR="001F7411" w:rsidRDefault="001F7411" w:rsidP="00946326"/>
        </w:tc>
      </w:tr>
    </w:tbl>
    <w:p w:rsidR="00785FF7" w:rsidRDefault="00785FF7" w:rsidP="00E66883">
      <w:pPr>
        <w:ind w:left="360"/>
        <w:rPr>
          <w:rFonts w:ascii="Times New Roman" w:hAnsi="Times New Roman"/>
          <w:i/>
          <w:sz w:val="24"/>
          <w:szCs w:val="24"/>
        </w:rPr>
      </w:pPr>
    </w:p>
    <w:p w:rsidR="00684A00" w:rsidRPr="007871B2" w:rsidRDefault="00785FF7" w:rsidP="00E66883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7871B2">
        <w:rPr>
          <w:rFonts w:ascii="Times New Roman" w:hAnsi="Times New Roman"/>
          <w:b/>
          <w:i/>
          <w:sz w:val="24"/>
          <w:szCs w:val="24"/>
        </w:rPr>
        <w:t>Образец э</w:t>
      </w:r>
      <w:r w:rsidR="00FC40A1" w:rsidRPr="007871B2">
        <w:rPr>
          <w:rFonts w:ascii="Times New Roman" w:hAnsi="Times New Roman"/>
          <w:b/>
          <w:i/>
          <w:sz w:val="24"/>
          <w:szCs w:val="24"/>
        </w:rPr>
        <w:t>кзаменационн</w:t>
      </w:r>
      <w:r w:rsidRPr="007871B2">
        <w:rPr>
          <w:rFonts w:ascii="Times New Roman" w:hAnsi="Times New Roman"/>
          <w:b/>
          <w:i/>
          <w:sz w:val="24"/>
          <w:szCs w:val="24"/>
        </w:rPr>
        <w:t>ого</w:t>
      </w:r>
      <w:r w:rsidR="00FC40A1" w:rsidRPr="007871B2">
        <w:rPr>
          <w:rFonts w:ascii="Times New Roman" w:hAnsi="Times New Roman"/>
          <w:b/>
          <w:i/>
          <w:sz w:val="24"/>
          <w:szCs w:val="24"/>
        </w:rPr>
        <w:t xml:space="preserve"> билет</w:t>
      </w:r>
      <w:r w:rsidRPr="007871B2">
        <w:rPr>
          <w:rFonts w:ascii="Times New Roman" w:hAnsi="Times New Roman"/>
          <w:b/>
          <w:i/>
          <w:sz w:val="24"/>
          <w:szCs w:val="24"/>
        </w:rPr>
        <w:t>а</w:t>
      </w:r>
      <w:r w:rsidR="001B51FD" w:rsidRPr="007871B2">
        <w:rPr>
          <w:rFonts w:ascii="Times New Roman" w:hAnsi="Times New Roman"/>
          <w:b/>
          <w:i/>
          <w:sz w:val="24"/>
          <w:szCs w:val="24"/>
        </w:rPr>
        <w:t xml:space="preserve"> на оценивание </w:t>
      </w:r>
      <w:r w:rsidR="001B51FD"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З1(</w:t>
      </w:r>
      <w:r w:rsidR="00E1595A"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О</w:t>
      </w:r>
      <w:r w:rsidR="001B51FD"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К</w:t>
      </w:r>
      <w:r w:rsidR="007871B2"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7</w:t>
      </w:r>
      <w:r w:rsidR="001B51FD"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), У</w:t>
      </w:r>
      <w:r w:rsidR="007871B2"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r w:rsidR="001B51FD"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(</w:t>
      </w:r>
      <w:r w:rsidR="00E1595A"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О</w:t>
      </w:r>
      <w:r w:rsidR="001B51FD"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ПК</w:t>
      </w:r>
      <w:r w:rsidR="007871B2"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-</w:t>
      </w:r>
      <w:r w:rsidR="00E1595A"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1</w:t>
      </w:r>
      <w:r w:rsidR="001B51FD" w:rsidRPr="007871B2">
        <w:rPr>
          <w:rFonts w:ascii="Times New Roman" w:eastAsia="MS Mincho" w:hAnsi="Times New Roman"/>
          <w:b/>
          <w:i/>
          <w:sz w:val="24"/>
          <w:szCs w:val="24"/>
          <w:lang w:eastAsia="ar-SA"/>
        </w:rPr>
        <w:t>)</w:t>
      </w:r>
    </w:p>
    <w:p w:rsidR="00121FAA" w:rsidRPr="00121FAA" w:rsidRDefault="00121FAA" w:rsidP="00121FAA">
      <w:pPr>
        <w:jc w:val="center"/>
        <w:rPr>
          <w:rFonts w:ascii="Times New Roman" w:hAnsi="Times New Roman"/>
          <w:sz w:val="24"/>
          <w:szCs w:val="24"/>
        </w:rPr>
      </w:pPr>
      <w:r w:rsidRPr="00121FAA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121FAA" w:rsidRPr="00121FAA" w:rsidRDefault="00121FAA" w:rsidP="00121FAA">
      <w:pPr>
        <w:jc w:val="center"/>
        <w:rPr>
          <w:rFonts w:ascii="Times New Roman" w:hAnsi="Times New Roman"/>
          <w:sz w:val="24"/>
          <w:szCs w:val="24"/>
        </w:rPr>
      </w:pPr>
      <w:r w:rsidRPr="00121FAA">
        <w:rPr>
          <w:rFonts w:ascii="Times New Roman" w:hAnsi="Times New Roman"/>
          <w:sz w:val="24"/>
          <w:szCs w:val="24"/>
        </w:rPr>
        <w:t>им. Н.И. Лобачевского</w:t>
      </w:r>
    </w:p>
    <w:p w:rsidR="00121FAA" w:rsidRPr="00121FAA" w:rsidRDefault="00121FAA" w:rsidP="00121FAA">
      <w:pPr>
        <w:jc w:val="center"/>
        <w:rPr>
          <w:rFonts w:ascii="Times New Roman" w:hAnsi="Times New Roman"/>
          <w:sz w:val="24"/>
          <w:szCs w:val="24"/>
        </w:rPr>
      </w:pPr>
      <w:r w:rsidRPr="00121FAA">
        <w:rPr>
          <w:rFonts w:ascii="Times New Roman" w:hAnsi="Times New Roman"/>
          <w:sz w:val="24"/>
          <w:szCs w:val="24"/>
        </w:rPr>
        <w:t xml:space="preserve">Институт </w:t>
      </w:r>
      <w:r w:rsidRPr="00121FAA">
        <w:rPr>
          <w:rFonts w:ascii="Times New Roman" w:eastAsia="Calibri" w:hAnsi="Times New Roman"/>
          <w:sz w:val="24"/>
          <w:szCs w:val="24"/>
          <w:u w:val="single"/>
        </w:rPr>
        <w:t>Информационных технологий, математики и механики</w:t>
      </w:r>
    </w:p>
    <w:p w:rsidR="00121FAA" w:rsidRPr="00121FAA" w:rsidRDefault="00121FAA" w:rsidP="00121FA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21FAA">
        <w:rPr>
          <w:rFonts w:ascii="Times New Roman" w:hAnsi="Times New Roman"/>
          <w:sz w:val="24"/>
          <w:szCs w:val="24"/>
        </w:rPr>
        <w:t xml:space="preserve">Кафедра </w:t>
      </w:r>
      <w:r w:rsidRPr="00121FAA">
        <w:rPr>
          <w:rFonts w:ascii="Times New Roman" w:hAnsi="Times New Roman"/>
          <w:sz w:val="24"/>
          <w:szCs w:val="24"/>
          <w:u w:val="single"/>
        </w:rPr>
        <w:t>Дифференциальных уравнений, математического и численного анализа</w:t>
      </w:r>
    </w:p>
    <w:p w:rsidR="00121FAA" w:rsidRPr="00121FAA" w:rsidRDefault="00121FAA" w:rsidP="00121FAA">
      <w:pPr>
        <w:pStyle w:val="4"/>
        <w:spacing w:before="120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121FAA">
        <w:rPr>
          <w:rFonts w:ascii="Times New Roman" w:hAnsi="Times New Roman"/>
          <w:color w:val="auto"/>
          <w:sz w:val="24"/>
          <w:szCs w:val="24"/>
        </w:rPr>
        <w:t xml:space="preserve">Дисциплина </w:t>
      </w:r>
      <w:r w:rsidRPr="00121FAA">
        <w:rPr>
          <w:rFonts w:ascii="Times New Roman" w:hAnsi="Times New Roman"/>
          <w:color w:val="auto"/>
          <w:sz w:val="24"/>
          <w:szCs w:val="24"/>
          <w:u w:val="single"/>
        </w:rPr>
        <w:t>Математический анализ</w:t>
      </w:r>
    </w:p>
    <w:p w:rsidR="00121FAA" w:rsidRPr="00121FAA" w:rsidRDefault="00121FAA" w:rsidP="00121FAA">
      <w:pPr>
        <w:rPr>
          <w:rFonts w:ascii="Times New Roman" w:hAnsi="Times New Roman"/>
          <w:sz w:val="24"/>
          <w:szCs w:val="24"/>
          <w:highlight w:val="yellow"/>
        </w:rPr>
      </w:pPr>
    </w:p>
    <w:p w:rsidR="00121FAA" w:rsidRPr="00121FAA" w:rsidRDefault="00121FAA" w:rsidP="00121FAA">
      <w:pPr>
        <w:jc w:val="center"/>
        <w:rPr>
          <w:rFonts w:ascii="Times New Roman" w:hAnsi="Times New Roman"/>
          <w:sz w:val="24"/>
          <w:szCs w:val="24"/>
        </w:rPr>
      </w:pPr>
      <w:r w:rsidRPr="00121FAA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121FAA" w:rsidRPr="00121FAA" w:rsidRDefault="00121FAA" w:rsidP="00121FAA">
      <w:pPr>
        <w:pStyle w:val="aff4"/>
        <w:numPr>
          <w:ilvl w:val="0"/>
          <w:numId w:val="22"/>
        </w:numPr>
        <w:ind w:right="1232"/>
        <w:rPr>
          <w:rFonts w:ascii="Times New Roman" w:hAnsi="Times New Roman" w:cs="Times New Roman"/>
          <w:sz w:val="24"/>
          <w:szCs w:val="24"/>
        </w:rPr>
      </w:pPr>
      <w:r w:rsidRPr="00121FAA">
        <w:rPr>
          <w:rFonts w:ascii="Times New Roman" w:hAnsi="Times New Roman" w:cs="Times New Roman"/>
          <w:sz w:val="24"/>
          <w:szCs w:val="24"/>
        </w:rPr>
        <w:t>Числовой ряд, его свойства. Необходимое условие сходимости. Критерий Коши сходимости числового ряда. Критерий сходимости положительного ряда.</w:t>
      </w:r>
    </w:p>
    <w:p w:rsidR="00121FAA" w:rsidRPr="00121FAA" w:rsidRDefault="00121FAA" w:rsidP="00121FAA">
      <w:pPr>
        <w:pStyle w:val="aff4"/>
        <w:numPr>
          <w:ilvl w:val="0"/>
          <w:numId w:val="22"/>
        </w:numPr>
        <w:ind w:right="1232"/>
        <w:rPr>
          <w:rFonts w:ascii="Times New Roman" w:hAnsi="Times New Roman" w:cs="Times New Roman"/>
          <w:sz w:val="24"/>
          <w:szCs w:val="24"/>
        </w:rPr>
      </w:pPr>
      <w:r w:rsidRPr="00121FAA">
        <w:rPr>
          <w:rFonts w:ascii="Times New Roman" w:hAnsi="Times New Roman" w:cs="Times New Roman"/>
          <w:sz w:val="24"/>
          <w:szCs w:val="24"/>
        </w:rPr>
        <w:t>Среднеквадратичный предел. Определение, свойства. Соотношение между равномерной и среднеквадратичной сходимостью.</w:t>
      </w:r>
    </w:p>
    <w:p w:rsidR="00121FAA" w:rsidRPr="00121FAA" w:rsidRDefault="00121FAA" w:rsidP="00121FAA">
      <w:pPr>
        <w:jc w:val="right"/>
        <w:rPr>
          <w:rFonts w:ascii="Times New Roman" w:hAnsi="Times New Roman"/>
          <w:sz w:val="24"/>
          <w:szCs w:val="24"/>
        </w:rPr>
      </w:pPr>
      <w:r w:rsidRPr="00121FAA">
        <w:rPr>
          <w:rFonts w:ascii="Times New Roman" w:hAnsi="Times New Roman"/>
          <w:sz w:val="24"/>
          <w:szCs w:val="24"/>
        </w:rPr>
        <w:t>Зав. кафедрой ___________________</w:t>
      </w:r>
    </w:p>
    <w:p w:rsidR="00121FAA" w:rsidRPr="00E967A8" w:rsidRDefault="00121FAA" w:rsidP="00121FAA">
      <w:pPr>
        <w:jc w:val="right"/>
        <w:rPr>
          <w:sz w:val="24"/>
          <w:szCs w:val="24"/>
        </w:rPr>
      </w:pPr>
      <w:r w:rsidRPr="00121FAA">
        <w:rPr>
          <w:rFonts w:ascii="Times New Roman" w:hAnsi="Times New Roman"/>
          <w:sz w:val="24"/>
          <w:szCs w:val="24"/>
        </w:rPr>
        <w:t>Экзаменатор____________________</w:t>
      </w:r>
    </w:p>
    <w:p w:rsidR="005A051E" w:rsidRPr="00E967A8" w:rsidRDefault="005A051E" w:rsidP="00121FAA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C120FF" w:rsidRPr="001F7411" w:rsidRDefault="00B32424" w:rsidP="0078406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Образец в</w:t>
      </w:r>
      <w:r w:rsidR="00C120FF" w:rsidRPr="00785FF7">
        <w:rPr>
          <w:rFonts w:ascii="Times New Roman" w:hAnsi="Times New Roman"/>
          <w:b/>
          <w:i/>
          <w:sz w:val="24"/>
          <w:szCs w:val="24"/>
        </w:rPr>
        <w:t>ариант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="0088676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</w:t>
      </w:r>
      <w:r w:rsidR="00C120FF" w:rsidRPr="00785FF7">
        <w:rPr>
          <w:rFonts w:ascii="Times New Roman" w:hAnsi="Times New Roman"/>
          <w:b/>
          <w:i/>
          <w:sz w:val="24"/>
          <w:szCs w:val="24"/>
        </w:rPr>
        <w:t>онтрольной работы</w:t>
      </w:r>
      <w:r w:rsidR="00BA558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7411" w:rsidRPr="001F7411">
        <w:rPr>
          <w:rFonts w:ascii="Times New Roman" w:hAnsi="Times New Roman"/>
          <w:b/>
          <w:i/>
          <w:sz w:val="24"/>
          <w:szCs w:val="24"/>
        </w:rPr>
        <w:t xml:space="preserve">для оценки </w:t>
      </w:r>
      <w:r w:rsidR="001F7411">
        <w:rPr>
          <w:rFonts w:ascii="Times New Roman" w:hAnsi="Times New Roman"/>
          <w:b/>
          <w:i/>
          <w:sz w:val="24"/>
          <w:szCs w:val="24"/>
        </w:rPr>
        <w:t xml:space="preserve">умений </w:t>
      </w:r>
      <w:r w:rsidR="001F7411" w:rsidRPr="001F7411">
        <w:rPr>
          <w:rFonts w:ascii="Times New Roman" w:hAnsi="Times New Roman"/>
          <w:b/>
          <w:i/>
          <w:sz w:val="24"/>
          <w:szCs w:val="24"/>
        </w:rPr>
        <w:t xml:space="preserve">компетенции </w:t>
      </w:r>
      <w:r w:rsidR="001F7411">
        <w:rPr>
          <w:rFonts w:ascii="Times New Roman" w:hAnsi="Times New Roman"/>
          <w:b/>
          <w:i/>
          <w:sz w:val="24"/>
          <w:szCs w:val="24"/>
        </w:rPr>
        <w:t>ОПК-1</w:t>
      </w:r>
    </w:p>
    <w:p w:rsidR="00C120FF" w:rsidRDefault="00C120FF" w:rsidP="0078406E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33042" cy="8105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710" cy="810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BA8" w:rsidRDefault="006A0B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8406E" w:rsidRPr="0078406E" w:rsidRDefault="0078406E" w:rsidP="0078406E">
      <w:pPr>
        <w:rPr>
          <w:rFonts w:ascii="Times New Roman" w:hAnsi="Times New Roman"/>
          <w:b/>
          <w:sz w:val="24"/>
          <w:szCs w:val="24"/>
        </w:rPr>
      </w:pPr>
      <w:r w:rsidRPr="0078406E">
        <w:rPr>
          <w:rFonts w:ascii="Times New Roman" w:hAnsi="Times New Roman"/>
          <w:b/>
          <w:sz w:val="24"/>
          <w:szCs w:val="24"/>
        </w:rPr>
        <w:lastRenderedPageBreak/>
        <w:t>6.5.  Методические материалы, определяющие процедуры оценивания</w:t>
      </w:r>
    </w:p>
    <w:p w:rsidR="0078406E" w:rsidRDefault="0078406E" w:rsidP="00784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ННГУ.  </w:t>
      </w:r>
      <w:hyperlink r:id="rId142" w:history="1">
        <w:r w:rsidR="00E71D08" w:rsidRPr="0046726C">
          <w:rPr>
            <w:rStyle w:val="afa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 w:rsidR="00AE1C15" w:rsidRPr="00D02BC2" w:rsidRDefault="00E71D08" w:rsidP="004E7E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F64CB8" w:rsidRPr="00E1595A" w:rsidRDefault="00F64CB8" w:rsidP="00976532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E1595A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FD342D" w:rsidRPr="00E1595A" w:rsidRDefault="00FD342D" w:rsidP="00FD342D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а) Основная литература:</w:t>
      </w:r>
    </w:p>
    <w:p w:rsidR="00FD342D" w:rsidRPr="00E65026" w:rsidRDefault="00FD342D" w:rsidP="00FD342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E65026">
        <w:rPr>
          <w:rFonts w:ascii="Times New Roman" w:hAnsi="Times New Roman"/>
          <w:color w:val="000000" w:themeColor="text1"/>
          <w:sz w:val="24"/>
          <w:szCs w:val="24"/>
        </w:rPr>
        <w:t>1.Фихтенгольц Г.М. Курс дифференциального и интегрального исчисления: / М; СПб.:Физматлит: Невский диалект, 2002 – 728 с.(247 экз.)</w:t>
      </w:r>
    </w:p>
    <w:p w:rsidR="00FD342D" w:rsidRDefault="00FD342D" w:rsidP="00FD342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2. </w:t>
      </w:r>
      <w:r w:rsidRPr="00DA57C0">
        <w:rPr>
          <w:rFonts w:ascii="Times New Roman" w:hAnsi="Times New Roman"/>
          <w:color w:val="000000" w:themeColor="text1"/>
          <w:spacing w:val="-1"/>
          <w:sz w:val="24"/>
          <w:szCs w:val="24"/>
        </w:rPr>
        <w:t>Демидович Б.П. Сборник задач и упражнений по математическому анализу: Учеб.</w:t>
      </w:r>
      <w:r w:rsidRPr="00DA57C0">
        <w:rPr>
          <w:rFonts w:ascii="Times New Roman" w:hAnsi="Times New Roman"/>
          <w:color w:val="000000" w:themeColor="text1"/>
          <w:sz w:val="24"/>
          <w:szCs w:val="24"/>
        </w:rPr>
        <w:t xml:space="preserve">пособие. М.: АСТ Астрель, 2010 .558 с. (252 экз.) </w:t>
      </w:r>
    </w:p>
    <w:p w:rsidR="00FD342D" w:rsidRDefault="00FD342D" w:rsidP="00FD342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FD342D" w:rsidRPr="00DF3F43" w:rsidRDefault="00FD342D" w:rsidP="00FD342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3. </w:t>
      </w:r>
      <w:r w:rsidRPr="00DF3F4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Кудрявцев Л.Д. и др. Сборник задач по математическому анализу / М.И.Т.(в 3 т), 2003 – 472 с. (116 экз.) </w:t>
      </w:r>
    </w:p>
    <w:p w:rsidR="00FD342D" w:rsidRDefault="00FD342D" w:rsidP="00FD342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42D" w:rsidRPr="00DF3F43" w:rsidRDefault="00FD342D" w:rsidP="00FD342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F3F43">
        <w:rPr>
          <w:rFonts w:ascii="Times New Roman" w:hAnsi="Times New Roman"/>
          <w:sz w:val="24"/>
          <w:szCs w:val="24"/>
        </w:rPr>
        <w:t xml:space="preserve">4. Графики функций: учебно-метод. пособие. Сост. Т.П.Киселева, И.И.Олюнина. - Нижний Новгород: Изд-во ННГУ, 2015. - 43с. </w:t>
      </w:r>
      <w:hyperlink r:id="rId143" w:history="1">
        <w:r w:rsidRPr="00DF3F43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FD342D" w:rsidRDefault="00FD342D" w:rsidP="00FD342D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</w:p>
    <w:p w:rsidR="00FD342D" w:rsidRPr="00DF3F43" w:rsidRDefault="00FD342D" w:rsidP="00FD342D">
      <w:pPr>
        <w:shd w:val="clear" w:color="auto" w:fill="FFFFFF"/>
        <w:suppressAutoHyphens/>
        <w:spacing w:after="0" w:line="240" w:lineRule="auto"/>
        <w:rPr>
          <w:rStyle w:val="afa"/>
          <w:rFonts w:ascii="Times New Roman" w:hAnsi="Times New Roman"/>
          <w:sz w:val="24"/>
          <w:szCs w:val="24"/>
        </w:rPr>
      </w:pPr>
      <w:r w:rsidRPr="00DF3F43">
        <w:rPr>
          <w:rFonts w:ascii="Times New Roman" w:hAnsi="Times New Roman"/>
          <w:color w:val="000000" w:themeColor="text1"/>
          <w:sz w:val="24"/>
          <w:szCs w:val="24"/>
        </w:rPr>
        <w:t>5. Числовые</w:t>
      </w:r>
      <w:r w:rsidRPr="00DF3F43">
        <w:rPr>
          <w:rFonts w:ascii="Times New Roman" w:hAnsi="Times New Roman"/>
          <w:sz w:val="24"/>
          <w:szCs w:val="24"/>
        </w:rPr>
        <w:t xml:space="preserve"> ряды. Учебно-методическое пособие. Составители: Киселева Т.П.,  Трубачева А.Л. - Нижний Новгород: Нижегородский госуниверситет, 2014. - 32с. </w:t>
      </w:r>
      <w:hyperlink r:id="rId144" w:history="1">
        <w:r w:rsidRPr="00A70CB5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FD342D" w:rsidRPr="00DF3F43" w:rsidRDefault="00FD342D" w:rsidP="00FD342D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i/>
          <w:color w:val="FF0000"/>
          <w:sz w:val="24"/>
          <w:szCs w:val="24"/>
        </w:rPr>
      </w:pPr>
      <w:r w:rsidRPr="00DF3F43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DF3F43">
        <w:rPr>
          <w:rFonts w:ascii="Times New Roman" w:hAnsi="Times New Roman"/>
          <w:sz w:val="24"/>
          <w:szCs w:val="24"/>
        </w:rPr>
        <w:t>Калашников А.Л., Фокина В.И. Задачи по методам вычислений. Численное интегрирование. Учебно – методическая разработка. Н.Новгород, ННГУ, 1997.</w:t>
      </w:r>
    </w:p>
    <w:p w:rsidR="00FD342D" w:rsidRDefault="007C0E14" w:rsidP="00FD342D">
      <w:pPr>
        <w:pStyle w:val="a6"/>
        <w:ind w:left="360"/>
        <w:rPr>
          <w:rFonts w:ascii="Times New Roman" w:eastAsia="MS Mincho" w:hAnsi="Times New Roman"/>
          <w:sz w:val="24"/>
          <w:szCs w:val="24"/>
        </w:rPr>
      </w:pPr>
      <w:hyperlink r:id="rId145" w:history="1">
        <w:r w:rsidR="00FD342D" w:rsidRPr="00DF3F43">
          <w:rPr>
            <w:rStyle w:val="afa"/>
            <w:rFonts w:ascii="Times New Roman" w:eastAsia="MS Mincho" w:hAnsi="Times New Roman"/>
            <w:sz w:val="24"/>
            <w:szCs w:val="24"/>
          </w:rPr>
          <w:t>http://www.unn.ru/books/resources.html</w:t>
        </w:r>
      </w:hyperlink>
    </w:p>
    <w:p w:rsidR="00FD342D" w:rsidRPr="008C1C26" w:rsidRDefault="00FD342D" w:rsidP="00FD342D">
      <w:pPr>
        <w:rPr>
          <w:rFonts w:ascii="Times New Roman" w:eastAsia="MS Mincho" w:hAnsi="Times New Roman"/>
          <w:sz w:val="24"/>
          <w:szCs w:val="24"/>
        </w:rPr>
      </w:pPr>
      <w:r w:rsidRPr="008C1C26">
        <w:rPr>
          <w:rFonts w:ascii="Times New Roman" w:eastAsia="MS Mincho" w:hAnsi="Times New Roman"/>
          <w:sz w:val="24"/>
          <w:szCs w:val="24"/>
        </w:rPr>
        <w:t>б) Дополнительная литература</w:t>
      </w:r>
    </w:p>
    <w:p w:rsidR="00FD342D" w:rsidRPr="00CD6D88" w:rsidRDefault="00FD342D" w:rsidP="00FD342D">
      <w:pPr>
        <w:pStyle w:val="a6"/>
        <w:numPr>
          <w:ilvl w:val="0"/>
          <w:numId w:val="3"/>
        </w:numPr>
        <w:shd w:val="clear" w:color="auto" w:fill="FFFFFF"/>
        <w:tabs>
          <w:tab w:val="left" w:pos="235"/>
        </w:tabs>
        <w:spacing w:after="0"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CD6D88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ИЛЬИН В. А., ПОЗНЯК Э. Г. Основы математического анализа: В 2-х ч. Часть I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/ </w:t>
      </w:r>
      <w:r w:rsidRPr="00CD6D88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М.:, 200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9</w:t>
      </w:r>
      <w:r w:rsidRPr="00CD6D88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 — 648 с.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(105 экз.)</w:t>
      </w:r>
      <w:r w:rsidRPr="00CD6D88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. </w:t>
      </w:r>
    </w:p>
    <w:p w:rsidR="00FD342D" w:rsidRPr="009B0F62" w:rsidRDefault="00FD342D" w:rsidP="00FD342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2. </w:t>
      </w:r>
      <w:r w:rsidRPr="009B0F6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ИЛЬИН В. А., ПОЗНЯК Э. Г. Основы математического анализа: В 2-х ч. Часть II: / М.:, 2009. – - 464 с. (112 экз.)</w:t>
      </w:r>
    </w:p>
    <w:p w:rsidR="00FD342D" w:rsidRPr="009B0F62" w:rsidRDefault="00FD342D" w:rsidP="00FD342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B0F62">
        <w:rPr>
          <w:rFonts w:ascii="Times New Roman" w:hAnsi="Times New Roman"/>
          <w:sz w:val="24"/>
          <w:szCs w:val="24"/>
        </w:rPr>
        <w:t xml:space="preserve">Контрольные задачи на функциональные последовательности и ряды, интеграл и ряды Фурье. Практикум. Составители: Калашников А.Л., Федоткин А.М.., Фокина В.Н. – Н. Новгород, Нижегородский госуниверситет, 2011. –  22с. – Фонд эле… ННГУ, рег. № </w:t>
      </w:r>
      <w:r w:rsidRPr="009B0F62">
        <w:rPr>
          <w:rFonts w:ascii="Tahoma" w:hAnsi="Tahoma" w:cs="Tahoma"/>
          <w:color w:val="000000"/>
          <w:spacing w:val="13"/>
          <w:sz w:val="16"/>
          <w:szCs w:val="16"/>
          <w:shd w:val="clear" w:color="auto" w:fill="FFFFFF"/>
        </w:rPr>
        <w:t>383.11.0. –</w:t>
      </w:r>
      <w:r w:rsidRPr="009B0F62">
        <w:rPr>
          <w:rFonts w:ascii="Tahoma" w:hAnsi="Tahoma" w:cs="Tahoma"/>
          <w:color w:val="000000"/>
          <w:spacing w:val="13"/>
          <w:sz w:val="16"/>
          <w:szCs w:val="16"/>
          <w:shd w:val="clear" w:color="auto" w:fill="FFFFFF"/>
          <w:lang w:val="en-US"/>
        </w:rPr>
        <w:t>URL</w:t>
      </w:r>
      <w:r w:rsidRPr="009B0F62">
        <w:rPr>
          <w:rFonts w:ascii="Tahoma" w:hAnsi="Tahoma" w:cs="Tahoma"/>
          <w:color w:val="000000"/>
          <w:spacing w:val="13"/>
          <w:sz w:val="16"/>
          <w:szCs w:val="16"/>
          <w:shd w:val="clear" w:color="auto" w:fill="FFFFFF"/>
        </w:rPr>
        <w:t>:</w:t>
      </w:r>
      <w:r w:rsidRPr="009B0F62">
        <w:rPr>
          <w:rStyle w:val="afa"/>
          <w:rFonts w:ascii="Times New Roman" w:hAnsi="Times New Roman"/>
          <w:sz w:val="24"/>
          <w:szCs w:val="24"/>
        </w:rPr>
        <w:t>. http://www.unn.ru/books/resources.html</w:t>
      </w:r>
    </w:p>
    <w:p w:rsidR="00F64CB8" w:rsidRPr="00E1595A" w:rsidRDefault="00F64CB8" w:rsidP="00972A8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E1595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</w:t>
      </w:r>
    </w:p>
    <w:p w:rsidR="0088676F" w:rsidRDefault="00F64CB8" w:rsidP="00972A8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E1595A">
        <w:rPr>
          <w:rFonts w:ascii="Times New Roman" w:hAnsi="Times New Roman"/>
          <w:color w:val="000000" w:themeColor="text1"/>
          <w:sz w:val="24"/>
          <w:szCs w:val="24"/>
        </w:rPr>
        <w:t>в) программное обеспечение и Интернет-ресу</w:t>
      </w:r>
      <w:r w:rsidR="00052F69" w:rsidRPr="00E1595A">
        <w:rPr>
          <w:rFonts w:ascii="Times New Roman" w:hAnsi="Times New Roman"/>
          <w:color w:val="000000" w:themeColor="text1"/>
          <w:sz w:val="24"/>
          <w:szCs w:val="24"/>
        </w:rPr>
        <w:t>рсы</w:t>
      </w:r>
    </w:p>
    <w:p w:rsidR="001F7411" w:rsidRDefault="00052F69" w:rsidP="00972A86">
      <w:pPr>
        <w:spacing w:after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159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46" w:history="1">
        <w:r w:rsidR="001F7411" w:rsidRPr="00662AED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052F69" w:rsidRPr="00E1595A" w:rsidRDefault="007C0E14" w:rsidP="00972A8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hyperlink r:id="rId147" w:history="1">
        <w:r w:rsidR="001F7411" w:rsidRPr="00E1595A">
          <w:rPr>
            <w:rStyle w:val="afa"/>
            <w:rFonts w:ascii="Times New Roman" w:hAnsi="Times New Roman"/>
            <w:sz w:val="24"/>
            <w:szCs w:val="24"/>
          </w:rPr>
          <w:t>http://e-learning.unn.ru/course/view.php?id=1660</w:t>
        </w:r>
      </w:hyperlink>
      <w:r w:rsidR="001F741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</w:t>
      </w:r>
    </w:p>
    <w:p w:rsidR="00BA5CA1" w:rsidRPr="00E1595A" w:rsidRDefault="00BA5CA1" w:rsidP="00972A8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4D0D" w:rsidRPr="00E1595A" w:rsidRDefault="00F64CB8" w:rsidP="00972A8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59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8. Материально-техническое обеспечение дисциплины  </w:t>
      </w:r>
    </w:p>
    <w:p w:rsidR="00AC0A33" w:rsidRPr="00E97424" w:rsidRDefault="00AC0A33" w:rsidP="00AC0A33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F9763D">
        <w:rPr>
          <w:rFonts w:ascii="Times New Roman" w:hAnsi="Times New Roman"/>
          <w:sz w:val="24"/>
          <w:szCs w:val="24"/>
          <w:lang w:eastAsia="ar-SA"/>
        </w:rPr>
        <w:t>Имеются в наличии учебные аудитории для проведения занятий лекционного типа,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</w:t>
      </w:r>
      <w:r w:rsidRPr="00E9742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C0A33" w:rsidRDefault="00326A76" w:rsidP="004E7ED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7BE1">
        <w:rPr>
          <w:rFonts w:ascii="Times New Roman" w:hAnsi="Times New Roman"/>
          <w:sz w:val="24"/>
          <w:szCs w:val="24"/>
        </w:rPr>
        <w:t>Наличие рекомендованной литературы</w:t>
      </w:r>
      <w:r w:rsidRPr="00D57BE1">
        <w:rPr>
          <w:sz w:val="24"/>
          <w:szCs w:val="24"/>
        </w:rPr>
        <w:t>.</w:t>
      </w:r>
      <w:r w:rsidR="00AC0A33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E593C" w:rsidRPr="00E1595A" w:rsidRDefault="006E19B3" w:rsidP="009B7FF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595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Программа составлена в соответствии с требованиями </w:t>
      </w:r>
      <w:r w:rsidR="00E71A11">
        <w:rPr>
          <w:rFonts w:ascii="Times New Roman" w:hAnsi="Times New Roman"/>
          <w:color w:val="000000" w:themeColor="text1"/>
          <w:sz w:val="24"/>
          <w:szCs w:val="24"/>
        </w:rPr>
        <w:t xml:space="preserve">ФГОС </w:t>
      </w:r>
      <w:r w:rsidR="00785FF7">
        <w:rPr>
          <w:rFonts w:ascii="Times New Roman" w:hAnsi="Times New Roman"/>
          <w:color w:val="000000" w:themeColor="text1"/>
          <w:sz w:val="24"/>
          <w:szCs w:val="24"/>
        </w:rPr>
        <w:t>ВО</w:t>
      </w:r>
      <w:r w:rsidR="001F74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595A">
        <w:rPr>
          <w:rFonts w:ascii="Times New Roman" w:hAnsi="Times New Roman"/>
          <w:color w:val="000000" w:themeColor="text1"/>
          <w:sz w:val="24"/>
          <w:szCs w:val="24"/>
        </w:rPr>
        <w:t xml:space="preserve">по направлению </w:t>
      </w:r>
      <w:r w:rsidR="00785FF7">
        <w:rPr>
          <w:rFonts w:ascii="Times New Roman" w:hAnsi="Times New Roman"/>
          <w:color w:val="000000" w:themeColor="text1"/>
          <w:sz w:val="24"/>
          <w:szCs w:val="24"/>
        </w:rPr>
        <w:t>подготовки 01</w:t>
      </w:r>
      <w:r w:rsidR="00D02B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85FF7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="00D02B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85FF7">
        <w:rPr>
          <w:rFonts w:ascii="Times New Roman" w:hAnsi="Times New Roman"/>
          <w:color w:val="000000" w:themeColor="text1"/>
          <w:sz w:val="24"/>
          <w:szCs w:val="24"/>
        </w:rPr>
        <w:t xml:space="preserve">02 «Прикладная математика и информатика» </w:t>
      </w:r>
    </w:p>
    <w:p w:rsidR="009D066D" w:rsidRDefault="0066234A" w:rsidP="00F64CB8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1595A">
        <w:rPr>
          <w:rFonts w:ascii="Times New Roman" w:hAnsi="Times New Roman"/>
          <w:color w:val="000000" w:themeColor="text1"/>
          <w:sz w:val="24"/>
          <w:szCs w:val="24"/>
        </w:rPr>
        <w:t>Автор</w:t>
      </w:r>
      <w:r w:rsidR="0090342F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58154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7704ED">
        <w:rPr>
          <w:rFonts w:ascii="Times New Roman" w:hAnsi="Times New Roman"/>
          <w:color w:val="000000" w:themeColor="text1"/>
          <w:sz w:val="24"/>
          <w:szCs w:val="24"/>
        </w:rPr>
        <w:t>________________</w:t>
      </w:r>
      <w:r w:rsidR="00326A7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E1595A" w:rsidRPr="00E1595A">
        <w:rPr>
          <w:rFonts w:ascii="Times New Roman" w:hAnsi="Times New Roman"/>
          <w:color w:val="000000" w:themeColor="text1"/>
          <w:sz w:val="24"/>
          <w:szCs w:val="24"/>
          <w:u w:val="single"/>
        </w:rPr>
        <w:t>к.ф.-м.н., доцент</w:t>
      </w:r>
      <w:r w:rsidR="00E1595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Кротов Н.В.</w:t>
      </w:r>
      <w:r w:rsidR="0090342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, </w:t>
      </w:r>
    </w:p>
    <w:p w:rsidR="007704ED" w:rsidRDefault="007704ED" w:rsidP="00F64CB8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</w:t>
      </w:r>
      <w:r w:rsidR="009D066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к.ф.-м.н. Кузенков О.А., </w:t>
      </w:r>
    </w:p>
    <w:p w:rsidR="007704ED" w:rsidRDefault="007704ED" w:rsidP="00F64CB8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</w:t>
      </w:r>
      <w:r w:rsidR="009D066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к.ф-м.н. Е.А. Рябова , </w:t>
      </w:r>
    </w:p>
    <w:p w:rsidR="0028768D" w:rsidRPr="00E1595A" w:rsidRDefault="007704ED" w:rsidP="00F64CB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</w:t>
      </w:r>
      <w:r w:rsidR="0090342F">
        <w:rPr>
          <w:rFonts w:ascii="Times New Roman" w:hAnsi="Times New Roman"/>
          <w:color w:val="000000" w:themeColor="text1"/>
          <w:sz w:val="24"/>
          <w:szCs w:val="24"/>
          <w:u w:val="single"/>
        </w:rPr>
        <w:t>асс. Сизова Н.А.</w:t>
      </w:r>
    </w:p>
    <w:p w:rsidR="002D5B90" w:rsidRPr="00A573FE" w:rsidRDefault="002D5B90" w:rsidP="00E43A1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Рецензент _________________________</w:t>
      </w:r>
    </w:p>
    <w:p w:rsidR="0028768D" w:rsidRDefault="0028768D" w:rsidP="0028768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1595A">
        <w:rPr>
          <w:rFonts w:ascii="Times New Roman" w:hAnsi="Times New Roman"/>
          <w:color w:val="000000" w:themeColor="text1"/>
          <w:sz w:val="24"/>
          <w:szCs w:val="24"/>
        </w:rPr>
        <w:t>Заведующий кафедрой</w:t>
      </w:r>
      <w:r w:rsidR="007704ED">
        <w:rPr>
          <w:rFonts w:ascii="Times New Roman" w:hAnsi="Times New Roman"/>
          <w:color w:val="000000" w:themeColor="text1"/>
          <w:sz w:val="24"/>
          <w:szCs w:val="24"/>
        </w:rPr>
        <w:t xml:space="preserve"> ДУМиЧА</w:t>
      </w:r>
      <w:r w:rsidRPr="00E1595A">
        <w:rPr>
          <w:rFonts w:ascii="Times New Roman" w:hAnsi="Times New Roman"/>
          <w:color w:val="000000" w:themeColor="text1"/>
          <w:sz w:val="24"/>
          <w:szCs w:val="24"/>
        </w:rPr>
        <w:t>_________________ Д.В. Баландин</w:t>
      </w:r>
    </w:p>
    <w:p w:rsidR="0028768D" w:rsidRPr="00E1595A" w:rsidRDefault="0028768D" w:rsidP="007704E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1595A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одобрена методической комиссией </w:t>
      </w:r>
      <w:r w:rsidR="00D02BC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1595A">
        <w:rPr>
          <w:rFonts w:ascii="Times New Roman" w:hAnsi="Times New Roman"/>
          <w:color w:val="000000" w:themeColor="text1"/>
          <w:sz w:val="24"/>
          <w:szCs w:val="24"/>
        </w:rPr>
        <w:t xml:space="preserve">нститута информационных технологий, математики и механики ННГУ им. Н.И. Лобачевского </w:t>
      </w:r>
    </w:p>
    <w:p w:rsidR="0029765F" w:rsidRDefault="0029765F" w:rsidP="007704ED">
      <w:pPr>
        <w:pStyle w:val="aff7"/>
        <w:spacing w:after="0" w:line="240" w:lineRule="auto"/>
        <w:ind w:firstLine="0"/>
      </w:pPr>
      <w:r>
        <w:t>от 29 августа 2017года, протокол № 20.</w:t>
      </w:r>
    </w:p>
    <w:p w:rsidR="00F64CB8" w:rsidRPr="00AC0A33" w:rsidRDefault="00F64CB8" w:rsidP="00F64CB8">
      <w:pPr>
        <w:rPr>
          <w:rFonts w:ascii="Times New Roman" w:hAnsi="Times New Roman"/>
          <w:sz w:val="24"/>
          <w:szCs w:val="24"/>
        </w:rPr>
      </w:pPr>
      <w:r w:rsidRPr="00E1595A">
        <w:rPr>
          <w:rFonts w:ascii="Times New Roman" w:hAnsi="Times New Roman"/>
          <w:sz w:val="24"/>
          <w:szCs w:val="24"/>
        </w:rPr>
        <w:t>.</w:t>
      </w:r>
    </w:p>
    <w:sectPr w:rsidR="00F64CB8" w:rsidRPr="00AC0A33" w:rsidSect="004817C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0B" w:rsidRDefault="007B360B">
      <w:r>
        <w:separator/>
      </w:r>
    </w:p>
  </w:endnote>
  <w:endnote w:type="continuationSeparator" w:id="0">
    <w:p w:rsidR="007B360B" w:rsidRDefault="007B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5C" w:rsidRDefault="00BA483E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42C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2C5C" w:rsidRDefault="00D42C5C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5C" w:rsidRDefault="00BA483E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42C5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0E14">
      <w:rPr>
        <w:rStyle w:val="a8"/>
        <w:noProof/>
      </w:rPr>
      <w:t>34</w:t>
    </w:r>
    <w:r>
      <w:rPr>
        <w:rStyle w:val="a8"/>
      </w:rPr>
      <w:fldChar w:fldCharType="end"/>
    </w:r>
  </w:p>
  <w:p w:rsidR="00D42C5C" w:rsidRDefault="00D42C5C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0B" w:rsidRDefault="007B360B">
      <w:r>
        <w:separator/>
      </w:r>
    </w:p>
  </w:footnote>
  <w:footnote w:type="continuationSeparator" w:id="0">
    <w:p w:rsidR="007B360B" w:rsidRDefault="007B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 w15:restartNumberingAfterBreak="0">
    <w:nsid w:val="01C34EE4"/>
    <w:multiLevelType w:val="hybridMultilevel"/>
    <w:tmpl w:val="1C80B386"/>
    <w:lvl w:ilvl="0" w:tplc="7BB07732">
      <w:start w:val="7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" w15:restartNumberingAfterBreak="0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4" w15:restartNumberingAfterBreak="0">
    <w:nsid w:val="06550D01"/>
    <w:multiLevelType w:val="hybridMultilevel"/>
    <w:tmpl w:val="3954A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 w15:restartNumberingAfterBreak="0">
    <w:nsid w:val="18CE5AD3"/>
    <w:multiLevelType w:val="hybridMultilevel"/>
    <w:tmpl w:val="AF4A23A8"/>
    <w:lvl w:ilvl="0" w:tplc="BDFACB16">
      <w:start w:val="7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8" w15:restartNumberingAfterBreak="0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0" w15:restartNumberingAfterBreak="0">
    <w:nsid w:val="2C241F27"/>
    <w:multiLevelType w:val="hybridMultilevel"/>
    <w:tmpl w:val="8FD2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D3018"/>
    <w:multiLevelType w:val="hybridMultilevel"/>
    <w:tmpl w:val="96E6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D1964"/>
    <w:multiLevelType w:val="hybridMultilevel"/>
    <w:tmpl w:val="733A123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13244"/>
    <w:multiLevelType w:val="hybridMultilevel"/>
    <w:tmpl w:val="4FD6195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E4A41"/>
    <w:multiLevelType w:val="hybridMultilevel"/>
    <w:tmpl w:val="CBCCE33C"/>
    <w:lvl w:ilvl="0" w:tplc="A2D0AA24">
      <w:start w:val="7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8" w15:restartNumberingAfterBreak="0">
    <w:nsid w:val="41FE019D"/>
    <w:multiLevelType w:val="hybridMultilevel"/>
    <w:tmpl w:val="1EBA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2197E"/>
    <w:multiLevelType w:val="hybridMultilevel"/>
    <w:tmpl w:val="7BEC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75BE3"/>
    <w:multiLevelType w:val="multilevel"/>
    <w:tmpl w:val="158CD9EC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1" w15:restartNumberingAfterBreak="0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F2180"/>
    <w:multiLevelType w:val="hybridMultilevel"/>
    <w:tmpl w:val="B1D60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4576F"/>
    <w:multiLevelType w:val="hybridMultilevel"/>
    <w:tmpl w:val="4CC0B57E"/>
    <w:lvl w:ilvl="0" w:tplc="542A23D0">
      <w:start w:val="7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4" w15:restartNumberingAfterBreak="0">
    <w:nsid w:val="6F2F30CE"/>
    <w:multiLevelType w:val="hybridMultilevel"/>
    <w:tmpl w:val="2BE0903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02E2C"/>
    <w:multiLevelType w:val="hybridMultilevel"/>
    <w:tmpl w:val="3476F75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27"/>
  </w:num>
  <w:num w:numId="2">
    <w:abstractNumId w:val="15"/>
  </w:num>
  <w:num w:numId="3">
    <w:abstractNumId w:val="3"/>
  </w:num>
  <w:num w:numId="4">
    <w:abstractNumId w:val="8"/>
  </w:num>
  <w:num w:numId="5">
    <w:abstractNumId w:val="28"/>
  </w:num>
  <w:num w:numId="6">
    <w:abstractNumId w:val="20"/>
  </w:num>
  <w:num w:numId="7">
    <w:abstractNumId w:val="29"/>
  </w:num>
  <w:num w:numId="8">
    <w:abstractNumId w:val="13"/>
  </w:num>
  <w:num w:numId="9">
    <w:abstractNumId w:val="9"/>
  </w:num>
  <w:num w:numId="10">
    <w:abstractNumId w:val="25"/>
  </w:num>
  <w:num w:numId="11">
    <w:abstractNumId w:val="6"/>
  </w:num>
  <w:num w:numId="12">
    <w:abstractNumId w:val="22"/>
  </w:num>
  <w:num w:numId="13">
    <w:abstractNumId w:val="4"/>
  </w:num>
  <w:num w:numId="14">
    <w:abstractNumId w:val="26"/>
  </w:num>
  <w:num w:numId="15">
    <w:abstractNumId w:val="16"/>
  </w:num>
  <w:num w:numId="16">
    <w:abstractNumId w:val="17"/>
  </w:num>
  <w:num w:numId="17">
    <w:abstractNumId w:val="7"/>
  </w:num>
  <w:num w:numId="18">
    <w:abstractNumId w:val="2"/>
  </w:num>
  <w:num w:numId="19">
    <w:abstractNumId w:val="23"/>
  </w:num>
  <w:num w:numId="20">
    <w:abstractNumId w:val="18"/>
  </w:num>
  <w:num w:numId="21">
    <w:abstractNumId w:val="24"/>
  </w:num>
  <w:num w:numId="22">
    <w:abstractNumId w:val="14"/>
  </w:num>
  <w:num w:numId="23">
    <w:abstractNumId w:val="10"/>
  </w:num>
  <w:num w:numId="24">
    <w:abstractNumId w:val="19"/>
  </w:num>
  <w:num w:numId="25">
    <w:abstractNumId w:val="5"/>
  </w:num>
  <w:num w:numId="26">
    <w:abstractNumId w:val="12"/>
  </w:num>
  <w:num w:numId="27">
    <w:abstractNumId w:val="11"/>
  </w:num>
  <w:num w:numId="28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0808"/>
    <w:rsid w:val="000012C1"/>
    <w:rsid w:val="00002F86"/>
    <w:rsid w:val="0000488D"/>
    <w:rsid w:val="00004E7E"/>
    <w:rsid w:val="000117C1"/>
    <w:rsid w:val="000157B5"/>
    <w:rsid w:val="000177B0"/>
    <w:rsid w:val="0002192E"/>
    <w:rsid w:val="00023575"/>
    <w:rsid w:val="00025837"/>
    <w:rsid w:val="00025CDC"/>
    <w:rsid w:val="000273A7"/>
    <w:rsid w:val="00027A07"/>
    <w:rsid w:val="00033E88"/>
    <w:rsid w:val="00034204"/>
    <w:rsid w:val="0003482B"/>
    <w:rsid w:val="00041EF0"/>
    <w:rsid w:val="000424C0"/>
    <w:rsid w:val="00051C60"/>
    <w:rsid w:val="00052F69"/>
    <w:rsid w:val="00054101"/>
    <w:rsid w:val="00055795"/>
    <w:rsid w:val="0005785E"/>
    <w:rsid w:val="000626BE"/>
    <w:rsid w:val="00066658"/>
    <w:rsid w:val="00067924"/>
    <w:rsid w:val="00070959"/>
    <w:rsid w:val="00075384"/>
    <w:rsid w:val="00075777"/>
    <w:rsid w:val="00076ECF"/>
    <w:rsid w:val="00081A17"/>
    <w:rsid w:val="000836C9"/>
    <w:rsid w:val="00085E73"/>
    <w:rsid w:val="00086F55"/>
    <w:rsid w:val="000904A4"/>
    <w:rsid w:val="000907D0"/>
    <w:rsid w:val="00091007"/>
    <w:rsid w:val="0009415C"/>
    <w:rsid w:val="000949A5"/>
    <w:rsid w:val="00095B91"/>
    <w:rsid w:val="00097E50"/>
    <w:rsid w:val="000A0008"/>
    <w:rsid w:val="000A1342"/>
    <w:rsid w:val="000A249F"/>
    <w:rsid w:val="000A4432"/>
    <w:rsid w:val="000A4FA7"/>
    <w:rsid w:val="000A53A7"/>
    <w:rsid w:val="000B21E7"/>
    <w:rsid w:val="000B5097"/>
    <w:rsid w:val="000B58A4"/>
    <w:rsid w:val="000B6195"/>
    <w:rsid w:val="000C04E1"/>
    <w:rsid w:val="000C1166"/>
    <w:rsid w:val="000C2A88"/>
    <w:rsid w:val="000C3C68"/>
    <w:rsid w:val="000C553D"/>
    <w:rsid w:val="000C782D"/>
    <w:rsid w:val="000C7AD0"/>
    <w:rsid w:val="000D1811"/>
    <w:rsid w:val="000D1D8C"/>
    <w:rsid w:val="000D2829"/>
    <w:rsid w:val="000E1BFF"/>
    <w:rsid w:val="000E5220"/>
    <w:rsid w:val="000F225C"/>
    <w:rsid w:val="000F3C34"/>
    <w:rsid w:val="00101B85"/>
    <w:rsid w:val="00102FC9"/>
    <w:rsid w:val="00104515"/>
    <w:rsid w:val="00106053"/>
    <w:rsid w:val="00110557"/>
    <w:rsid w:val="001124D8"/>
    <w:rsid w:val="00112CE4"/>
    <w:rsid w:val="00116539"/>
    <w:rsid w:val="00116AE5"/>
    <w:rsid w:val="0011713E"/>
    <w:rsid w:val="001171E4"/>
    <w:rsid w:val="001215DA"/>
    <w:rsid w:val="00121FAA"/>
    <w:rsid w:val="00123524"/>
    <w:rsid w:val="00130028"/>
    <w:rsid w:val="00130A91"/>
    <w:rsid w:val="001375D2"/>
    <w:rsid w:val="00140EB7"/>
    <w:rsid w:val="00141489"/>
    <w:rsid w:val="001429BF"/>
    <w:rsid w:val="001453C3"/>
    <w:rsid w:val="00146E54"/>
    <w:rsid w:val="00147906"/>
    <w:rsid w:val="00154C1A"/>
    <w:rsid w:val="001576D9"/>
    <w:rsid w:val="00163356"/>
    <w:rsid w:val="00167FE9"/>
    <w:rsid w:val="00173304"/>
    <w:rsid w:val="0017546B"/>
    <w:rsid w:val="00180F19"/>
    <w:rsid w:val="00185F82"/>
    <w:rsid w:val="0018627C"/>
    <w:rsid w:val="00191100"/>
    <w:rsid w:val="00191DF5"/>
    <w:rsid w:val="001A1E26"/>
    <w:rsid w:val="001A2F8C"/>
    <w:rsid w:val="001A366A"/>
    <w:rsid w:val="001A3835"/>
    <w:rsid w:val="001B0686"/>
    <w:rsid w:val="001B319F"/>
    <w:rsid w:val="001B3CDE"/>
    <w:rsid w:val="001B46B5"/>
    <w:rsid w:val="001B51FD"/>
    <w:rsid w:val="001B671E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76BF"/>
    <w:rsid w:val="001E1993"/>
    <w:rsid w:val="001E290D"/>
    <w:rsid w:val="001E2B00"/>
    <w:rsid w:val="001E6B8E"/>
    <w:rsid w:val="001E75A7"/>
    <w:rsid w:val="001F1C69"/>
    <w:rsid w:val="001F2B3A"/>
    <w:rsid w:val="001F33D1"/>
    <w:rsid w:val="001F48A7"/>
    <w:rsid w:val="001F7411"/>
    <w:rsid w:val="00201763"/>
    <w:rsid w:val="002038E8"/>
    <w:rsid w:val="00211749"/>
    <w:rsid w:val="00211D0C"/>
    <w:rsid w:val="002169F6"/>
    <w:rsid w:val="0022348D"/>
    <w:rsid w:val="002318E7"/>
    <w:rsid w:val="00231B8B"/>
    <w:rsid w:val="00245E1D"/>
    <w:rsid w:val="002478CB"/>
    <w:rsid w:val="00250383"/>
    <w:rsid w:val="00252494"/>
    <w:rsid w:val="002531F9"/>
    <w:rsid w:val="00263048"/>
    <w:rsid w:val="00263EA0"/>
    <w:rsid w:val="00264631"/>
    <w:rsid w:val="00264820"/>
    <w:rsid w:val="00266523"/>
    <w:rsid w:val="00270823"/>
    <w:rsid w:val="002711E9"/>
    <w:rsid w:val="00271321"/>
    <w:rsid w:val="00273ECE"/>
    <w:rsid w:val="002764AB"/>
    <w:rsid w:val="00276BB6"/>
    <w:rsid w:val="00277EBC"/>
    <w:rsid w:val="0028423F"/>
    <w:rsid w:val="00284A8E"/>
    <w:rsid w:val="00286F87"/>
    <w:rsid w:val="002873ED"/>
    <w:rsid w:val="0028768D"/>
    <w:rsid w:val="00292EB3"/>
    <w:rsid w:val="00293A5D"/>
    <w:rsid w:val="00297507"/>
    <w:rsid w:val="0029765F"/>
    <w:rsid w:val="002A2585"/>
    <w:rsid w:val="002A54B7"/>
    <w:rsid w:val="002B0570"/>
    <w:rsid w:val="002B29A4"/>
    <w:rsid w:val="002B73ED"/>
    <w:rsid w:val="002C774F"/>
    <w:rsid w:val="002D141E"/>
    <w:rsid w:val="002D5B90"/>
    <w:rsid w:val="002E0C73"/>
    <w:rsid w:val="002E0EFF"/>
    <w:rsid w:val="002E3571"/>
    <w:rsid w:val="002E63F1"/>
    <w:rsid w:val="002E697E"/>
    <w:rsid w:val="002F0BA5"/>
    <w:rsid w:val="002F1B54"/>
    <w:rsid w:val="002F5480"/>
    <w:rsid w:val="002F7A31"/>
    <w:rsid w:val="00300F97"/>
    <w:rsid w:val="00301C82"/>
    <w:rsid w:val="0030212F"/>
    <w:rsid w:val="003044F8"/>
    <w:rsid w:val="003078C1"/>
    <w:rsid w:val="00307D84"/>
    <w:rsid w:val="003146B4"/>
    <w:rsid w:val="00314981"/>
    <w:rsid w:val="00314A62"/>
    <w:rsid w:val="00314E2B"/>
    <w:rsid w:val="003157B8"/>
    <w:rsid w:val="00323191"/>
    <w:rsid w:val="00323C2A"/>
    <w:rsid w:val="00324F8D"/>
    <w:rsid w:val="00326A76"/>
    <w:rsid w:val="00327E30"/>
    <w:rsid w:val="00331192"/>
    <w:rsid w:val="00331B27"/>
    <w:rsid w:val="00340BA1"/>
    <w:rsid w:val="00340DE6"/>
    <w:rsid w:val="00341068"/>
    <w:rsid w:val="003414C6"/>
    <w:rsid w:val="00342780"/>
    <w:rsid w:val="00342C41"/>
    <w:rsid w:val="00347612"/>
    <w:rsid w:val="00350CE6"/>
    <w:rsid w:val="00351E90"/>
    <w:rsid w:val="003543EE"/>
    <w:rsid w:val="0036132C"/>
    <w:rsid w:val="003658C9"/>
    <w:rsid w:val="00367563"/>
    <w:rsid w:val="00367B61"/>
    <w:rsid w:val="003706A8"/>
    <w:rsid w:val="00370A6A"/>
    <w:rsid w:val="0037481C"/>
    <w:rsid w:val="00375A5D"/>
    <w:rsid w:val="003823E9"/>
    <w:rsid w:val="00382695"/>
    <w:rsid w:val="00382915"/>
    <w:rsid w:val="0038481A"/>
    <w:rsid w:val="0038490F"/>
    <w:rsid w:val="003866D9"/>
    <w:rsid w:val="00390172"/>
    <w:rsid w:val="003921D0"/>
    <w:rsid w:val="00393B12"/>
    <w:rsid w:val="00393B92"/>
    <w:rsid w:val="0039405A"/>
    <w:rsid w:val="003977D3"/>
    <w:rsid w:val="003A1888"/>
    <w:rsid w:val="003A4405"/>
    <w:rsid w:val="003A454B"/>
    <w:rsid w:val="003A63FA"/>
    <w:rsid w:val="003B0941"/>
    <w:rsid w:val="003B31A1"/>
    <w:rsid w:val="003B795B"/>
    <w:rsid w:val="003C2AC2"/>
    <w:rsid w:val="003C751D"/>
    <w:rsid w:val="003D05DF"/>
    <w:rsid w:val="003D1B43"/>
    <w:rsid w:val="003E2D9C"/>
    <w:rsid w:val="003E5334"/>
    <w:rsid w:val="003E6299"/>
    <w:rsid w:val="003F1C74"/>
    <w:rsid w:val="003F1F68"/>
    <w:rsid w:val="003F5B5B"/>
    <w:rsid w:val="003F7541"/>
    <w:rsid w:val="004025BD"/>
    <w:rsid w:val="004050E2"/>
    <w:rsid w:val="00407250"/>
    <w:rsid w:val="00407A75"/>
    <w:rsid w:val="00407BFC"/>
    <w:rsid w:val="00412961"/>
    <w:rsid w:val="0041590A"/>
    <w:rsid w:val="00421FC5"/>
    <w:rsid w:val="004221DB"/>
    <w:rsid w:val="00423593"/>
    <w:rsid w:val="00425904"/>
    <w:rsid w:val="00426A6A"/>
    <w:rsid w:val="00427F8F"/>
    <w:rsid w:val="00430FD2"/>
    <w:rsid w:val="0043159F"/>
    <w:rsid w:val="0043588D"/>
    <w:rsid w:val="00436834"/>
    <w:rsid w:val="004417B4"/>
    <w:rsid w:val="00445926"/>
    <w:rsid w:val="00446E2A"/>
    <w:rsid w:val="00446EBB"/>
    <w:rsid w:val="00452908"/>
    <w:rsid w:val="00453020"/>
    <w:rsid w:val="00453AFE"/>
    <w:rsid w:val="00453E93"/>
    <w:rsid w:val="00457583"/>
    <w:rsid w:val="00464C78"/>
    <w:rsid w:val="00466103"/>
    <w:rsid w:val="00467F8F"/>
    <w:rsid w:val="0047140D"/>
    <w:rsid w:val="0047321C"/>
    <w:rsid w:val="004817C9"/>
    <w:rsid w:val="00484742"/>
    <w:rsid w:val="00484F7E"/>
    <w:rsid w:val="0048681E"/>
    <w:rsid w:val="00490630"/>
    <w:rsid w:val="00490763"/>
    <w:rsid w:val="004924F7"/>
    <w:rsid w:val="00492B27"/>
    <w:rsid w:val="00494515"/>
    <w:rsid w:val="00495F61"/>
    <w:rsid w:val="00497387"/>
    <w:rsid w:val="004A0BED"/>
    <w:rsid w:val="004A2799"/>
    <w:rsid w:val="004A289A"/>
    <w:rsid w:val="004A7124"/>
    <w:rsid w:val="004B3F35"/>
    <w:rsid w:val="004B4267"/>
    <w:rsid w:val="004B4504"/>
    <w:rsid w:val="004C4060"/>
    <w:rsid w:val="004C574C"/>
    <w:rsid w:val="004D4AC7"/>
    <w:rsid w:val="004D6589"/>
    <w:rsid w:val="004E09D2"/>
    <w:rsid w:val="004E1C7B"/>
    <w:rsid w:val="004E41AA"/>
    <w:rsid w:val="004E5396"/>
    <w:rsid w:val="004E5B0E"/>
    <w:rsid w:val="004E7EDE"/>
    <w:rsid w:val="004F1774"/>
    <w:rsid w:val="004F3474"/>
    <w:rsid w:val="004F416E"/>
    <w:rsid w:val="004F66D0"/>
    <w:rsid w:val="00503B29"/>
    <w:rsid w:val="00505DA7"/>
    <w:rsid w:val="00507384"/>
    <w:rsid w:val="00507CC7"/>
    <w:rsid w:val="00507EC8"/>
    <w:rsid w:val="00511A30"/>
    <w:rsid w:val="00511C8B"/>
    <w:rsid w:val="00513956"/>
    <w:rsid w:val="00516097"/>
    <w:rsid w:val="0052362E"/>
    <w:rsid w:val="00523A2F"/>
    <w:rsid w:val="00527CAE"/>
    <w:rsid w:val="00531A31"/>
    <w:rsid w:val="00534AA3"/>
    <w:rsid w:val="00535E47"/>
    <w:rsid w:val="00537BEA"/>
    <w:rsid w:val="00541257"/>
    <w:rsid w:val="00542716"/>
    <w:rsid w:val="005428F3"/>
    <w:rsid w:val="005478A1"/>
    <w:rsid w:val="00550114"/>
    <w:rsid w:val="00552006"/>
    <w:rsid w:val="005604D0"/>
    <w:rsid w:val="00561E88"/>
    <w:rsid w:val="00562A00"/>
    <w:rsid w:val="00563A5C"/>
    <w:rsid w:val="0056409B"/>
    <w:rsid w:val="0057029A"/>
    <w:rsid w:val="00574F22"/>
    <w:rsid w:val="00575AC3"/>
    <w:rsid w:val="00580D24"/>
    <w:rsid w:val="00581548"/>
    <w:rsid w:val="005830DB"/>
    <w:rsid w:val="0058416A"/>
    <w:rsid w:val="005841EE"/>
    <w:rsid w:val="00585256"/>
    <w:rsid w:val="00586CA6"/>
    <w:rsid w:val="00592363"/>
    <w:rsid w:val="005A051E"/>
    <w:rsid w:val="005A1682"/>
    <w:rsid w:val="005A4824"/>
    <w:rsid w:val="005A77AB"/>
    <w:rsid w:val="005B2D4E"/>
    <w:rsid w:val="005B5370"/>
    <w:rsid w:val="005B568D"/>
    <w:rsid w:val="005B5862"/>
    <w:rsid w:val="005B6BF9"/>
    <w:rsid w:val="005B6D74"/>
    <w:rsid w:val="005C18AF"/>
    <w:rsid w:val="005C301B"/>
    <w:rsid w:val="005C32D9"/>
    <w:rsid w:val="005C5F67"/>
    <w:rsid w:val="005D170B"/>
    <w:rsid w:val="005D273F"/>
    <w:rsid w:val="005D33DF"/>
    <w:rsid w:val="005D7F23"/>
    <w:rsid w:val="005E0D51"/>
    <w:rsid w:val="005E1278"/>
    <w:rsid w:val="005E4ECE"/>
    <w:rsid w:val="005E593C"/>
    <w:rsid w:val="005F0F9B"/>
    <w:rsid w:val="005F1FA7"/>
    <w:rsid w:val="005F50C0"/>
    <w:rsid w:val="005F5818"/>
    <w:rsid w:val="005F729F"/>
    <w:rsid w:val="005F75FA"/>
    <w:rsid w:val="00604A63"/>
    <w:rsid w:val="0061107A"/>
    <w:rsid w:val="00611C52"/>
    <w:rsid w:val="00615612"/>
    <w:rsid w:val="0061657B"/>
    <w:rsid w:val="006217DD"/>
    <w:rsid w:val="00623474"/>
    <w:rsid w:val="006336B9"/>
    <w:rsid w:val="00636AF2"/>
    <w:rsid w:val="006405EB"/>
    <w:rsid w:val="006406FD"/>
    <w:rsid w:val="00641EFD"/>
    <w:rsid w:val="00643F3B"/>
    <w:rsid w:val="00646739"/>
    <w:rsid w:val="006522DC"/>
    <w:rsid w:val="00654A47"/>
    <w:rsid w:val="00657075"/>
    <w:rsid w:val="006601B1"/>
    <w:rsid w:val="00660FBB"/>
    <w:rsid w:val="0066234A"/>
    <w:rsid w:val="00663BA9"/>
    <w:rsid w:val="006644A2"/>
    <w:rsid w:val="00664A0F"/>
    <w:rsid w:val="00670210"/>
    <w:rsid w:val="00672268"/>
    <w:rsid w:val="00673296"/>
    <w:rsid w:val="00675309"/>
    <w:rsid w:val="0068043C"/>
    <w:rsid w:val="00684A00"/>
    <w:rsid w:val="00693491"/>
    <w:rsid w:val="00694E4D"/>
    <w:rsid w:val="006A081A"/>
    <w:rsid w:val="006A0BA8"/>
    <w:rsid w:val="006A0BFB"/>
    <w:rsid w:val="006A18ED"/>
    <w:rsid w:val="006A4979"/>
    <w:rsid w:val="006A5F80"/>
    <w:rsid w:val="006B2907"/>
    <w:rsid w:val="006B4573"/>
    <w:rsid w:val="006B5D66"/>
    <w:rsid w:val="006B6823"/>
    <w:rsid w:val="006C0E52"/>
    <w:rsid w:val="006C12BC"/>
    <w:rsid w:val="006C4213"/>
    <w:rsid w:val="006D24E3"/>
    <w:rsid w:val="006D3A27"/>
    <w:rsid w:val="006D58F3"/>
    <w:rsid w:val="006D5B12"/>
    <w:rsid w:val="006D7AD2"/>
    <w:rsid w:val="006E0588"/>
    <w:rsid w:val="006E19B3"/>
    <w:rsid w:val="006E25CD"/>
    <w:rsid w:val="006E3D05"/>
    <w:rsid w:val="006E3F86"/>
    <w:rsid w:val="006E62EE"/>
    <w:rsid w:val="006E789A"/>
    <w:rsid w:val="006F3650"/>
    <w:rsid w:val="006F4A52"/>
    <w:rsid w:val="00703F1D"/>
    <w:rsid w:val="00707E03"/>
    <w:rsid w:val="007118F8"/>
    <w:rsid w:val="007139D2"/>
    <w:rsid w:val="0071594B"/>
    <w:rsid w:val="0071595E"/>
    <w:rsid w:val="00715C44"/>
    <w:rsid w:val="00716207"/>
    <w:rsid w:val="007209EA"/>
    <w:rsid w:val="00721898"/>
    <w:rsid w:val="00721CAC"/>
    <w:rsid w:val="00725EC5"/>
    <w:rsid w:val="0072617E"/>
    <w:rsid w:val="007273FB"/>
    <w:rsid w:val="00727A7A"/>
    <w:rsid w:val="00732AF2"/>
    <w:rsid w:val="00733C76"/>
    <w:rsid w:val="007376DB"/>
    <w:rsid w:val="00744F24"/>
    <w:rsid w:val="00750935"/>
    <w:rsid w:val="00754AF6"/>
    <w:rsid w:val="00755970"/>
    <w:rsid w:val="00755F78"/>
    <w:rsid w:val="007620B7"/>
    <w:rsid w:val="007624B5"/>
    <w:rsid w:val="00763F23"/>
    <w:rsid w:val="00764DE2"/>
    <w:rsid w:val="0076502C"/>
    <w:rsid w:val="007704ED"/>
    <w:rsid w:val="00780AFC"/>
    <w:rsid w:val="00782549"/>
    <w:rsid w:val="0078406E"/>
    <w:rsid w:val="0078458C"/>
    <w:rsid w:val="00785FF7"/>
    <w:rsid w:val="007871B2"/>
    <w:rsid w:val="0078795E"/>
    <w:rsid w:val="00791105"/>
    <w:rsid w:val="00794809"/>
    <w:rsid w:val="00797A1F"/>
    <w:rsid w:val="007A0091"/>
    <w:rsid w:val="007A65DA"/>
    <w:rsid w:val="007B2A7E"/>
    <w:rsid w:val="007B360B"/>
    <w:rsid w:val="007B723F"/>
    <w:rsid w:val="007C0225"/>
    <w:rsid w:val="007C09D6"/>
    <w:rsid w:val="007C0E14"/>
    <w:rsid w:val="007C62D2"/>
    <w:rsid w:val="007C7ABC"/>
    <w:rsid w:val="007D02EB"/>
    <w:rsid w:val="007D32F2"/>
    <w:rsid w:val="007D380B"/>
    <w:rsid w:val="007E17BB"/>
    <w:rsid w:val="007E1C51"/>
    <w:rsid w:val="007E1E90"/>
    <w:rsid w:val="007E1FA4"/>
    <w:rsid w:val="007E57D2"/>
    <w:rsid w:val="007F7B06"/>
    <w:rsid w:val="00805E62"/>
    <w:rsid w:val="00806846"/>
    <w:rsid w:val="008076FD"/>
    <w:rsid w:val="00807805"/>
    <w:rsid w:val="008109F9"/>
    <w:rsid w:val="00813F88"/>
    <w:rsid w:val="00814242"/>
    <w:rsid w:val="00814A61"/>
    <w:rsid w:val="00823287"/>
    <w:rsid w:val="00831607"/>
    <w:rsid w:val="00832539"/>
    <w:rsid w:val="00833902"/>
    <w:rsid w:val="008412D9"/>
    <w:rsid w:val="00842545"/>
    <w:rsid w:val="00843DD6"/>
    <w:rsid w:val="00850221"/>
    <w:rsid w:val="00852D99"/>
    <w:rsid w:val="008570DF"/>
    <w:rsid w:val="008572D2"/>
    <w:rsid w:val="0085747E"/>
    <w:rsid w:val="00867FFB"/>
    <w:rsid w:val="00871740"/>
    <w:rsid w:val="00872201"/>
    <w:rsid w:val="0087267D"/>
    <w:rsid w:val="00872737"/>
    <w:rsid w:val="00873A75"/>
    <w:rsid w:val="008758B9"/>
    <w:rsid w:val="0087715F"/>
    <w:rsid w:val="00881994"/>
    <w:rsid w:val="00881FE9"/>
    <w:rsid w:val="008820EC"/>
    <w:rsid w:val="00886605"/>
    <w:rsid w:val="0088676F"/>
    <w:rsid w:val="00886942"/>
    <w:rsid w:val="008879E7"/>
    <w:rsid w:val="00892F2B"/>
    <w:rsid w:val="00895805"/>
    <w:rsid w:val="00895F07"/>
    <w:rsid w:val="00896030"/>
    <w:rsid w:val="00897956"/>
    <w:rsid w:val="008A1E93"/>
    <w:rsid w:val="008A4E5D"/>
    <w:rsid w:val="008A7664"/>
    <w:rsid w:val="008A7941"/>
    <w:rsid w:val="008B3798"/>
    <w:rsid w:val="008B5750"/>
    <w:rsid w:val="008C0A2A"/>
    <w:rsid w:val="008C0C8B"/>
    <w:rsid w:val="008C10DB"/>
    <w:rsid w:val="008C173A"/>
    <w:rsid w:val="008C1C26"/>
    <w:rsid w:val="008D2B94"/>
    <w:rsid w:val="008D3B4E"/>
    <w:rsid w:val="008D7995"/>
    <w:rsid w:val="008E0046"/>
    <w:rsid w:val="008E5D48"/>
    <w:rsid w:val="008E5F3C"/>
    <w:rsid w:val="008E7DAD"/>
    <w:rsid w:val="008F206C"/>
    <w:rsid w:val="008F3774"/>
    <w:rsid w:val="008F699D"/>
    <w:rsid w:val="008F705D"/>
    <w:rsid w:val="00900B1E"/>
    <w:rsid w:val="0090222D"/>
    <w:rsid w:val="00902F3B"/>
    <w:rsid w:val="0090342F"/>
    <w:rsid w:val="00904B06"/>
    <w:rsid w:val="0090594A"/>
    <w:rsid w:val="00907360"/>
    <w:rsid w:val="00907E7F"/>
    <w:rsid w:val="009106F8"/>
    <w:rsid w:val="00911E28"/>
    <w:rsid w:val="009129E7"/>
    <w:rsid w:val="00917CBB"/>
    <w:rsid w:val="00921302"/>
    <w:rsid w:val="00924272"/>
    <w:rsid w:val="00924D44"/>
    <w:rsid w:val="00925114"/>
    <w:rsid w:val="00925530"/>
    <w:rsid w:val="009257F7"/>
    <w:rsid w:val="00931DFD"/>
    <w:rsid w:val="00936B0C"/>
    <w:rsid w:val="0093745B"/>
    <w:rsid w:val="00937707"/>
    <w:rsid w:val="00946326"/>
    <w:rsid w:val="00952210"/>
    <w:rsid w:val="009551E0"/>
    <w:rsid w:val="009578B3"/>
    <w:rsid w:val="00957B1E"/>
    <w:rsid w:val="009614A2"/>
    <w:rsid w:val="0096150D"/>
    <w:rsid w:val="00964ED4"/>
    <w:rsid w:val="009651C1"/>
    <w:rsid w:val="0096713D"/>
    <w:rsid w:val="00970662"/>
    <w:rsid w:val="00971DA2"/>
    <w:rsid w:val="009723BB"/>
    <w:rsid w:val="00972A86"/>
    <w:rsid w:val="00973B80"/>
    <w:rsid w:val="00976532"/>
    <w:rsid w:val="009818D3"/>
    <w:rsid w:val="00982E74"/>
    <w:rsid w:val="00983153"/>
    <w:rsid w:val="009946F0"/>
    <w:rsid w:val="00995915"/>
    <w:rsid w:val="0099722C"/>
    <w:rsid w:val="009A0668"/>
    <w:rsid w:val="009A09A6"/>
    <w:rsid w:val="009B022B"/>
    <w:rsid w:val="009B0F62"/>
    <w:rsid w:val="009B1AD2"/>
    <w:rsid w:val="009B236C"/>
    <w:rsid w:val="009B71D0"/>
    <w:rsid w:val="009B7EF9"/>
    <w:rsid w:val="009B7FF7"/>
    <w:rsid w:val="009C1044"/>
    <w:rsid w:val="009C2D44"/>
    <w:rsid w:val="009D066D"/>
    <w:rsid w:val="009D1CD2"/>
    <w:rsid w:val="009E06A5"/>
    <w:rsid w:val="009E0ACE"/>
    <w:rsid w:val="009E37A2"/>
    <w:rsid w:val="009E7435"/>
    <w:rsid w:val="009E7E10"/>
    <w:rsid w:val="009F3460"/>
    <w:rsid w:val="009F4898"/>
    <w:rsid w:val="009F53F2"/>
    <w:rsid w:val="009F54DC"/>
    <w:rsid w:val="009F677C"/>
    <w:rsid w:val="009F71B4"/>
    <w:rsid w:val="00A05D45"/>
    <w:rsid w:val="00A13C21"/>
    <w:rsid w:val="00A1640E"/>
    <w:rsid w:val="00A16E98"/>
    <w:rsid w:val="00A212E8"/>
    <w:rsid w:val="00A23C9A"/>
    <w:rsid w:val="00A24062"/>
    <w:rsid w:val="00A2471B"/>
    <w:rsid w:val="00A30044"/>
    <w:rsid w:val="00A30438"/>
    <w:rsid w:val="00A30F6B"/>
    <w:rsid w:val="00A323FD"/>
    <w:rsid w:val="00A334E3"/>
    <w:rsid w:val="00A35D59"/>
    <w:rsid w:val="00A370A3"/>
    <w:rsid w:val="00A372B1"/>
    <w:rsid w:val="00A43504"/>
    <w:rsid w:val="00A45179"/>
    <w:rsid w:val="00A524D1"/>
    <w:rsid w:val="00A54AB2"/>
    <w:rsid w:val="00A55147"/>
    <w:rsid w:val="00A5533D"/>
    <w:rsid w:val="00A569B2"/>
    <w:rsid w:val="00A573FE"/>
    <w:rsid w:val="00A57B6F"/>
    <w:rsid w:val="00A601D6"/>
    <w:rsid w:val="00A603DB"/>
    <w:rsid w:val="00A621FA"/>
    <w:rsid w:val="00A635B6"/>
    <w:rsid w:val="00A6402F"/>
    <w:rsid w:val="00A6442E"/>
    <w:rsid w:val="00A6696A"/>
    <w:rsid w:val="00A67F05"/>
    <w:rsid w:val="00A70969"/>
    <w:rsid w:val="00A743B8"/>
    <w:rsid w:val="00A77234"/>
    <w:rsid w:val="00A80496"/>
    <w:rsid w:val="00A811E2"/>
    <w:rsid w:val="00A845A0"/>
    <w:rsid w:val="00A848F1"/>
    <w:rsid w:val="00A866A7"/>
    <w:rsid w:val="00A86790"/>
    <w:rsid w:val="00A9285D"/>
    <w:rsid w:val="00A93014"/>
    <w:rsid w:val="00A94F61"/>
    <w:rsid w:val="00A95013"/>
    <w:rsid w:val="00A9563F"/>
    <w:rsid w:val="00A96209"/>
    <w:rsid w:val="00AA1F81"/>
    <w:rsid w:val="00AA2278"/>
    <w:rsid w:val="00AA3E52"/>
    <w:rsid w:val="00AA51B8"/>
    <w:rsid w:val="00AA77D6"/>
    <w:rsid w:val="00AB008F"/>
    <w:rsid w:val="00AB1A92"/>
    <w:rsid w:val="00AB69D4"/>
    <w:rsid w:val="00AB7AA5"/>
    <w:rsid w:val="00AC0252"/>
    <w:rsid w:val="00AC0A33"/>
    <w:rsid w:val="00AC18B8"/>
    <w:rsid w:val="00AC24A1"/>
    <w:rsid w:val="00AD0CDE"/>
    <w:rsid w:val="00AD2C98"/>
    <w:rsid w:val="00AD3264"/>
    <w:rsid w:val="00AD4F9D"/>
    <w:rsid w:val="00AD506F"/>
    <w:rsid w:val="00AD56D7"/>
    <w:rsid w:val="00AD5C1E"/>
    <w:rsid w:val="00AE1C15"/>
    <w:rsid w:val="00AE21F4"/>
    <w:rsid w:val="00AE6E76"/>
    <w:rsid w:val="00AE7141"/>
    <w:rsid w:val="00AE7DD3"/>
    <w:rsid w:val="00AF4B42"/>
    <w:rsid w:val="00AF4E4E"/>
    <w:rsid w:val="00AF69FA"/>
    <w:rsid w:val="00AF6CC4"/>
    <w:rsid w:val="00B00FD0"/>
    <w:rsid w:val="00B0372F"/>
    <w:rsid w:val="00B1066B"/>
    <w:rsid w:val="00B16FE6"/>
    <w:rsid w:val="00B17DA8"/>
    <w:rsid w:val="00B17E1B"/>
    <w:rsid w:val="00B20735"/>
    <w:rsid w:val="00B24B08"/>
    <w:rsid w:val="00B27468"/>
    <w:rsid w:val="00B27EF6"/>
    <w:rsid w:val="00B300B8"/>
    <w:rsid w:val="00B314B1"/>
    <w:rsid w:val="00B32424"/>
    <w:rsid w:val="00B33D30"/>
    <w:rsid w:val="00B353D1"/>
    <w:rsid w:val="00B35EB1"/>
    <w:rsid w:val="00B37AF2"/>
    <w:rsid w:val="00B401F4"/>
    <w:rsid w:val="00B43909"/>
    <w:rsid w:val="00B4514F"/>
    <w:rsid w:val="00B4707B"/>
    <w:rsid w:val="00B47216"/>
    <w:rsid w:val="00B530F6"/>
    <w:rsid w:val="00B55CBC"/>
    <w:rsid w:val="00B60800"/>
    <w:rsid w:val="00B62358"/>
    <w:rsid w:val="00B62EEE"/>
    <w:rsid w:val="00B6363B"/>
    <w:rsid w:val="00B67D15"/>
    <w:rsid w:val="00B709BE"/>
    <w:rsid w:val="00B739B4"/>
    <w:rsid w:val="00B7472A"/>
    <w:rsid w:val="00B74FCC"/>
    <w:rsid w:val="00B80F7A"/>
    <w:rsid w:val="00B82201"/>
    <w:rsid w:val="00B908E1"/>
    <w:rsid w:val="00B90B1B"/>
    <w:rsid w:val="00B94DA1"/>
    <w:rsid w:val="00B970DD"/>
    <w:rsid w:val="00BA0FE3"/>
    <w:rsid w:val="00BA1551"/>
    <w:rsid w:val="00BA483E"/>
    <w:rsid w:val="00BA5581"/>
    <w:rsid w:val="00BA5CA1"/>
    <w:rsid w:val="00BA648E"/>
    <w:rsid w:val="00BA7993"/>
    <w:rsid w:val="00BB113E"/>
    <w:rsid w:val="00BB3F9C"/>
    <w:rsid w:val="00BB53DA"/>
    <w:rsid w:val="00BB55A5"/>
    <w:rsid w:val="00BC3BE5"/>
    <w:rsid w:val="00BC5A09"/>
    <w:rsid w:val="00BD02C9"/>
    <w:rsid w:val="00BD1248"/>
    <w:rsid w:val="00BD28E1"/>
    <w:rsid w:val="00BD5A0E"/>
    <w:rsid w:val="00BD628D"/>
    <w:rsid w:val="00BE38AF"/>
    <w:rsid w:val="00BE3A4E"/>
    <w:rsid w:val="00BE3BCC"/>
    <w:rsid w:val="00BE7886"/>
    <w:rsid w:val="00BF0ED9"/>
    <w:rsid w:val="00C000D7"/>
    <w:rsid w:val="00C040A0"/>
    <w:rsid w:val="00C04463"/>
    <w:rsid w:val="00C04FE0"/>
    <w:rsid w:val="00C06794"/>
    <w:rsid w:val="00C11542"/>
    <w:rsid w:val="00C120FF"/>
    <w:rsid w:val="00C13EA4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1140"/>
    <w:rsid w:val="00C51BD6"/>
    <w:rsid w:val="00C56F45"/>
    <w:rsid w:val="00C63779"/>
    <w:rsid w:val="00C65ED6"/>
    <w:rsid w:val="00C738DE"/>
    <w:rsid w:val="00C74205"/>
    <w:rsid w:val="00C81395"/>
    <w:rsid w:val="00C81CF1"/>
    <w:rsid w:val="00C84B93"/>
    <w:rsid w:val="00C84E79"/>
    <w:rsid w:val="00C943D8"/>
    <w:rsid w:val="00C964DF"/>
    <w:rsid w:val="00C970A5"/>
    <w:rsid w:val="00CA177E"/>
    <w:rsid w:val="00CA50D4"/>
    <w:rsid w:val="00CB1788"/>
    <w:rsid w:val="00CB3FF2"/>
    <w:rsid w:val="00CB4173"/>
    <w:rsid w:val="00CB6AF0"/>
    <w:rsid w:val="00CB6D73"/>
    <w:rsid w:val="00CC22B7"/>
    <w:rsid w:val="00CC2B7D"/>
    <w:rsid w:val="00CC3193"/>
    <w:rsid w:val="00CC5261"/>
    <w:rsid w:val="00CC6D53"/>
    <w:rsid w:val="00CC714C"/>
    <w:rsid w:val="00CD3607"/>
    <w:rsid w:val="00CD6809"/>
    <w:rsid w:val="00CD6D88"/>
    <w:rsid w:val="00CD7A40"/>
    <w:rsid w:val="00CE0CBA"/>
    <w:rsid w:val="00CE2982"/>
    <w:rsid w:val="00CE3D31"/>
    <w:rsid w:val="00CE6C94"/>
    <w:rsid w:val="00CE7233"/>
    <w:rsid w:val="00CE7807"/>
    <w:rsid w:val="00CE794C"/>
    <w:rsid w:val="00CF4D55"/>
    <w:rsid w:val="00CF79CD"/>
    <w:rsid w:val="00D02BC2"/>
    <w:rsid w:val="00D135FC"/>
    <w:rsid w:val="00D208D9"/>
    <w:rsid w:val="00D21226"/>
    <w:rsid w:val="00D23BD8"/>
    <w:rsid w:val="00D25F78"/>
    <w:rsid w:val="00D33FFB"/>
    <w:rsid w:val="00D34259"/>
    <w:rsid w:val="00D352C3"/>
    <w:rsid w:val="00D3540C"/>
    <w:rsid w:val="00D41CD4"/>
    <w:rsid w:val="00D42C5C"/>
    <w:rsid w:val="00D442AC"/>
    <w:rsid w:val="00D509CC"/>
    <w:rsid w:val="00D5404F"/>
    <w:rsid w:val="00D60283"/>
    <w:rsid w:val="00D605C3"/>
    <w:rsid w:val="00D607C7"/>
    <w:rsid w:val="00D6194B"/>
    <w:rsid w:val="00D61AF7"/>
    <w:rsid w:val="00D6526F"/>
    <w:rsid w:val="00D65A1E"/>
    <w:rsid w:val="00D74438"/>
    <w:rsid w:val="00D82BF5"/>
    <w:rsid w:val="00D84259"/>
    <w:rsid w:val="00D84EA9"/>
    <w:rsid w:val="00D8538B"/>
    <w:rsid w:val="00D8560D"/>
    <w:rsid w:val="00D8624A"/>
    <w:rsid w:val="00D90509"/>
    <w:rsid w:val="00D94068"/>
    <w:rsid w:val="00D95386"/>
    <w:rsid w:val="00D97F53"/>
    <w:rsid w:val="00DA1FA4"/>
    <w:rsid w:val="00DA3A71"/>
    <w:rsid w:val="00DA57C0"/>
    <w:rsid w:val="00DA7DEC"/>
    <w:rsid w:val="00DB21DD"/>
    <w:rsid w:val="00DB4700"/>
    <w:rsid w:val="00DB4BFD"/>
    <w:rsid w:val="00DB5B34"/>
    <w:rsid w:val="00DB6CF6"/>
    <w:rsid w:val="00DC0331"/>
    <w:rsid w:val="00DC07DF"/>
    <w:rsid w:val="00DC0D4C"/>
    <w:rsid w:val="00DC212C"/>
    <w:rsid w:val="00DC6D16"/>
    <w:rsid w:val="00DC7949"/>
    <w:rsid w:val="00DD4FF9"/>
    <w:rsid w:val="00DD5CED"/>
    <w:rsid w:val="00DE1DAD"/>
    <w:rsid w:val="00DE33E2"/>
    <w:rsid w:val="00DE63F9"/>
    <w:rsid w:val="00DF019F"/>
    <w:rsid w:val="00DF24B9"/>
    <w:rsid w:val="00DF367F"/>
    <w:rsid w:val="00DF3F43"/>
    <w:rsid w:val="00E02680"/>
    <w:rsid w:val="00E074FC"/>
    <w:rsid w:val="00E103C2"/>
    <w:rsid w:val="00E11824"/>
    <w:rsid w:val="00E123BF"/>
    <w:rsid w:val="00E13C8F"/>
    <w:rsid w:val="00E142C8"/>
    <w:rsid w:val="00E1496D"/>
    <w:rsid w:val="00E1595A"/>
    <w:rsid w:val="00E16A50"/>
    <w:rsid w:val="00E16C6C"/>
    <w:rsid w:val="00E20FA9"/>
    <w:rsid w:val="00E21338"/>
    <w:rsid w:val="00E22A86"/>
    <w:rsid w:val="00E248B4"/>
    <w:rsid w:val="00E278DB"/>
    <w:rsid w:val="00E27940"/>
    <w:rsid w:val="00E3098A"/>
    <w:rsid w:val="00E312BB"/>
    <w:rsid w:val="00E348DD"/>
    <w:rsid w:val="00E34994"/>
    <w:rsid w:val="00E34B6E"/>
    <w:rsid w:val="00E4222D"/>
    <w:rsid w:val="00E4243D"/>
    <w:rsid w:val="00E42EF3"/>
    <w:rsid w:val="00E43A10"/>
    <w:rsid w:val="00E5266D"/>
    <w:rsid w:val="00E65026"/>
    <w:rsid w:val="00E6641D"/>
    <w:rsid w:val="00E66883"/>
    <w:rsid w:val="00E70636"/>
    <w:rsid w:val="00E70E32"/>
    <w:rsid w:val="00E71A11"/>
    <w:rsid w:val="00E71D08"/>
    <w:rsid w:val="00E73DEB"/>
    <w:rsid w:val="00E73F01"/>
    <w:rsid w:val="00E77ED6"/>
    <w:rsid w:val="00E816B6"/>
    <w:rsid w:val="00E82CF6"/>
    <w:rsid w:val="00E85C2F"/>
    <w:rsid w:val="00E9027E"/>
    <w:rsid w:val="00E90F3F"/>
    <w:rsid w:val="00E91201"/>
    <w:rsid w:val="00E94474"/>
    <w:rsid w:val="00E9578A"/>
    <w:rsid w:val="00EA1679"/>
    <w:rsid w:val="00EA4FD2"/>
    <w:rsid w:val="00EA74D7"/>
    <w:rsid w:val="00EB10D2"/>
    <w:rsid w:val="00EB2316"/>
    <w:rsid w:val="00EB5062"/>
    <w:rsid w:val="00EB68E5"/>
    <w:rsid w:val="00EB693F"/>
    <w:rsid w:val="00EC4711"/>
    <w:rsid w:val="00ED006E"/>
    <w:rsid w:val="00ED5635"/>
    <w:rsid w:val="00ED57AD"/>
    <w:rsid w:val="00ED68FC"/>
    <w:rsid w:val="00EE3242"/>
    <w:rsid w:val="00EE416B"/>
    <w:rsid w:val="00EE4A64"/>
    <w:rsid w:val="00EE7116"/>
    <w:rsid w:val="00EF19D2"/>
    <w:rsid w:val="00F01B2E"/>
    <w:rsid w:val="00F03D8B"/>
    <w:rsid w:val="00F03FFD"/>
    <w:rsid w:val="00F0664A"/>
    <w:rsid w:val="00F07BF4"/>
    <w:rsid w:val="00F07C0B"/>
    <w:rsid w:val="00F10C57"/>
    <w:rsid w:val="00F16AA6"/>
    <w:rsid w:val="00F20D10"/>
    <w:rsid w:val="00F2285E"/>
    <w:rsid w:val="00F2724F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50012"/>
    <w:rsid w:val="00F55454"/>
    <w:rsid w:val="00F5593E"/>
    <w:rsid w:val="00F56275"/>
    <w:rsid w:val="00F566F4"/>
    <w:rsid w:val="00F57F75"/>
    <w:rsid w:val="00F57F83"/>
    <w:rsid w:val="00F606E4"/>
    <w:rsid w:val="00F6473F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8709C"/>
    <w:rsid w:val="00F90A3B"/>
    <w:rsid w:val="00F95665"/>
    <w:rsid w:val="00FA02B1"/>
    <w:rsid w:val="00FA0EC6"/>
    <w:rsid w:val="00FA457E"/>
    <w:rsid w:val="00FA5914"/>
    <w:rsid w:val="00FB04C9"/>
    <w:rsid w:val="00FB2048"/>
    <w:rsid w:val="00FB2C73"/>
    <w:rsid w:val="00FB4ECD"/>
    <w:rsid w:val="00FC08FE"/>
    <w:rsid w:val="00FC09AF"/>
    <w:rsid w:val="00FC40A1"/>
    <w:rsid w:val="00FC4926"/>
    <w:rsid w:val="00FC4D0D"/>
    <w:rsid w:val="00FC6BC9"/>
    <w:rsid w:val="00FD1264"/>
    <w:rsid w:val="00FD1423"/>
    <w:rsid w:val="00FD26CA"/>
    <w:rsid w:val="00FD342D"/>
    <w:rsid w:val="00FD7B59"/>
    <w:rsid w:val="00FE0624"/>
    <w:rsid w:val="00FE129B"/>
    <w:rsid w:val="00FE15C0"/>
    <w:rsid w:val="00FE2A3E"/>
    <w:rsid w:val="00FE584B"/>
    <w:rsid w:val="00FE6A1D"/>
    <w:rsid w:val="00FF1285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5E79C8"/>
  <w15:docId w15:val="{B523D944-5913-40E9-A185-9522D50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Заголовок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unhideWhenUsed/>
    <w:rsid w:val="009073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07360"/>
    <w:rPr>
      <w:sz w:val="21"/>
      <w:szCs w:val="21"/>
    </w:rPr>
  </w:style>
  <w:style w:type="paragraph" w:styleId="aff0">
    <w:name w:val="Body Text"/>
    <w:basedOn w:val="a"/>
    <w:link w:val="aff1"/>
    <w:uiPriority w:val="99"/>
    <w:semiHidden/>
    <w:unhideWhenUsed/>
    <w:rsid w:val="00446E2A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446E2A"/>
    <w:rPr>
      <w:sz w:val="21"/>
      <w:szCs w:val="21"/>
    </w:rPr>
  </w:style>
  <w:style w:type="paragraph" w:customStyle="1" w:styleId="aff2">
    <w:name w:val="ДО Текст"/>
    <w:basedOn w:val="a"/>
    <w:link w:val="aff3"/>
    <w:qFormat/>
    <w:rsid w:val="00CA177E"/>
    <w:pPr>
      <w:spacing w:before="120" w:after="120" w:line="240" w:lineRule="auto"/>
    </w:pPr>
    <w:rPr>
      <w:rFonts w:ascii="Arial" w:eastAsia="Calibri" w:hAnsi="Arial"/>
      <w:sz w:val="22"/>
      <w:szCs w:val="22"/>
      <w:lang w:eastAsia="en-US"/>
    </w:rPr>
  </w:style>
  <w:style w:type="character" w:customStyle="1" w:styleId="aff3">
    <w:name w:val="ДО Текст Знак"/>
    <w:link w:val="aff2"/>
    <w:rsid w:val="00CA177E"/>
    <w:rPr>
      <w:rFonts w:ascii="Arial" w:eastAsia="Calibri" w:hAnsi="Arial"/>
      <w:sz w:val="22"/>
      <w:szCs w:val="22"/>
      <w:lang w:eastAsia="en-US"/>
    </w:rPr>
  </w:style>
  <w:style w:type="paragraph" w:styleId="aff4">
    <w:name w:val="Plain Text"/>
    <w:basedOn w:val="a"/>
    <w:link w:val="aff5"/>
    <w:rsid w:val="00CA177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CA177E"/>
    <w:rPr>
      <w:rFonts w:ascii="Courier New" w:hAnsi="Courier New" w:cs="Courier New"/>
    </w:rPr>
  </w:style>
  <w:style w:type="character" w:styleId="aff6">
    <w:name w:val="FollowedHyperlink"/>
    <w:basedOn w:val="a0"/>
    <w:uiPriority w:val="99"/>
    <w:semiHidden/>
    <w:unhideWhenUsed/>
    <w:rsid w:val="00DA57C0"/>
    <w:rPr>
      <w:color w:val="954F72" w:themeColor="followedHyperlink"/>
      <w:u w:val="single"/>
    </w:rPr>
  </w:style>
  <w:style w:type="paragraph" w:customStyle="1" w:styleId="12">
    <w:name w:val="Абзац списка1"/>
    <w:basedOn w:val="a"/>
    <w:uiPriority w:val="34"/>
    <w:qFormat/>
    <w:rsid w:val="00263EA0"/>
    <w:pPr>
      <w:ind w:left="720"/>
      <w:contextualSpacing/>
    </w:pPr>
  </w:style>
  <w:style w:type="paragraph" w:customStyle="1" w:styleId="33">
    <w:name w:val="Обычный3"/>
    <w:rsid w:val="00263EA0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aff7">
    <w:name w:val="Обычный текст"/>
    <w:basedOn w:val="a"/>
    <w:qFormat/>
    <w:rsid w:val="0029765F"/>
    <w:pPr>
      <w:tabs>
        <w:tab w:val="left" w:pos="0"/>
      </w:tabs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oleObject" Target="embeddings/oleObject54.bin"/><Relationship Id="rId21" Type="http://schemas.openxmlformats.org/officeDocument/2006/relationships/footer" Target="footer2.xml"/><Relationship Id="rId42" Type="http://schemas.openxmlformats.org/officeDocument/2006/relationships/image" Target="media/image15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5.bin"/><Relationship Id="rId68" Type="http://schemas.openxmlformats.org/officeDocument/2006/relationships/image" Target="media/image28.wmf"/><Relationship Id="rId84" Type="http://schemas.openxmlformats.org/officeDocument/2006/relationships/oleObject" Target="embeddings/oleObject35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58.wmf"/><Relationship Id="rId138" Type="http://schemas.openxmlformats.org/officeDocument/2006/relationships/oleObject" Target="embeddings/oleObject65.bin"/><Relationship Id="rId16" Type="http://schemas.openxmlformats.org/officeDocument/2006/relationships/image" Target="media/image5.wmf"/><Relationship Id="rId107" Type="http://schemas.openxmlformats.org/officeDocument/2006/relationships/image" Target="media/image4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3.wmf"/><Relationship Id="rId74" Type="http://schemas.openxmlformats.org/officeDocument/2006/relationships/image" Target="media/image31.png"/><Relationship Id="rId79" Type="http://schemas.openxmlformats.org/officeDocument/2006/relationships/image" Target="media/image34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53.wmf"/><Relationship Id="rId128" Type="http://schemas.openxmlformats.org/officeDocument/2006/relationships/oleObject" Target="embeddings/oleObject60.bin"/><Relationship Id="rId144" Type="http://schemas.openxmlformats.org/officeDocument/2006/relationships/hyperlink" Target="http://www.unn.ru/books/resources.html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38.bin"/><Relationship Id="rId95" Type="http://schemas.openxmlformats.org/officeDocument/2006/relationships/image" Target="media/image42.wmf"/><Relationship Id="rId22" Type="http://schemas.openxmlformats.org/officeDocument/2006/relationships/hyperlink" Target="http://e-learning.unn.ru/course/view.php?id=1660" TargetMode="External"/><Relationship Id="rId27" Type="http://schemas.openxmlformats.org/officeDocument/2006/relationships/oleObject" Target="embeddings/oleObject7.bin"/><Relationship Id="rId43" Type="http://schemas.openxmlformats.org/officeDocument/2006/relationships/oleObject" Target="embeddings/oleObject15.bin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oleObject" Target="embeddings/oleObject28.bin"/><Relationship Id="rId113" Type="http://schemas.openxmlformats.org/officeDocument/2006/relationships/image" Target="media/image49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1.wmf"/><Relationship Id="rId80" Type="http://schemas.openxmlformats.org/officeDocument/2006/relationships/oleObject" Target="embeddings/oleObject33.bin"/><Relationship Id="rId85" Type="http://schemas.openxmlformats.org/officeDocument/2006/relationships/image" Target="media/image37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http://www.unn.ru/books/resources.html" TargetMode="External"/><Relationship Id="rId33" Type="http://schemas.openxmlformats.org/officeDocument/2006/relationships/oleObject" Target="embeddings/oleObject10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103" Type="http://schemas.openxmlformats.org/officeDocument/2006/relationships/oleObject" Target="embeddings/oleObject46.bin"/><Relationship Id="rId108" Type="http://schemas.openxmlformats.org/officeDocument/2006/relationships/oleObject" Target="embeddings/oleObject49.bin"/><Relationship Id="rId116" Type="http://schemas.openxmlformats.org/officeDocument/2006/relationships/oleObject" Target="embeddings/oleObject53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56.wmf"/><Relationship Id="rId137" Type="http://schemas.openxmlformats.org/officeDocument/2006/relationships/image" Target="media/image60.wmf"/><Relationship Id="rId20" Type="http://schemas.openxmlformats.org/officeDocument/2006/relationships/footer" Target="footer1.xml"/><Relationship Id="rId41" Type="http://schemas.openxmlformats.org/officeDocument/2006/relationships/oleObject" Target="embeddings/oleObject14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37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1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62.bin"/><Relationship Id="rId140" Type="http://schemas.openxmlformats.org/officeDocument/2006/relationships/oleObject" Target="embeddings/oleObject66.bin"/><Relationship Id="rId145" Type="http://schemas.openxmlformats.org/officeDocument/2006/relationships/hyperlink" Target="http://www.unn.ru/books/resourc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yperlink" Target="http://www.unn.ru/books/resources.html" TargetMode="Externa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51.wmf"/><Relationship Id="rId127" Type="http://schemas.openxmlformats.org/officeDocument/2006/relationships/image" Target="media/image55.wmf"/><Relationship Id="rId10" Type="http://schemas.openxmlformats.org/officeDocument/2006/relationships/image" Target="media/image2.wmf"/><Relationship Id="rId31" Type="http://schemas.openxmlformats.org/officeDocument/2006/relationships/oleObject" Target="embeddings/oleObject9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2.bin"/><Relationship Id="rId81" Type="http://schemas.openxmlformats.org/officeDocument/2006/relationships/image" Target="media/image35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59.wmf"/><Relationship Id="rId143" Type="http://schemas.openxmlformats.org/officeDocument/2006/relationships/hyperlink" Target="http://www.unn.ru/books/resources.html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3.bin"/><Relationship Id="rId109" Type="http://schemas.openxmlformats.org/officeDocument/2006/relationships/image" Target="media/image47.wmf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2.bin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4.wmf"/><Relationship Id="rId141" Type="http://schemas.openxmlformats.org/officeDocument/2006/relationships/image" Target="media/image62.jpeg"/><Relationship Id="rId146" Type="http://schemas.openxmlformats.org/officeDocument/2006/relationships/hyperlink" Target="http://www.unn.ru/books/resources.html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39.bin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24" Type="http://schemas.openxmlformats.org/officeDocument/2006/relationships/hyperlink" Target="http://www.unn.ru/books/resources.html" TargetMode="External"/><Relationship Id="rId40" Type="http://schemas.openxmlformats.org/officeDocument/2006/relationships/image" Target="media/image14.wmf"/><Relationship Id="rId45" Type="http://schemas.openxmlformats.org/officeDocument/2006/relationships/oleObject" Target="embeddings/oleObject16.bin"/><Relationship Id="rId66" Type="http://schemas.openxmlformats.org/officeDocument/2006/relationships/image" Target="media/image27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0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64.bin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9.wmf"/><Relationship Id="rId35" Type="http://schemas.openxmlformats.org/officeDocument/2006/relationships/oleObject" Target="embeddings/oleObject11.bin"/><Relationship Id="rId56" Type="http://schemas.openxmlformats.org/officeDocument/2006/relationships/image" Target="media/image22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59.bin"/><Relationship Id="rId147" Type="http://schemas.openxmlformats.org/officeDocument/2006/relationships/hyperlink" Target="http://e-learning.unn.ru/course/view.php?id=1660" TargetMode="External"/><Relationship Id="rId8" Type="http://schemas.openxmlformats.org/officeDocument/2006/relationships/image" Target="media/image1.wmf"/><Relationship Id="rId51" Type="http://schemas.openxmlformats.org/officeDocument/2006/relationships/oleObject" Target="embeddings/oleObject19.bin"/><Relationship Id="rId72" Type="http://schemas.openxmlformats.org/officeDocument/2006/relationships/image" Target="media/image30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52.wmf"/><Relationship Id="rId142" Type="http://schemas.openxmlformats.org/officeDocument/2006/relationships/hyperlink" Target="http://www.unn.ru/site/images/docs/obrazov-org/Formi_stroki_kontrolya_13.02.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DA59-8245-443F-9537-3209CAA8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44</Pages>
  <Words>10632</Words>
  <Characters>60606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71096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52</cp:revision>
  <cp:lastPrinted>2018-03-27T09:49:00Z</cp:lastPrinted>
  <dcterms:created xsi:type="dcterms:W3CDTF">2017-10-29T08:36:00Z</dcterms:created>
  <dcterms:modified xsi:type="dcterms:W3CDTF">2018-04-27T15:51:00Z</dcterms:modified>
</cp:coreProperties>
</file>