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EA0" w:rsidRPr="00927E8F" w:rsidRDefault="00180E46" w:rsidP="00710EA0">
      <w:pPr>
        <w:jc w:val="center"/>
        <w:rPr>
          <w:rFonts w:ascii="Times New Roman" w:hAnsi="Times New Roman"/>
          <w:sz w:val="24"/>
          <w:szCs w:val="24"/>
        </w:rPr>
      </w:pPr>
      <w:r w:rsidRPr="00180E46">
        <w:rPr>
          <w:rFonts w:ascii="Times New Roman" w:hAnsi="Times New Roman"/>
          <w:sz w:val="24"/>
          <w:szCs w:val="24"/>
        </w:rPr>
        <w:t>Министерство науки и высшего образования</w:t>
      </w:r>
      <w:r>
        <w:rPr>
          <w:sz w:val="24"/>
          <w:szCs w:val="24"/>
        </w:rPr>
        <w:t xml:space="preserve"> </w:t>
      </w:r>
      <w:r w:rsidR="00710EA0" w:rsidRPr="00927E8F">
        <w:rPr>
          <w:rFonts w:ascii="Times New Roman" w:hAnsi="Times New Roman"/>
          <w:sz w:val="24"/>
          <w:szCs w:val="24"/>
        </w:rPr>
        <w:t>Российской Федерации</w:t>
      </w:r>
    </w:p>
    <w:p w:rsidR="00710EA0" w:rsidRPr="00927E8F" w:rsidRDefault="00710EA0" w:rsidP="00710EA0">
      <w:pPr>
        <w:spacing w:after="0" w:line="240" w:lineRule="auto"/>
        <w:jc w:val="center"/>
        <w:rPr>
          <w:rFonts w:ascii="Times New Roman" w:hAnsi="Times New Roman"/>
          <w:sz w:val="24"/>
          <w:szCs w:val="24"/>
        </w:rPr>
      </w:pPr>
      <w:r w:rsidRPr="00927E8F">
        <w:rPr>
          <w:rFonts w:ascii="Times New Roman" w:hAnsi="Times New Roman"/>
          <w:sz w:val="24"/>
          <w:szCs w:val="24"/>
        </w:rPr>
        <w:t xml:space="preserve">Федеральное государственное автономное образовательное учреждение </w:t>
      </w:r>
    </w:p>
    <w:p w:rsidR="00710EA0" w:rsidRPr="00927E8F" w:rsidRDefault="00710EA0" w:rsidP="00710EA0">
      <w:pPr>
        <w:spacing w:after="0" w:line="240" w:lineRule="auto"/>
        <w:jc w:val="center"/>
        <w:rPr>
          <w:rFonts w:ascii="Times New Roman" w:hAnsi="Times New Roman"/>
          <w:sz w:val="24"/>
          <w:szCs w:val="24"/>
          <w:u w:val="single"/>
        </w:rPr>
      </w:pPr>
      <w:r w:rsidRPr="00927E8F">
        <w:rPr>
          <w:rFonts w:ascii="Times New Roman" w:hAnsi="Times New Roman"/>
          <w:sz w:val="24"/>
          <w:szCs w:val="24"/>
        </w:rPr>
        <w:t>высшего образования</w:t>
      </w:r>
    </w:p>
    <w:p w:rsidR="00710EA0" w:rsidRPr="00927E8F" w:rsidRDefault="00710EA0" w:rsidP="00710EA0">
      <w:pPr>
        <w:spacing w:after="0" w:line="240" w:lineRule="auto"/>
        <w:jc w:val="center"/>
        <w:rPr>
          <w:rFonts w:ascii="Times New Roman" w:hAnsi="Times New Roman"/>
          <w:sz w:val="24"/>
          <w:szCs w:val="24"/>
        </w:rPr>
      </w:pPr>
      <w:r w:rsidRPr="00927E8F">
        <w:rPr>
          <w:rFonts w:ascii="Times New Roman" w:hAnsi="Times New Roman"/>
          <w:sz w:val="24"/>
          <w:szCs w:val="24"/>
        </w:rPr>
        <w:t xml:space="preserve">«Национальный исследовательский </w:t>
      </w:r>
    </w:p>
    <w:p w:rsidR="00710EA0" w:rsidRPr="00927E8F" w:rsidRDefault="00710EA0" w:rsidP="00710EA0">
      <w:pPr>
        <w:spacing w:after="0" w:line="240" w:lineRule="auto"/>
        <w:jc w:val="center"/>
        <w:rPr>
          <w:rFonts w:ascii="Times New Roman" w:hAnsi="Times New Roman"/>
          <w:sz w:val="24"/>
          <w:szCs w:val="24"/>
        </w:rPr>
      </w:pPr>
      <w:r w:rsidRPr="00927E8F">
        <w:rPr>
          <w:rFonts w:ascii="Times New Roman" w:hAnsi="Times New Roman"/>
          <w:sz w:val="24"/>
          <w:szCs w:val="24"/>
        </w:rPr>
        <w:t>Нижегородский государственный университет им. Н.И. Лобачевского»</w:t>
      </w:r>
    </w:p>
    <w:p w:rsidR="00710EA0" w:rsidRPr="00927E8F" w:rsidRDefault="00710EA0" w:rsidP="00710EA0">
      <w:pPr>
        <w:spacing w:after="0" w:line="240" w:lineRule="auto"/>
        <w:jc w:val="center"/>
        <w:rPr>
          <w:rFonts w:ascii="Times New Roman" w:hAnsi="Times New Roman"/>
          <w:sz w:val="24"/>
          <w:szCs w:val="24"/>
        </w:rPr>
      </w:pPr>
    </w:p>
    <w:p w:rsidR="00710EA0" w:rsidRPr="00927E8F" w:rsidRDefault="00710EA0" w:rsidP="00710EA0">
      <w:pPr>
        <w:spacing w:after="0" w:line="240" w:lineRule="auto"/>
        <w:jc w:val="center"/>
        <w:rPr>
          <w:rFonts w:ascii="Times New Roman" w:hAnsi="Times New Roman"/>
          <w:sz w:val="24"/>
          <w:szCs w:val="24"/>
        </w:rPr>
      </w:pPr>
    </w:p>
    <w:tbl>
      <w:tblPr>
        <w:tblW w:w="0" w:type="auto"/>
        <w:tblInd w:w="468" w:type="dxa"/>
        <w:tblLook w:val="01E0" w:firstRow="1" w:lastRow="1" w:firstColumn="1" w:lastColumn="1" w:noHBand="0" w:noVBand="0"/>
      </w:tblPr>
      <w:tblGrid>
        <w:gridCol w:w="8820"/>
      </w:tblGrid>
      <w:tr w:rsidR="00710EA0" w:rsidRPr="00927E8F" w:rsidTr="002150DF">
        <w:trPr>
          <w:trHeight w:val="328"/>
        </w:trPr>
        <w:tc>
          <w:tcPr>
            <w:tcW w:w="8820" w:type="dxa"/>
            <w:vAlign w:val="center"/>
          </w:tcPr>
          <w:p w:rsidR="00710EA0" w:rsidRPr="00927E8F" w:rsidRDefault="00710EA0" w:rsidP="002150DF">
            <w:pPr>
              <w:spacing w:after="0" w:line="240" w:lineRule="auto"/>
              <w:jc w:val="center"/>
              <w:rPr>
                <w:rFonts w:ascii="Times New Roman" w:eastAsia="Calibri" w:hAnsi="Times New Roman"/>
                <w:sz w:val="24"/>
                <w:szCs w:val="24"/>
              </w:rPr>
            </w:pPr>
            <w:r w:rsidRPr="00927E8F">
              <w:rPr>
                <w:rFonts w:ascii="Times New Roman" w:eastAsia="Calibri" w:hAnsi="Times New Roman"/>
                <w:sz w:val="24"/>
                <w:szCs w:val="24"/>
              </w:rPr>
              <w:t>Юридический факультет</w:t>
            </w:r>
          </w:p>
          <w:p w:rsidR="00710EA0" w:rsidRPr="00927E8F" w:rsidRDefault="00710EA0" w:rsidP="002150DF">
            <w:pPr>
              <w:spacing w:after="0" w:line="240" w:lineRule="auto"/>
              <w:jc w:val="center"/>
              <w:rPr>
                <w:rFonts w:ascii="Times New Roman" w:eastAsia="Calibri" w:hAnsi="Times New Roman"/>
                <w:sz w:val="24"/>
                <w:szCs w:val="24"/>
              </w:rPr>
            </w:pPr>
          </w:p>
          <w:p w:rsidR="00710EA0" w:rsidRPr="00927E8F" w:rsidRDefault="00710EA0" w:rsidP="002150DF">
            <w:pPr>
              <w:spacing w:after="0" w:line="240" w:lineRule="auto"/>
              <w:jc w:val="center"/>
              <w:rPr>
                <w:rFonts w:ascii="Times New Roman" w:eastAsia="Calibri" w:hAnsi="Times New Roman"/>
                <w:sz w:val="24"/>
                <w:szCs w:val="24"/>
              </w:rPr>
            </w:pPr>
          </w:p>
        </w:tc>
      </w:tr>
    </w:tbl>
    <w:p w:rsidR="00A113FA" w:rsidRDefault="00A113FA" w:rsidP="00A113FA">
      <w:pPr>
        <w:ind w:left="-426"/>
        <w:jc w:val="right"/>
        <w:rPr>
          <w:rFonts w:ascii="Times New Roman" w:hAnsi="Times New Roman"/>
          <w:b/>
          <w:sz w:val="24"/>
          <w:szCs w:val="24"/>
        </w:rPr>
      </w:pPr>
      <w:r>
        <w:rPr>
          <w:rFonts w:ascii="Times New Roman" w:hAnsi="Times New Roman"/>
          <w:b/>
          <w:sz w:val="24"/>
          <w:szCs w:val="24"/>
        </w:rPr>
        <w:t>УТВЕРЖДАЮ:</w:t>
      </w:r>
    </w:p>
    <w:p w:rsidR="00A113FA" w:rsidRDefault="00A113FA" w:rsidP="00A113FA">
      <w:pPr>
        <w:ind w:left="-426"/>
        <w:jc w:val="right"/>
        <w:rPr>
          <w:rFonts w:ascii="Times New Roman" w:hAnsi="Times New Roman"/>
          <w:sz w:val="24"/>
          <w:szCs w:val="24"/>
        </w:rPr>
      </w:pPr>
      <w:proofErr w:type="spellStart"/>
      <w:r>
        <w:rPr>
          <w:rFonts w:ascii="Times New Roman" w:hAnsi="Times New Roman"/>
          <w:sz w:val="24"/>
          <w:szCs w:val="24"/>
        </w:rPr>
        <w:t>Декан______________В.И.Цыганов</w:t>
      </w:r>
      <w:proofErr w:type="spellEnd"/>
    </w:p>
    <w:p w:rsidR="00A113FA" w:rsidRDefault="00180E46" w:rsidP="00A113FA">
      <w:pPr>
        <w:ind w:left="-426"/>
        <w:jc w:val="right"/>
        <w:rPr>
          <w:rFonts w:ascii="Times New Roman" w:hAnsi="Times New Roman"/>
          <w:sz w:val="24"/>
          <w:szCs w:val="24"/>
        </w:rPr>
      </w:pPr>
      <w:r>
        <w:rPr>
          <w:rFonts w:ascii="Times New Roman" w:hAnsi="Times New Roman"/>
          <w:sz w:val="24"/>
          <w:szCs w:val="24"/>
        </w:rPr>
        <w:t>23 апреля 2019 г.</w:t>
      </w:r>
    </w:p>
    <w:p w:rsidR="00710EA0" w:rsidRPr="00927E8F" w:rsidRDefault="00710EA0" w:rsidP="00710EA0">
      <w:pPr>
        <w:ind w:left="-426"/>
        <w:jc w:val="center"/>
        <w:rPr>
          <w:rFonts w:ascii="Times New Roman" w:hAnsi="Times New Roman"/>
          <w:b/>
          <w:sz w:val="24"/>
          <w:szCs w:val="24"/>
        </w:rPr>
      </w:pPr>
    </w:p>
    <w:p w:rsidR="00FA5163" w:rsidRPr="00927E8F" w:rsidRDefault="00710EA0" w:rsidP="00710EA0">
      <w:pPr>
        <w:ind w:left="-426"/>
        <w:jc w:val="center"/>
        <w:rPr>
          <w:rFonts w:ascii="Times New Roman" w:hAnsi="Times New Roman"/>
          <w:b/>
          <w:sz w:val="24"/>
          <w:szCs w:val="24"/>
        </w:rPr>
      </w:pPr>
      <w:r w:rsidRPr="00927E8F">
        <w:rPr>
          <w:rFonts w:ascii="Times New Roman" w:hAnsi="Times New Roman"/>
          <w:b/>
          <w:sz w:val="24"/>
          <w:szCs w:val="24"/>
        </w:rPr>
        <w:t>Рабочая программа дисциплины</w:t>
      </w:r>
    </w:p>
    <w:p w:rsidR="00710EA0" w:rsidRPr="00927E8F" w:rsidRDefault="00FA5163" w:rsidP="00710EA0">
      <w:pPr>
        <w:ind w:left="-426"/>
        <w:jc w:val="center"/>
        <w:rPr>
          <w:rFonts w:ascii="Times New Roman" w:hAnsi="Times New Roman"/>
          <w:b/>
          <w:sz w:val="24"/>
          <w:szCs w:val="24"/>
        </w:rPr>
      </w:pPr>
      <w:r w:rsidRPr="00927E8F">
        <w:rPr>
          <w:rFonts w:ascii="Times New Roman" w:hAnsi="Times New Roman"/>
          <w:b/>
          <w:sz w:val="24"/>
          <w:szCs w:val="24"/>
        </w:rPr>
        <w:t>Финансовое право</w:t>
      </w:r>
      <w:r w:rsidR="00710EA0" w:rsidRPr="00927E8F">
        <w:rPr>
          <w:rFonts w:ascii="Times New Roman" w:hAnsi="Times New Roman"/>
          <w:b/>
          <w:sz w:val="24"/>
          <w:szCs w:val="24"/>
        </w:rPr>
        <w:t xml:space="preserve"> </w:t>
      </w:r>
    </w:p>
    <w:tbl>
      <w:tblPr>
        <w:tblW w:w="8733" w:type="dxa"/>
        <w:tblBorders>
          <w:bottom w:val="single" w:sz="4" w:space="0" w:color="auto"/>
          <w:insideH w:val="single" w:sz="4" w:space="0" w:color="auto"/>
          <w:insideV w:val="single" w:sz="4" w:space="0" w:color="auto"/>
        </w:tblBorders>
        <w:tblLook w:val="01E0" w:firstRow="1" w:lastRow="1" w:firstColumn="1" w:lastColumn="1" w:noHBand="0" w:noVBand="0"/>
      </w:tblPr>
      <w:tblGrid>
        <w:gridCol w:w="8733"/>
      </w:tblGrid>
      <w:tr w:rsidR="00710EA0" w:rsidRPr="00927E8F" w:rsidTr="00710EA0">
        <w:trPr>
          <w:trHeight w:val="345"/>
        </w:trPr>
        <w:tc>
          <w:tcPr>
            <w:tcW w:w="8733" w:type="dxa"/>
            <w:tcBorders>
              <w:top w:val="nil"/>
              <w:left w:val="nil"/>
              <w:bottom w:val="nil"/>
              <w:right w:val="nil"/>
            </w:tcBorders>
            <w:vAlign w:val="center"/>
          </w:tcPr>
          <w:p w:rsidR="00710EA0" w:rsidRPr="00927E8F" w:rsidRDefault="00710EA0" w:rsidP="002150DF">
            <w:pPr>
              <w:spacing w:after="0" w:line="240" w:lineRule="auto"/>
              <w:jc w:val="center"/>
              <w:rPr>
                <w:rFonts w:ascii="Times New Roman" w:eastAsia="Calibri" w:hAnsi="Times New Roman"/>
                <w:b/>
                <w:sz w:val="24"/>
                <w:szCs w:val="24"/>
              </w:rPr>
            </w:pPr>
          </w:p>
          <w:p w:rsidR="00710EA0" w:rsidRPr="00927E8F" w:rsidRDefault="00710EA0" w:rsidP="002150DF">
            <w:pPr>
              <w:spacing w:after="0" w:line="240" w:lineRule="auto"/>
              <w:ind w:left="-816" w:right="-1667"/>
              <w:jc w:val="center"/>
              <w:rPr>
                <w:rFonts w:ascii="Times New Roman" w:eastAsia="Calibri" w:hAnsi="Times New Roman"/>
                <w:sz w:val="24"/>
                <w:szCs w:val="24"/>
              </w:rPr>
            </w:pPr>
            <w:r w:rsidRPr="00927E8F">
              <w:rPr>
                <w:rFonts w:ascii="Times New Roman" w:eastAsia="Calibri" w:hAnsi="Times New Roman"/>
                <w:b/>
                <w:sz w:val="24"/>
                <w:szCs w:val="24"/>
              </w:rPr>
              <w:t>Специальность среднего профессионального образования</w:t>
            </w:r>
          </w:p>
        </w:tc>
      </w:tr>
      <w:tr w:rsidR="00710EA0" w:rsidRPr="00927E8F" w:rsidTr="00710EA0">
        <w:trPr>
          <w:trHeight w:val="345"/>
        </w:trPr>
        <w:tc>
          <w:tcPr>
            <w:tcW w:w="8733" w:type="dxa"/>
            <w:tcBorders>
              <w:top w:val="nil"/>
              <w:left w:val="nil"/>
              <w:bottom w:val="nil"/>
              <w:right w:val="nil"/>
            </w:tcBorders>
            <w:vAlign w:val="center"/>
          </w:tcPr>
          <w:p w:rsidR="00710EA0" w:rsidRPr="00927E8F" w:rsidRDefault="00710EA0" w:rsidP="002150DF">
            <w:pPr>
              <w:spacing w:after="0" w:line="240" w:lineRule="auto"/>
              <w:jc w:val="center"/>
              <w:rPr>
                <w:rFonts w:ascii="Times New Roman" w:eastAsia="Calibri" w:hAnsi="Times New Roman"/>
                <w:sz w:val="24"/>
                <w:szCs w:val="24"/>
              </w:rPr>
            </w:pPr>
          </w:p>
          <w:p w:rsidR="00710EA0" w:rsidRPr="00927E8F" w:rsidRDefault="00710EA0" w:rsidP="002150DF">
            <w:pPr>
              <w:tabs>
                <w:tab w:val="left" w:pos="6766"/>
              </w:tabs>
              <w:spacing w:after="0" w:line="240" w:lineRule="auto"/>
              <w:ind w:left="-1739" w:right="-2264"/>
              <w:jc w:val="center"/>
              <w:rPr>
                <w:rFonts w:ascii="Times New Roman" w:eastAsia="Calibri" w:hAnsi="Times New Roman"/>
                <w:b/>
                <w:sz w:val="24"/>
                <w:szCs w:val="24"/>
              </w:rPr>
            </w:pPr>
            <w:r w:rsidRPr="00927E8F">
              <w:rPr>
                <w:rFonts w:ascii="Times New Roman" w:eastAsia="Calibri" w:hAnsi="Times New Roman"/>
                <w:b/>
                <w:sz w:val="24"/>
                <w:szCs w:val="24"/>
              </w:rPr>
              <w:t>40.02.01 « Право и организация социального обеспечения»</w:t>
            </w:r>
          </w:p>
          <w:p w:rsidR="00710EA0" w:rsidRPr="00927E8F" w:rsidRDefault="00710EA0" w:rsidP="002150DF">
            <w:pPr>
              <w:tabs>
                <w:tab w:val="left" w:pos="6766"/>
              </w:tabs>
              <w:spacing w:after="0" w:line="240" w:lineRule="auto"/>
              <w:ind w:left="-1739" w:right="-2264"/>
              <w:jc w:val="center"/>
              <w:rPr>
                <w:rFonts w:ascii="Times New Roman" w:eastAsia="Calibri" w:hAnsi="Times New Roman"/>
                <w:b/>
                <w:sz w:val="24"/>
                <w:szCs w:val="24"/>
              </w:rPr>
            </w:pPr>
          </w:p>
          <w:p w:rsidR="00710EA0" w:rsidRPr="00927E8F" w:rsidRDefault="00710EA0" w:rsidP="002150DF">
            <w:pPr>
              <w:tabs>
                <w:tab w:val="left" w:pos="6766"/>
              </w:tabs>
              <w:spacing w:after="0" w:line="240" w:lineRule="auto"/>
              <w:ind w:left="-1739" w:right="-2264"/>
              <w:jc w:val="center"/>
              <w:rPr>
                <w:rFonts w:ascii="Times New Roman" w:eastAsia="Calibri" w:hAnsi="Times New Roman"/>
                <w:b/>
                <w:sz w:val="24"/>
                <w:szCs w:val="24"/>
              </w:rPr>
            </w:pPr>
          </w:p>
          <w:p w:rsidR="00710EA0" w:rsidRPr="00927E8F" w:rsidRDefault="00710EA0" w:rsidP="002150DF">
            <w:pPr>
              <w:tabs>
                <w:tab w:val="left" w:pos="6766"/>
              </w:tabs>
              <w:spacing w:after="0" w:line="240" w:lineRule="auto"/>
              <w:ind w:left="-1739" w:right="-2264"/>
              <w:jc w:val="center"/>
              <w:rPr>
                <w:rFonts w:ascii="Times New Roman" w:eastAsia="Calibri" w:hAnsi="Times New Roman"/>
                <w:b/>
                <w:sz w:val="24"/>
                <w:szCs w:val="24"/>
              </w:rPr>
            </w:pPr>
            <w:r w:rsidRPr="00927E8F">
              <w:rPr>
                <w:rFonts w:ascii="Times New Roman" w:eastAsia="Calibri" w:hAnsi="Times New Roman"/>
                <w:b/>
                <w:sz w:val="24"/>
                <w:szCs w:val="24"/>
              </w:rPr>
              <w:t>Квалификация выпускника</w:t>
            </w:r>
          </w:p>
          <w:p w:rsidR="00710EA0" w:rsidRPr="00927E8F" w:rsidRDefault="00710EA0" w:rsidP="002150DF">
            <w:pPr>
              <w:tabs>
                <w:tab w:val="left" w:pos="6766"/>
              </w:tabs>
              <w:spacing w:after="0" w:line="240" w:lineRule="auto"/>
              <w:ind w:left="-1739" w:right="-2264"/>
              <w:jc w:val="center"/>
              <w:rPr>
                <w:rFonts w:ascii="Times New Roman" w:eastAsia="Calibri" w:hAnsi="Times New Roman"/>
                <w:b/>
                <w:sz w:val="24"/>
                <w:szCs w:val="24"/>
              </w:rPr>
            </w:pPr>
            <w:r w:rsidRPr="00927E8F">
              <w:rPr>
                <w:rFonts w:ascii="Times New Roman" w:eastAsia="Calibri" w:hAnsi="Times New Roman"/>
                <w:b/>
                <w:sz w:val="24"/>
                <w:szCs w:val="24"/>
              </w:rPr>
              <w:t>ЮРИСТ</w:t>
            </w:r>
          </w:p>
          <w:p w:rsidR="00710EA0" w:rsidRPr="00927E8F" w:rsidRDefault="00710EA0" w:rsidP="002150DF">
            <w:pPr>
              <w:tabs>
                <w:tab w:val="left" w:pos="6766"/>
              </w:tabs>
              <w:spacing w:after="0" w:line="240" w:lineRule="auto"/>
              <w:ind w:left="-1739" w:right="-2264"/>
              <w:jc w:val="center"/>
              <w:rPr>
                <w:rFonts w:ascii="Times New Roman" w:eastAsia="Calibri" w:hAnsi="Times New Roman"/>
                <w:b/>
                <w:sz w:val="24"/>
                <w:szCs w:val="24"/>
              </w:rPr>
            </w:pPr>
          </w:p>
          <w:p w:rsidR="00710EA0" w:rsidRPr="00927E8F" w:rsidRDefault="00710EA0" w:rsidP="002150DF">
            <w:pPr>
              <w:tabs>
                <w:tab w:val="left" w:pos="6766"/>
              </w:tabs>
              <w:spacing w:after="0" w:line="240" w:lineRule="auto"/>
              <w:ind w:left="-1739" w:right="-2264"/>
              <w:jc w:val="center"/>
              <w:rPr>
                <w:rFonts w:ascii="Times New Roman" w:eastAsia="Calibri" w:hAnsi="Times New Roman"/>
                <w:b/>
                <w:sz w:val="24"/>
                <w:szCs w:val="24"/>
              </w:rPr>
            </w:pPr>
          </w:p>
          <w:p w:rsidR="00710EA0" w:rsidRPr="00927E8F" w:rsidRDefault="00710EA0" w:rsidP="002150DF">
            <w:pPr>
              <w:tabs>
                <w:tab w:val="left" w:pos="6766"/>
              </w:tabs>
              <w:spacing w:after="0" w:line="240" w:lineRule="auto"/>
              <w:ind w:left="-1739" w:right="-2264"/>
              <w:jc w:val="center"/>
              <w:rPr>
                <w:rFonts w:ascii="Times New Roman" w:eastAsia="Calibri" w:hAnsi="Times New Roman"/>
                <w:b/>
                <w:sz w:val="24"/>
                <w:szCs w:val="24"/>
              </w:rPr>
            </w:pPr>
            <w:r w:rsidRPr="00927E8F">
              <w:rPr>
                <w:rFonts w:ascii="Times New Roman" w:eastAsia="Calibri" w:hAnsi="Times New Roman"/>
                <w:b/>
                <w:sz w:val="24"/>
                <w:szCs w:val="24"/>
              </w:rPr>
              <w:t>Форма обучения</w:t>
            </w:r>
          </w:p>
          <w:p w:rsidR="00710EA0" w:rsidRPr="00927E8F" w:rsidRDefault="00A33BA2" w:rsidP="002150DF">
            <w:pPr>
              <w:tabs>
                <w:tab w:val="left" w:pos="6766"/>
              </w:tabs>
              <w:spacing w:after="0" w:line="240" w:lineRule="auto"/>
              <w:ind w:left="-1739" w:right="-2264"/>
              <w:jc w:val="center"/>
              <w:rPr>
                <w:rFonts w:ascii="Times New Roman" w:eastAsia="Calibri" w:hAnsi="Times New Roman"/>
                <w:b/>
                <w:sz w:val="24"/>
                <w:szCs w:val="24"/>
              </w:rPr>
            </w:pPr>
            <w:r>
              <w:rPr>
                <w:rFonts w:ascii="Times New Roman" w:eastAsia="Calibri" w:hAnsi="Times New Roman"/>
                <w:b/>
                <w:sz w:val="24"/>
                <w:szCs w:val="24"/>
              </w:rPr>
              <w:t>Заочная</w:t>
            </w:r>
          </w:p>
        </w:tc>
      </w:tr>
    </w:tbl>
    <w:p w:rsidR="00710EA0" w:rsidRPr="00927E8F" w:rsidRDefault="00710EA0" w:rsidP="00710EA0">
      <w:pPr>
        <w:rPr>
          <w:rFonts w:ascii="Times New Roman" w:hAnsi="Times New Roman"/>
          <w:b/>
          <w:sz w:val="24"/>
          <w:szCs w:val="24"/>
        </w:rPr>
      </w:pPr>
    </w:p>
    <w:p w:rsidR="00710EA0" w:rsidRPr="00927E8F" w:rsidRDefault="00710EA0" w:rsidP="00710EA0">
      <w:pPr>
        <w:rPr>
          <w:rFonts w:ascii="Times New Roman" w:hAnsi="Times New Roman"/>
          <w:b/>
          <w:sz w:val="24"/>
          <w:szCs w:val="24"/>
        </w:rPr>
      </w:pPr>
    </w:p>
    <w:p w:rsidR="00710EA0" w:rsidRPr="00927E8F" w:rsidRDefault="00710EA0" w:rsidP="00710EA0">
      <w:pPr>
        <w:rPr>
          <w:rFonts w:ascii="Times New Roman" w:hAnsi="Times New Roman"/>
          <w:b/>
          <w:sz w:val="24"/>
          <w:szCs w:val="24"/>
        </w:rPr>
      </w:pPr>
    </w:p>
    <w:p w:rsidR="00710EA0" w:rsidRPr="00927E8F" w:rsidRDefault="00710EA0" w:rsidP="00710EA0">
      <w:pPr>
        <w:spacing w:after="0" w:line="240" w:lineRule="auto"/>
        <w:jc w:val="center"/>
        <w:rPr>
          <w:rFonts w:ascii="Times New Roman" w:hAnsi="Times New Roman"/>
          <w:b/>
          <w:sz w:val="24"/>
          <w:szCs w:val="24"/>
        </w:rPr>
      </w:pPr>
    </w:p>
    <w:p w:rsidR="002F7D71" w:rsidRDefault="002F7D71" w:rsidP="00710EA0">
      <w:pPr>
        <w:spacing w:after="0" w:line="240" w:lineRule="auto"/>
        <w:jc w:val="center"/>
        <w:rPr>
          <w:rFonts w:ascii="Times New Roman" w:hAnsi="Times New Roman"/>
          <w:sz w:val="24"/>
          <w:szCs w:val="24"/>
        </w:rPr>
      </w:pPr>
    </w:p>
    <w:p w:rsidR="002F7D71" w:rsidRDefault="002F7D71" w:rsidP="00710EA0">
      <w:pPr>
        <w:spacing w:after="0" w:line="240" w:lineRule="auto"/>
        <w:jc w:val="center"/>
        <w:rPr>
          <w:rFonts w:ascii="Times New Roman" w:hAnsi="Times New Roman"/>
          <w:sz w:val="24"/>
          <w:szCs w:val="24"/>
        </w:rPr>
      </w:pPr>
    </w:p>
    <w:p w:rsidR="002F7D71" w:rsidRDefault="002F7D71" w:rsidP="00710EA0">
      <w:pPr>
        <w:spacing w:after="0" w:line="240" w:lineRule="auto"/>
        <w:jc w:val="center"/>
        <w:rPr>
          <w:rFonts w:ascii="Times New Roman" w:hAnsi="Times New Roman"/>
          <w:sz w:val="24"/>
          <w:szCs w:val="24"/>
        </w:rPr>
      </w:pPr>
    </w:p>
    <w:p w:rsidR="002F7D71" w:rsidRDefault="002F7D71" w:rsidP="00710EA0">
      <w:pPr>
        <w:spacing w:after="0" w:line="240" w:lineRule="auto"/>
        <w:jc w:val="center"/>
        <w:rPr>
          <w:rFonts w:ascii="Times New Roman" w:hAnsi="Times New Roman"/>
          <w:sz w:val="24"/>
          <w:szCs w:val="24"/>
        </w:rPr>
      </w:pPr>
    </w:p>
    <w:p w:rsidR="002F7D71" w:rsidRDefault="002F7D71" w:rsidP="00710EA0">
      <w:pPr>
        <w:spacing w:after="0" w:line="240" w:lineRule="auto"/>
        <w:jc w:val="center"/>
        <w:rPr>
          <w:rFonts w:ascii="Times New Roman" w:hAnsi="Times New Roman"/>
          <w:sz w:val="24"/>
          <w:szCs w:val="24"/>
        </w:rPr>
      </w:pPr>
    </w:p>
    <w:p w:rsidR="002F7D71" w:rsidRDefault="002F7D71" w:rsidP="00710EA0">
      <w:pPr>
        <w:spacing w:after="0" w:line="240" w:lineRule="auto"/>
        <w:jc w:val="center"/>
        <w:rPr>
          <w:rFonts w:ascii="Times New Roman" w:hAnsi="Times New Roman"/>
          <w:sz w:val="24"/>
          <w:szCs w:val="24"/>
        </w:rPr>
      </w:pPr>
    </w:p>
    <w:p w:rsidR="002F7D71" w:rsidRDefault="002F7D71" w:rsidP="00710EA0">
      <w:pPr>
        <w:spacing w:after="0" w:line="240" w:lineRule="auto"/>
        <w:jc w:val="center"/>
        <w:rPr>
          <w:rFonts w:ascii="Times New Roman" w:hAnsi="Times New Roman"/>
          <w:sz w:val="24"/>
          <w:szCs w:val="24"/>
        </w:rPr>
      </w:pPr>
    </w:p>
    <w:p w:rsidR="002F7D71" w:rsidRDefault="002F7D71" w:rsidP="00710EA0">
      <w:pPr>
        <w:spacing w:after="0" w:line="240" w:lineRule="auto"/>
        <w:jc w:val="center"/>
        <w:rPr>
          <w:rFonts w:ascii="Times New Roman" w:hAnsi="Times New Roman"/>
          <w:sz w:val="24"/>
          <w:szCs w:val="24"/>
        </w:rPr>
      </w:pPr>
    </w:p>
    <w:p w:rsidR="002F7D71" w:rsidRDefault="002F7D71" w:rsidP="00710EA0">
      <w:pPr>
        <w:spacing w:after="0" w:line="240" w:lineRule="auto"/>
        <w:jc w:val="center"/>
        <w:rPr>
          <w:rFonts w:ascii="Times New Roman" w:hAnsi="Times New Roman"/>
          <w:sz w:val="24"/>
          <w:szCs w:val="24"/>
        </w:rPr>
      </w:pPr>
    </w:p>
    <w:p w:rsidR="002F7D71" w:rsidRDefault="002F7D71" w:rsidP="00710EA0">
      <w:pPr>
        <w:spacing w:after="0" w:line="240" w:lineRule="auto"/>
        <w:jc w:val="center"/>
        <w:rPr>
          <w:rFonts w:ascii="Times New Roman" w:hAnsi="Times New Roman"/>
          <w:sz w:val="24"/>
          <w:szCs w:val="24"/>
        </w:rPr>
      </w:pPr>
    </w:p>
    <w:p w:rsidR="00710EA0" w:rsidRPr="00927E8F" w:rsidRDefault="00180E46" w:rsidP="00710EA0">
      <w:pPr>
        <w:spacing w:after="0" w:line="240" w:lineRule="auto"/>
        <w:jc w:val="center"/>
        <w:rPr>
          <w:rFonts w:ascii="Times New Roman" w:hAnsi="Times New Roman"/>
          <w:sz w:val="24"/>
          <w:szCs w:val="24"/>
        </w:rPr>
      </w:pPr>
      <w:r>
        <w:rPr>
          <w:rFonts w:ascii="Times New Roman" w:hAnsi="Times New Roman"/>
          <w:sz w:val="24"/>
          <w:szCs w:val="24"/>
        </w:rPr>
        <w:t>2019</w:t>
      </w:r>
    </w:p>
    <w:p w:rsidR="00B32072" w:rsidRPr="00927E8F" w:rsidRDefault="00B32072">
      <w:pPr>
        <w:rPr>
          <w:rFonts w:ascii="Times New Roman" w:hAnsi="Times New Roman"/>
          <w:sz w:val="24"/>
          <w:szCs w:val="24"/>
        </w:rPr>
      </w:pPr>
    </w:p>
    <w:p w:rsidR="00710EA0" w:rsidRPr="00927E8F" w:rsidRDefault="00B32E19" w:rsidP="00710EA0">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Пр</w:t>
      </w:r>
      <w:r w:rsidR="00710EA0" w:rsidRPr="00927E8F">
        <w:rPr>
          <w:rFonts w:ascii="Times New Roman" w:hAnsi="Times New Roman"/>
          <w:sz w:val="24"/>
          <w:szCs w:val="24"/>
        </w:rPr>
        <w:t>ограмма дисциплины составлена в соответствии с требованиями ФГОС СПО по специальности 40.02.01 «Право и организация социального обеспечения»</w:t>
      </w:r>
    </w:p>
    <w:p w:rsidR="00710EA0" w:rsidRPr="00927E8F" w:rsidRDefault="00710EA0" w:rsidP="00710EA0">
      <w:pPr>
        <w:spacing w:after="0" w:line="240" w:lineRule="auto"/>
        <w:ind w:firstLine="708"/>
        <w:jc w:val="both"/>
        <w:rPr>
          <w:rFonts w:ascii="Times New Roman" w:hAnsi="Times New Roman"/>
          <w:sz w:val="24"/>
          <w:szCs w:val="24"/>
        </w:rPr>
      </w:pPr>
    </w:p>
    <w:p w:rsidR="00710EA0" w:rsidRPr="00927E8F" w:rsidRDefault="00710EA0" w:rsidP="00710EA0">
      <w:pPr>
        <w:spacing w:after="0" w:line="240" w:lineRule="auto"/>
        <w:ind w:firstLine="708"/>
        <w:rPr>
          <w:rFonts w:ascii="Times New Roman" w:hAnsi="Times New Roman"/>
          <w:sz w:val="24"/>
          <w:szCs w:val="24"/>
        </w:rPr>
      </w:pPr>
      <w:r w:rsidRPr="00927E8F">
        <w:rPr>
          <w:rFonts w:ascii="Times New Roman" w:hAnsi="Times New Roman"/>
          <w:sz w:val="24"/>
          <w:szCs w:val="24"/>
        </w:rPr>
        <w:t>Автор:   _____________________(</w:t>
      </w:r>
      <w:proofErr w:type="spellStart"/>
      <w:r w:rsidRPr="00927E8F">
        <w:rPr>
          <w:rFonts w:ascii="Times New Roman" w:hAnsi="Times New Roman"/>
          <w:sz w:val="24"/>
          <w:szCs w:val="24"/>
        </w:rPr>
        <w:t>кюн</w:t>
      </w:r>
      <w:proofErr w:type="spellEnd"/>
      <w:r w:rsidRPr="00927E8F">
        <w:rPr>
          <w:rFonts w:ascii="Times New Roman" w:hAnsi="Times New Roman"/>
          <w:sz w:val="24"/>
          <w:szCs w:val="24"/>
        </w:rPr>
        <w:t xml:space="preserve">.)                                </w:t>
      </w:r>
    </w:p>
    <w:p w:rsidR="00710EA0" w:rsidRPr="00927E8F" w:rsidRDefault="00710EA0" w:rsidP="00710EA0">
      <w:pPr>
        <w:spacing w:after="0" w:line="240" w:lineRule="auto"/>
        <w:ind w:firstLine="708"/>
        <w:jc w:val="both"/>
        <w:rPr>
          <w:rFonts w:ascii="Times New Roman" w:hAnsi="Times New Roman"/>
          <w:sz w:val="24"/>
          <w:szCs w:val="24"/>
        </w:rPr>
      </w:pPr>
    </w:p>
    <w:p w:rsidR="00710EA0" w:rsidRPr="00927E8F" w:rsidRDefault="00710EA0" w:rsidP="00710EA0">
      <w:pPr>
        <w:spacing w:after="0" w:line="240" w:lineRule="auto"/>
        <w:ind w:firstLine="708"/>
        <w:jc w:val="both"/>
        <w:rPr>
          <w:rFonts w:ascii="Times New Roman" w:hAnsi="Times New Roman"/>
          <w:sz w:val="24"/>
          <w:szCs w:val="24"/>
        </w:rPr>
      </w:pPr>
    </w:p>
    <w:p w:rsidR="00710EA0" w:rsidRPr="00927E8F" w:rsidRDefault="00710EA0" w:rsidP="00710EA0">
      <w:pPr>
        <w:spacing w:after="0" w:line="240" w:lineRule="auto"/>
        <w:ind w:firstLine="708"/>
        <w:jc w:val="both"/>
        <w:rPr>
          <w:rFonts w:ascii="Times New Roman" w:hAnsi="Times New Roman"/>
          <w:sz w:val="24"/>
          <w:szCs w:val="24"/>
        </w:rPr>
      </w:pPr>
      <w:r w:rsidRPr="00927E8F">
        <w:rPr>
          <w:rFonts w:ascii="Times New Roman" w:hAnsi="Times New Roman"/>
          <w:sz w:val="24"/>
          <w:szCs w:val="24"/>
        </w:rPr>
        <w:t>Программа рассмотрена и одобрена на заседании методической к</w:t>
      </w:r>
      <w:r w:rsidR="00B32E19">
        <w:rPr>
          <w:rFonts w:ascii="Times New Roman" w:hAnsi="Times New Roman"/>
          <w:sz w:val="24"/>
          <w:szCs w:val="24"/>
        </w:rPr>
        <w:t>омиссии «</w:t>
      </w:r>
      <w:r w:rsidR="00180E46">
        <w:rPr>
          <w:rFonts w:ascii="Times New Roman" w:hAnsi="Times New Roman"/>
          <w:sz w:val="24"/>
          <w:szCs w:val="24"/>
        </w:rPr>
        <w:t>15</w:t>
      </w:r>
      <w:r w:rsidR="00B32E19">
        <w:rPr>
          <w:rFonts w:ascii="Times New Roman" w:hAnsi="Times New Roman"/>
          <w:sz w:val="24"/>
          <w:szCs w:val="24"/>
        </w:rPr>
        <w:t xml:space="preserve">» </w:t>
      </w:r>
      <w:r w:rsidR="00180E46">
        <w:rPr>
          <w:rFonts w:ascii="Times New Roman" w:hAnsi="Times New Roman"/>
          <w:sz w:val="24"/>
          <w:szCs w:val="24"/>
        </w:rPr>
        <w:t xml:space="preserve">апреля 2019 </w:t>
      </w:r>
      <w:r w:rsidRPr="00927E8F">
        <w:rPr>
          <w:rFonts w:ascii="Times New Roman" w:hAnsi="Times New Roman"/>
          <w:sz w:val="24"/>
          <w:szCs w:val="24"/>
        </w:rPr>
        <w:t xml:space="preserve"> года, протокол №</w:t>
      </w:r>
      <w:r w:rsidR="001901B4">
        <w:rPr>
          <w:rFonts w:ascii="Times New Roman" w:hAnsi="Times New Roman"/>
          <w:sz w:val="24"/>
          <w:szCs w:val="24"/>
        </w:rPr>
        <w:t xml:space="preserve"> 2</w:t>
      </w:r>
      <w:r w:rsidR="00180E46">
        <w:rPr>
          <w:rFonts w:ascii="Times New Roman" w:hAnsi="Times New Roman"/>
          <w:sz w:val="24"/>
          <w:szCs w:val="24"/>
        </w:rPr>
        <w:t>5</w:t>
      </w:r>
      <w:r w:rsidRPr="00927E8F">
        <w:rPr>
          <w:rFonts w:ascii="Times New Roman" w:hAnsi="Times New Roman"/>
          <w:sz w:val="24"/>
          <w:szCs w:val="24"/>
        </w:rPr>
        <w:t>.</w:t>
      </w:r>
    </w:p>
    <w:p w:rsidR="00710EA0" w:rsidRPr="00927E8F" w:rsidRDefault="00710EA0" w:rsidP="00710EA0">
      <w:pPr>
        <w:spacing w:after="0" w:line="240" w:lineRule="auto"/>
        <w:ind w:firstLine="708"/>
        <w:jc w:val="both"/>
        <w:rPr>
          <w:rFonts w:ascii="Times New Roman" w:hAnsi="Times New Roman"/>
          <w:sz w:val="24"/>
          <w:szCs w:val="24"/>
        </w:rPr>
      </w:pPr>
    </w:p>
    <w:p w:rsidR="00710EA0" w:rsidRPr="00927E8F" w:rsidRDefault="00710EA0" w:rsidP="00710EA0">
      <w:pPr>
        <w:spacing w:after="0" w:line="240" w:lineRule="auto"/>
        <w:ind w:firstLine="708"/>
        <w:jc w:val="both"/>
        <w:rPr>
          <w:rFonts w:ascii="Times New Roman" w:hAnsi="Times New Roman"/>
          <w:sz w:val="24"/>
          <w:szCs w:val="24"/>
        </w:rPr>
      </w:pPr>
      <w:r w:rsidRPr="00927E8F">
        <w:rPr>
          <w:rFonts w:ascii="Times New Roman" w:hAnsi="Times New Roman"/>
          <w:sz w:val="24"/>
          <w:szCs w:val="24"/>
        </w:rPr>
        <w:t>Председатель комиссии</w:t>
      </w:r>
      <w:proofErr w:type="gramStart"/>
      <w:r w:rsidRPr="00927E8F">
        <w:rPr>
          <w:rFonts w:ascii="Times New Roman" w:hAnsi="Times New Roman"/>
          <w:sz w:val="24"/>
          <w:szCs w:val="24"/>
        </w:rPr>
        <w:t xml:space="preserve"> _________________(___________________)</w:t>
      </w:r>
      <w:proofErr w:type="gramEnd"/>
    </w:p>
    <w:p w:rsidR="00710EA0" w:rsidRPr="00927E8F" w:rsidRDefault="00710EA0" w:rsidP="00710EA0">
      <w:pPr>
        <w:spacing w:after="0" w:line="240" w:lineRule="auto"/>
        <w:ind w:firstLine="708"/>
        <w:jc w:val="both"/>
        <w:rPr>
          <w:rFonts w:ascii="Times New Roman" w:hAnsi="Times New Roman"/>
          <w:sz w:val="24"/>
          <w:szCs w:val="24"/>
        </w:rPr>
      </w:pPr>
    </w:p>
    <w:p w:rsidR="00710EA0" w:rsidRPr="00927E8F" w:rsidRDefault="00710EA0" w:rsidP="00710EA0">
      <w:pPr>
        <w:spacing w:after="0" w:line="240" w:lineRule="auto"/>
        <w:ind w:firstLine="708"/>
        <w:jc w:val="both"/>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Default="00710EA0">
      <w:pPr>
        <w:rPr>
          <w:rFonts w:ascii="Times New Roman" w:hAnsi="Times New Roman"/>
          <w:sz w:val="24"/>
          <w:szCs w:val="24"/>
        </w:rPr>
      </w:pPr>
    </w:p>
    <w:p w:rsidR="00B32E19" w:rsidRDefault="00B32E19">
      <w:pPr>
        <w:rPr>
          <w:rFonts w:ascii="Times New Roman" w:hAnsi="Times New Roman"/>
          <w:sz w:val="24"/>
          <w:szCs w:val="24"/>
        </w:rPr>
      </w:pPr>
    </w:p>
    <w:p w:rsidR="00B32E19" w:rsidRDefault="00B32E19">
      <w:pPr>
        <w:rPr>
          <w:rFonts w:ascii="Times New Roman" w:hAnsi="Times New Roman"/>
          <w:sz w:val="24"/>
          <w:szCs w:val="24"/>
        </w:rPr>
      </w:pPr>
    </w:p>
    <w:p w:rsidR="00B32E19" w:rsidRDefault="00B32E19">
      <w:pPr>
        <w:rPr>
          <w:rFonts w:ascii="Times New Roman" w:hAnsi="Times New Roman"/>
          <w:sz w:val="24"/>
          <w:szCs w:val="24"/>
        </w:rPr>
      </w:pPr>
    </w:p>
    <w:p w:rsidR="00B32E19" w:rsidRDefault="00B32E19">
      <w:pPr>
        <w:rPr>
          <w:rFonts w:ascii="Times New Roman" w:hAnsi="Times New Roman"/>
          <w:sz w:val="24"/>
          <w:szCs w:val="24"/>
        </w:rPr>
      </w:pPr>
    </w:p>
    <w:p w:rsidR="00B32E19" w:rsidRPr="00927E8F" w:rsidRDefault="00B32E19">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2F7D71" w:rsidRDefault="002F7D71" w:rsidP="00710EA0">
      <w:pPr>
        <w:spacing w:after="0" w:line="240" w:lineRule="auto"/>
        <w:jc w:val="center"/>
        <w:rPr>
          <w:rFonts w:ascii="Times New Roman" w:hAnsi="Times New Roman"/>
          <w:sz w:val="24"/>
          <w:szCs w:val="24"/>
        </w:rPr>
      </w:pPr>
    </w:p>
    <w:p w:rsidR="00710EA0" w:rsidRPr="00927E8F" w:rsidRDefault="00710EA0" w:rsidP="00710EA0">
      <w:pPr>
        <w:spacing w:after="0" w:line="240" w:lineRule="auto"/>
        <w:jc w:val="center"/>
        <w:rPr>
          <w:rFonts w:ascii="Times New Roman" w:hAnsi="Times New Roman"/>
          <w:b/>
          <w:sz w:val="24"/>
          <w:szCs w:val="24"/>
        </w:rPr>
      </w:pPr>
      <w:r w:rsidRPr="00927E8F">
        <w:rPr>
          <w:rFonts w:ascii="Times New Roman" w:hAnsi="Times New Roman"/>
          <w:b/>
          <w:sz w:val="24"/>
          <w:szCs w:val="24"/>
        </w:rPr>
        <w:lastRenderedPageBreak/>
        <w:t>СОДЕРЖАНИЕ</w:t>
      </w:r>
    </w:p>
    <w:p w:rsidR="00710EA0" w:rsidRPr="00927E8F" w:rsidRDefault="00710EA0" w:rsidP="00710EA0">
      <w:pPr>
        <w:spacing w:after="0" w:line="240" w:lineRule="auto"/>
        <w:jc w:val="center"/>
        <w:rPr>
          <w:rFonts w:ascii="Times New Roman" w:hAnsi="Times New Roman"/>
          <w:b/>
          <w:sz w:val="24"/>
          <w:szCs w:val="24"/>
        </w:rPr>
      </w:pPr>
    </w:p>
    <w:p w:rsidR="00710EA0" w:rsidRPr="00927E8F" w:rsidRDefault="00710EA0" w:rsidP="00710EA0">
      <w:pPr>
        <w:numPr>
          <w:ilvl w:val="0"/>
          <w:numId w:val="1"/>
        </w:numPr>
        <w:spacing w:after="0" w:line="240" w:lineRule="auto"/>
        <w:ind w:left="0"/>
        <w:jc w:val="both"/>
        <w:rPr>
          <w:rFonts w:ascii="Times New Roman" w:hAnsi="Times New Roman"/>
          <w:b/>
          <w:sz w:val="24"/>
          <w:szCs w:val="24"/>
        </w:rPr>
      </w:pPr>
      <w:r w:rsidRPr="00927E8F">
        <w:rPr>
          <w:rFonts w:ascii="Times New Roman" w:hAnsi="Times New Roman"/>
          <w:b/>
          <w:sz w:val="24"/>
          <w:szCs w:val="24"/>
        </w:rPr>
        <w:t>ПАСПОРТ РАБОЧЕЙ ПРОГРАММЫ ДИСЦИПЛИНЫ…………………..…… стр.4</w:t>
      </w:r>
    </w:p>
    <w:p w:rsidR="00710EA0" w:rsidRPr="00927E8F" w:rsidRDefault="00710EA0" w:rsidP="00710EA0">
      <w:pPr>
        <w:numPr>
          <w:ilvl w:val="0"/>
          <w:numId w:val="1"/>
        </w:numPr>
        <w:spacing w:after="0" w:line="240" w:lineRule="auto"/>
        <w:ind w:left="0"/>
        <w:jc w:val="both"/>
        <w:rPr>
          <w:rFonts w:ascii="Times New Roman" w:hAnsi="Times New Roman"/>
          <w:b/>
          <w:sz w:val="24"/>
          <w:szCs w:val="24"/>
        </w:rPr>
      </w:pPr>
      <w:r w:rsidRPr="00927E8F">
        <w:rPr>
          <w:rFonts w:ascii="Times New Roman" w:hAnsi="Times New Roman"/>
          <w:b/>
          <w:sz w:val="24"/>
          <w:szCs w:val="24"/>
        </w:rPr>
        <w:t>СТРУКТУРА И СОДЕРЖАНИЕ ДИСЦИПЛИНЫ</w:t>
      </w:r>
      <w:proofErr w:type="gramStart"/>
      <w:r w:rsidRPr="00927E8F">
        <w:rPr>
          <w:rFonts w:ascii="Times New Roman" w:hAnsi="Times New Roman"/>
          <w:b/>
          <w:sz w:val="24"/>
          <w:szCs w:val="24"/>
        </w:rPr>
        <w:t>…………………………….....</w:t>
      </w:r>
      <w:proofErr w:type="gramEnd"/>
      <w:r w:rsidRPr="00927E8F">
        <w:rPr>
          <w:rFonts w:ascii="Times New Roman" w:hAnsi="Times New Roman"/>
          <w:b/>
          <w:sz w:val="24"/>
          <w:szCs w:val="24"/>
        </w:rPr>
        <w:t>стр.5</w:t>
      </w:r>
    </w:p>
    <w:p w:rsidR="00710EA0" w:rsidRPr="00927E8F" w:rsidRDefault="00710EA0" w:rsidP="00710EA0">
      <w:pPr>
        <w:numPr>
          <w:ilvl w:val="0"/>
          <w:numId w:val="1"/>
        </w:numPr>
        <w:spacing w:after="0" w:line="240" w:lineRule="auto"/>
        <w:ind w:left="0"/>
        <w:jc w:val="both"/>
        <w:rPr>
          <w:rFonts w:ascii="Times New Roman" w:hAnsi="Times New Roman"/>
          <w:b/>
          <w:sz w:val="24"/>
          <w:szCs w:val="24"/>
        </w:rPr>
      </w:pPr>
      <w:r w:rsidRPr="00927E8F">
        <w:rPr>
          <w:rFonts w:ascii="Times New Roman" w:hAnsi="Times New Roman"/>
          <w:b/>
          <w:sz w:val="24"/>
          <w:szCs w:val="24"/>
        </w:rPr>
        <w:t>УСЛОВИЯ РЕАЛИЗАЦИИ ПРОГРАММЫ ДИСЦИПЛИНЫ</w:t>
      </w:r>
      <w:proofErr w:type="gramStart"/>
      <w:r w:rsidRPr="00927E8F">
        <w:rPr>
          <w:rFonts w:ascii="Times New Roman" w:hAnsi="Times New Roman"/>
          <w:b/>
          <w:sz w:val="24"/>
          <w:szCs w:val="24"/>
        </w:rPr>
        <w:t xml:space="preserve">………………..... </w:t>
      </w:r>
      <w:proofErr w:type="gramEnd"/>
      <w:r w:rsidRPr="00927E8F">
        <w:rPr>
          <w:rFonts w:ascii="Times New Roman" w:hAnsi="Times New Roman"/>
          <w:b/>
          <w:sz w:val="24"/>
          <w:szCs w:val="24"/>
        </w:rPr>
        <w:t>стр.7</w:t>
      </w:r>
    </w:p>
    <w:p w:rsidR="00710EA0" w:rsidRPr="00927E8F" w:rsidRDefault="00710EA0" w:rsidP="00710EA0">
      <w:pPr>
        <w:numPr>
          <w:ilvl w:val="0"/>
          <w:numId w:val="1"/>
        </w:numPr>
        <w:spacing w:after="0" w:line="240" w:lineRule="auto"/>
        <w:ind w:left="0"/>
        <w:jc w:val="both"/>
        <w:rPr>
          <w:rFonts w:ascii="Times New Roman" w:hAnsi="Times New Roman"/>
          <w:b/>
          <w:sz w:val="24"/>
          <w:szCs w:val="24"/>
        </w:rPr>
      </w:pPr>
      <w:r w:rsidRPr="00927E8F">
        <w:rPr>
          <w:rFonts w:ascii="Times New Roman" w:hAnsi="Times New Roman"/>
          <w:b/>
          <w:sz w:val="24"/>
          <w:szCs w:val="24"/>
        </w:rPr>
        <w:t>КОНТРОЛЬ И ОЦЕНКА РЕЗУЛЬТАТОВ ОСВОЕНИЯ ДИСЦИПЛИНЫ….  стр.8</w:t>
      </w:r>
    </w:p>
    <w:p w:rsidR="00710EA0" w:rsidRPr="00927E8F" w:rsidRDefault="00710EA0" w:rsidP="00710EA0">
      <w:pPr>
        <w:spacing w:after="0" w:line="240" w:lineRule="auto"/>
        <w:jc w:val="both"/>
        <w:rPr>
          <w:rFonts w:ascii="Times New Roman" w:hAnsi="Times New Roman"/>
          <w:b/>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p w:rsidR="00710EA0" w:rsidRPr="00927E8F" w:rsidRDefault="00710EA0" w:rsidP="00710EA0">
      <w:pPr>
        <w:numPr>
          <w:ilvl w:val="0"/>
          <w:numId w:val="2"/>
        </w:numPr>
        <w:spacing w:after="0" w:line="240" w:lineRule="auto"/>
        <w:jc w:val="center"/>
        <w:rPr>
          <w:rFonts w:ascii="Times New Roman" w:hAnsi="Times New Roman"/>
          <w:b/>
          <w:sz w:val="24"/>
          <w:szCs w:val="24"/>
        </w:rPr>
      </w:pPr>
      <w:r w:rsidRPr="00927E8F">
        <w:rPr>
          <w:rFonts w:ascii="Times New Roman" w:hAnsi="Times New Roman"/>
          <w:b/>
          <w:sz w:val="24"/>
          <w:szCs w:val="24"/>
        </w:rPr>
        <w:t>ПАСПОРТ РАБОЧЕЙ ПРОГРАММЫ ДИСЦИПЛИНЫ</w:t>
      </w:r>
    </w:p>
    <w:p w:rsidR="00710EA0" w:rsidRPr="002150DF" w:rsidRDefault="002150DF" w:rsidP="00710EA0">
      <w:pPr>
        <w:spacing w:after="0" w:line="240" w:lineRule="auto"/>
        <w:ind w:left="720"/>
        <w:jc w:val="center"/>
        <w:rPr>
          <w:rFonts w:ascii="Times New Roman" w:hAnsi="Times New Roman"/>
          <w:b/>
          <w:sz w:val="24"/>
          <w:szCs w:val="24"/>
        </w:rPr>
      </w:pPr>
      <w:r>
        <w:rPr>
          <w:rFonts w:ascii="Times New Roman" w:hAnsi="Times New Roman"/>
          <w:b/>
          <w:sz w:val="24"/>
          <w:szCs w:val="24"/>
        </w:rPr>
        <w:t>Финансовое право</w:t>
      </w:r>
    </w:p>
    <w:p w:rsidR="00710EA0" w:rsidRPr="00927E8F" w:rsidRDefault="00710EA0" w:rsidP="00710EA0">
      <w:pPr>
        <w:spacing w:after="0" w:line="240" w:lineRule="auto"/>
        <w:ind w:left="720"/>
        <w:jc w:val="center"/>
        <w:rPr>
          <w:rFonts w:ascii="Times New Roman" w:hAnsi="Times New Roman"/>
          <w:b/>
          <w:sz w:val="24"/>
          <w:szCs w:val="24"/>
        </w:rPr>
      </w:pPr>
    </w:p>
    <w:p w:rsidR="00710EA0" w:rsidRPr="00927E8F" w:rsidRDefault="00710EA0" w:rsidP="00710EA0">
      <w:pPr>
        <w:numPr>
          <w:ilvl w:val="1"/>
          <w:numId w:val="2"/>
        </w:numPr>
        <w:spacing w:after="0" w:line="240" w:lineRule="auto"/>
        <w:ind w:left="567"/>
        <w:jc w:val="both"/>
        <w:rPr>
          <w:rFonts w:ascii="Times New Roman" w:hAnsi="Times New Roman"/>
          <w:b/>
          <w:sz w:val="24"/>
          <w:szCs w:val="24"/>
        </w:rPr>
      </w:pPr>
      <w:r w:rsidRPr="00927E8F">
        <w:rPr>
          <w:rFonts w:ascii="Times New Roman" w:hAnsi="Times New Roman"/>
          <w:b/>
          <w:sz w:val="24"/>
          <w:szCs w:val="24"/>
        </w:rPr>
        <w:t>Область применения рабочей программы</w:t>
      </w:r>
    </w:p>
    <w:p w:rsidR="00710EA0" w:rsidRPr="00927E8F" w:rsidRDefault="00710EA0" w:rsidP="00710EA0">
      <w:pPr>
        <w:spacing w:after="0" w:line="240" w:lineRule="auto"/>
        <w:ind w:firstLine="708"/>
        <w:jc w:val="both"/>
        <w:rPr>
          <w:rFonts w:ascii="Times New Roman" w:hAnsi="Times New Roman"/>
          <w:sz w:val="24"/>
          <w:szCs w:val="24"/>
        </w:rPr>
      </w:pPr>
      <w:r w:rsidRPr="00927E8F">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40.02.01 «Право и организация социального обеспечения»</w:t>
      </w:r>
    </w:p>
    <w:p w:rsidR="00710EA0" w:rsidRPr="00927E8F" w:rsidRDefault="00710EA0" w:rsidP="00710EA0">
      <w:pPr>
        <w:spacing w:after="0" w:line="240" w:lineRule="auto"/>
        <w:ind w:firstLine="708"/>
        <w:jc w:val="both"/>
        <w:rPr>
          <w:rFonts w:ascii="Times New Roman" w:hAnsi="Times New Roman"/>
          <w:sz w:val="24"/>
          <w:szCs w:val="24"/>
        </w:rPr>
      </w:pPr>
    </w:p>
    <w:p w:rsidR="00710EA0" w:rsidRPr="00927E8F" w:rsidRDefault="00710EA0" w:rsidP="00710EA0">
      <w:pPr>
        <w:numPr>
          <w:ilvl w:val="1"/>
          <w:numId w:val="2"/>
        </w:numPr>
        <w:spacing w:after="0" w:line="240" w:lineRule="auto"/>
        <w:ind w:left="567"/>
        <w:jc w:val="both"/>
        <w:rPr>
          <w:rFonts w:ascii="Times New Roman" w:hAnsi="Times New Roman"/>
          <w:b/>
          <w:sz w:val="24"/>
          <w:szCs w:val="24"/>
        </w:rPr>
      </w:pPr>
      <w:r w:rsidRPr="00927E8F">
        <w:rPr>
          <w:rFonts w:ascii="Times New Roman" w:hAnsi="Times New Roman"/>
          <w:b/>
          <w:sz w:val="24"/>
          <w:szCs w:val="24"/>
        </w:rPr>
        <w:t>Место дисциплины в структуре программы подготовки специалистов среднего звена</w:t>
      </w:r>
    </w:p>
    <w:p w:rsidR="00FA5163" w:rsidRPr="00927E8F" w:rsidRDefault="00FA5163" w:rsidP="00FA5163">
      <w:pPr>
        <w:spacing w:after="0" w:line="240" w:lineRule="auto"/>
        <w:ind w:left="-153"/>
        <w:jc w:val="both"/>
        <w:rPr>
          <w:rFonts w:ascii="Times New Roman" w:hAnsi="Times New Roman"/>
          <w:b/>
          <w:sz w:val="24"/>
          <w:szCs w:val="24"/>
        </w:rPr>
      </w:pPr>
      <w:r w:rsidRPr="00927E8F">
        <w:rPr>
          <w:rFonts w:ascii="Times New Roman" w:hAnsi="Times New Roman"/>
          <w:sz w:val="24"/>
          <w:szCs w:val="24"/>
        </w:rPr>
        <w:t>Дисциплина (модуль) относится к вариативной части циклов.</w:t>
      </w:r>
    </w:p>
    <w:p w:rsidR="00FA5163" w:rsidRPr="00927E8F" w:rsidRDefault="00710EA0" w:rsidP="00FA5163">
      <w:pPr>
        <w:numPr>
          <w:ilvl w:val="1"/>
          <w:numId w:val="2"/>
        </w:numPr>
        <w:spacing w:after="0" w:line="240" w:lineRule="auto"/>
        <w:ind w:left="567"/>
        <w:jc w:val="both"/>
        <w:rPr>
          <w:rFonts w:ascii="Times New Roman" w:hAnsi="Times New Roman"/>
          <w:b/>
          <w:sz w:val="24"/>
          <w:szCs w:val="24"/>
        </w:rPr>
      </w:pPr>
      <w:r w:rsidRPr="00927E8F">
        <w:rPr>
          <w:rFonts w:ascii="Times New Roman" w:hAnsi="Times New Roman"/>
          <w:b/>
          <w:sz w:val="24"/>
          <w:szCs w:val="24"/>
        </w:rPr>
        <w:t>Цели и задачи дисциплины; требования к результатам освоения дисциплины</w:t>
      </w:r>
    </w:p>
    <w:p w:rsidR="00FA5163" w:rsidRPr="00927E8F" w:rsidRDefault="00710EA0" w:rsidP="00FA5163">
      <w:pPr>
        <w:spacing w:after="0" w:line="240" w:lineRule="auto"/>
        <w:ind w:left="-153"/>
        <w:jc w:val="both"/>
        <w:rPr>
          <w:rFonts w:ascii="Times New Roman" w:hAnsi="Times New Roman"/>
          <w:b/>
          <w:sz w:val="24"/>
          <w:szCs w:val="24"/>
        </w:rPr>
      </w:pPr>
      <w:r w:rsidRPr="00927E8F">
        <w:rPr>
          <w:rFonts w:ascii="Times New Roman" w:hAnsi="Times New Roman"/>
          <w:b/>
          <w:sz w:val="24"/>
          <w:szCs w:val="24"/>
        </w:rPr>
        <w:t xml:space="preserve">Целями </w:t>
      </w:r>
      <w:r w:rsidRPr="00927E8F">
        <w:rPr>
          <w:rFonts w:ascii="Times New Roman" w:hAnsi="Times New Roman"/>
          <w:color w:val="000000"/>
          <w:spacing w:val="-1"/>
          <w:sz w:val="24"/>
          <w:szCs w:val="24"/>
        </w:rPr>
        <w:t xml:space="preserve">изучения дисциплины </w:t>
      </w:r>
      <w:r w:rsidR="00FA5163" w:rsidRPr="00927E8F">
        <w:rPr>
          <w:rFonts w:ascii="Times New Roman" w:hAnsi="Times New Roman"/>
          <w:sz w:val="24"/>
          <w:szCs w:val="24"/>
        </w:rPr>
        <w:t>заключается в формировании у студентов представления о роли и месте финансового права в системе отраслей российского права и знаний о предмете, методах правового регулирования, об основах страхования и государственного кредита, валютного регулирования и валютного контроля.</w:t>
      </w:r>
    </w:p>
    <w:p w:rsidR="003C6316" w:rsidRDefault="003C6316" w:rsidP="003C6316">
      <w:pPr>
        <w:autoSpaceDE w:val="0"/>
        <w:autoSpaceDN w:val="0"/>
        <w:adjustRightInd w:val="0"/>
        <w:jc w:val="both"/>
        <w:rPr>
          <w:rFonts w:ascii="Times New Roman" w:hAnsi="Times New Roman"/>
          <w:color w:val="000000"/>
          <w:spacing w:val="-1"/>
          <w:sz w:val="24"/>
          <w:szCs w:val="24"/>
        </w:rPr>
      </w:pPr>
    </w:p>
    <w:p w:rsidR="00FA5163" w:rsidRPr="00927E8F" w:rsidRDefault="00FA5163" w:rsidP="003C6316">
      <w:pPr>
        <w:autoSpaceDE w:val="0"/>
        <w:autoSpaceDN w:val="0"/>
        <w:adjustRightInd w:val="0"/>
        <w:jc w:val="both"/>
        <w:rPr>
          <w:rFonts w:ascii="Times New Roman" w:hAnsi="Times New Roman"/>
          <w:sz w:val="24"/>
          <w:szCs w:val="24"/>
        </w:rPr>
      </w:pPr>
      <w:r w:rsidRPr="00927E8F">
        <w:rPr>
          <w:rFonts w:ascii="Times New Roman" w:hAnsi="Times New Roman"/>
          <w:sz w:val="24"/>
          <w:szCs w:val="24"/>
        </w:rPr>
        <w:t>В результате освоения дисциплины «Финансовое право» студент должен обладать следующими общекультурными</w:t>
      </w:r>
      <w:r w:rsidR="00DE43D0">
        <w:rPr>
          <w:rFonts w:ascii="Times New Roman" w:hAnsi="Times New Roman"/>
          <w:sz w:val="24"/>
          <w:szCs w:val="24"/>
        </w:rPr>
        <w:t xml:space="preserve"> и профессиональными</w:t>
      </w:r>
      <w:r w:rsidRPr="00927E8F">
        <w:rPr>
          <w:rFonts w:ascii="Times New Roman" w:hAnsi="Times New Roman"/>
          <w:sz w:val="24"/>
          <w:szCs w:val="24"/>
        </w:rPr>
        <w:t xml:space="preserve"> компетенциями (ОК):</w:t>
      </w:r>
    </w:p>
    <w:p w:rsidR="00FA5163" w:rsidRPr="00927E8F" w:rsidRDefault="00FA5163" w:rsidP="00FA5163">
      <w:pPr>
        <w:pStyle w:val="ConsPlusNormal"/>
        <w:ind w:firstLine="540"/>
        <w:jc w:val="both"/>
        <w:rPr>
          <w:rFonts w:ascii="Times New Roman" w:hAnsi="Times New Roman" w:cs="Times New Roman"/>
          <w:sz w:val="24"/>
          <w:szCs w:val="24"/>
        </w:rPr>
      </w:pPr>
      <w:r w:rsidRPr="00927E8F">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FA5163" w:rsidRPr="00927E8F" w:rsidRDefault="00FA5163" w:rsidP="00FA5163">
      <w:pPr>
        <w:pStyle w:val="ConsPlusNormal"/>
        <w:ind w:firstLine="540"/>
        <w:jc w:val="both"/>
        <w:rPr>
          <w:rFonts w:ascii="Times New Roman" w:hAnsi="Times New Roman" w:cs="Times New Roman"/>
          <w:sz w:val="24"/>
          <w:szCs w:val="24"/>
        </w:rPr>
      </w:pPr>
      <w:r w:rsidRPr="00927E8F">
        <w:rPr>
          <w:rFonts w:ascii="Times New Roman" w:hAnsi="Times New Roman" w:cs="Times New Roman"/>
          <w:sz w:val="24"/>
          <w:szCs w:val="24"/>
        </w:rPr>
        <w:t>ОК 9. Ориентироваться в условиях постоянного изменения правовой базы.</w:t>
      </w:r>
    </w:p>
    <w:p w:rsidR="00FA5163" w:rsidRPr="00927E8F" w:rsidRDefault="00DE43D0" w:rsidP="00FA51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Пк-1.4</w:t>
      </w:r>
      <w:proofErr w:type="gramStart"/>
      <w:r>
        <w:rPr>
          <w:rFonts w:ascii="Times New Roman" w:hAnsi="Times New Roman" w:cs="Times New Roman"/>
          <w:sz w:val="24"/>
          <w:szCs w:val="24"/>
        </w:rPr>
        <w:t xml:space="preserve"> </w:t>
      </w:r>
      <w:r w:rsidRPr="00DE43D0">
        <w:rPr>
          <w:rFonts w:ascii="Times New Roman" w:hAnsi="Times New Roman" w:cs="Times New Roman"/>
          <w:sz w:val="24"/>
          <w:szCs w:val="24"/>
        </w:rPr>
        <w:t>О</w:t>
      </w:r>
      <w:proofErr w:type="gramEnd"/>
      <w:r w:rsidRPr="00DE43D0">
        <w:rPr>
          <w:rFonts w:ascii="Times New Roman" w:hAnsi="Times New Roman" w:cs="Times New Roman"/>
          <w:sz w:val="24"/>
          <w:szCs w:val="24"/>
        </w:rPr>
        <w:t>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FA5163" w:rsidRPr="00DE43D0" w:rsidRDefault="00FA5163" w:rsidP="00FA5163">
      <w:pPr>
        <w:pStyle w:val="a8"/>
      </w:pPr>
      <w:r w:rsidRPr="00DE43D0">
        <w:rPr>
          <w:b/>
          <w:bCs/>
        </w:rPr>
        <w:t>В результате освоения учебной дисциплины обучающийся должен уметь:</w:t>
      </w:r>
    </w:p>
    <w:p w:rsidR="00D74827" w:rsidRPr="00DE43D0" w:rsidRDefault="00D74827" w:rsidP="00D74827">
      <w:pPr>
        <w:spacing w:before="100" w:beforeAutospacing="1" w:after="100" w:afterAutospacing="1" w:line="240" w:lineRule="auto"/>
        <w:rPr>
          <w:rFonts w:ascii="Times New Roman" w:hAnsi="Times New Roman"/>
          <w:sz w:val="24"/>
          <w:szCs w:val="24"/>
        </w:rPr>
      </w:pPr>
      <w:r w:rsidRPr="00DE43D0">
        <w:rPr>
          <w:rFonts w:ascii="Times New Roman" w:hAnsi="Times New Roman"/>
          <w:sz w:val="24"/>
          <w:szCs w:val="24"/>
        </w:rPr>
        <w:t>У</w:t>
      </w:r>
      <w:proofErr w:type="gramStart"/>
      <w:r w:rsidRPr="00DE43D0">
        <w:rPr>
          <w:rFonts w:ascii="Times New Roman" w:hAnsi="Times New Roman"/>
          <w:sz w:val="24"/>
          <w:szCs w:val="24"/>
        </w:rPr>
        <w:t>1</w:t>
      </w:r>
      <w:proofErr w:type="gramEnd"/>
      <w:r w:rsidRPr="00DE43D0">
        <w:rPr>
          <w:rFonts w:ascii="Times New Roman" w:hAnsi="Times New Roman"/>
          <w:sz w:val="24"/>
          <w:szCs w:val="24"/>
        </w:rPr>
        <w:t xml:space="preserve"> </w:t>
      </w:r>
      <w:r w:rsidR="00FA5163" w:rsidRPr="00DE43D0">
        <w:rPr>
          <w:rFonts w:ascii="Times New Roman" w:hAnsi="Times New Roman"/>
          <w:sz w:val="24"/>
          <w:szCs w:val="24"/>
        </w:rPr>
        <w:t>применять нормы финансового права в своей будущей профессиональной деятельности;</w:t>
      </w:r>
    </w:p>
    <w:p w:rsidR="00FA5163" w:rsidRPr="00DE43D0" w:rsidRDefault="00D74827" w:rsidP="00D74827">
      <w:pPr>
        <w:spacing w:before="100" w:beforeAutospacing="1" w:after="100" w:afterAutospacing="1" w:line="240" w:lineRule="auto"/>
        <w:rPr>
          <w:rFonts w:ascii="Times New Roman" w:hAnsi="Times New Roman"/>
          <w:sz w:val="24"/>
          <w:szCs w:val="24"/>
        </w:rPr>
      </w:pPr>
      <w:r w:rsidRPr="00DE43D0">
        <w:rPr>
          <w:rFonts w:ascii="Times New Roman" w:hAnsi="Times New Roman"/>
          <w:sz w:val="24"/>
          <w:szCs w:val="24"/>
        </w:rPr>
        <w:t>У2</w:t>
      </w:r>
      <w:r w:rsidR="00FA5163" w:rsidRPr="00DE43D0">
        <w:rPr>
          <w:rFonts w:ascii="Times New Roman" w:hAnsi="Times New Roman"/>
          <w:sz w:val="24"/>
          <w:szCs w:val="24"/>
        </w:rPr>
        <w:t>анализировать и толковать нормы финансового права.</w:t>
      </w:r>
    </w:p>
    <w:p w:rsidR="00DE43D0" w:rsidRPr="00DE43D0" w:rsidRDefault="00DE43D0" w:rsidP="00DE4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DE43D0">
        <w:rPr>
          <w:rFonts w:ascii="Times New Roman" w:hAnsi="Times New Roman"/>
          <w:sz w:val="24"/>
          <w:szCs w:val="24"/>
        </w:rPr>
        <w:t>У3 логично и грамотно выражать и обосновывать свою точку зрения по финансового-правовой проблематике.</w:t>
      </w:r>
    </w:p>
    <w:p w:rsidR="00FA5163" w:rsidRPr="00927E8F" w:rsidRDefault="00FA5163" w:rsidP="00FA5163">
      <w:pPr>
        <w:pStyle w:val="a8"/>
      </w:pPr>
      <w:r w:rsidRPr="00927E8F">
        <w:rPr>
          <w:b/>
          <w:bCs/>
        </w:rPr>
        <w:t>В результате освоения учебной дисциплины обучающийся должен знать:</w:t>
      </w:r>
    </w:p>
    <w:p w:rsidR="00FA5163" w:rsidRPr="00927E8F" w:rsidRDefault="00D74827" w:rsidP="00D74827">
      <w:pPr>
        <w:spacing w:before="100" w:beforeAutospacing="1" w:after="100" w:afterAutospacing="1" w:line="240" w:lineRule="auto"/>
        <w:rPr>
          <w:rFonts w:ascii="Times New Roman" w:hAnsi="Times New Roman"/>
          <w:sz w:val="24"/>
          <w:szCs w:val="24"/>
        </w:rPr>
      </w:pPr>
      <w:r w:rsidRPr="00927E8F">
        <w:rPr>
          <w:rFonts w:ascii="Times New Roman" w:hAnsi="Times New Roman"/>
          <w:sz w:val="24"/>
          <w:szCs w:val="24"/>
        </w:rPr>
        <w:t>З1</w:t>
      </w:r>
      <w:r w:rsidR="00FA5163" w:rsidRPr="00927E8F">
        <w:rPr>
          <w:rFonts w:ascii="Times New Roman" w:hAnsi="Times New Roman"/>
          <w:sz w:val="24"/>
          <w:szCs w:val="24"/>
        </w:rPr>
        <w:t>правовые основы банковского кредитования, страхования;</w:t>
      </w:r>
    </w:p>
    <w:p w:rsidR="00FA5163" w:rsidRPr="00927E8F" w:rsidRDefault="00D74827" w:rsidP="00D74827">
      <w:pPr>
        <w:spacing w:before="100" w:beforeAutospacing="1" w:after="100" w:afterAutospacing="1" w:line="240" w:lineRule="auto"/>
        <w:rPr>
          <w:rFonts w:ascii="Times New Roman" w:hAnsi="Times New Roman"/>
          <w:sz w:val="24"/>
          <w:szCs w:val="24"/>
        </w:rPr>
      </w:pPr>
      <w:r w:rsidRPr="00927E8F">
        <w:rPr>
          <w:rFonts w:ascii="Times New Roman" w:hAnsi="Times New Roman"/>
          <w:sz w:val="24"/>
          <w:szCs w:val="24"/>
        </w:rPr>
        <w:t>З2</w:t>
      </w:r>
      <w:r w:rsidR="00FA5163" w:rsidRPr="00927E8F">
        <w:rPr>
          <w:rFonts w:ascii="Times New Roman" w:hAnsi="Times New Roman"/>
          <w:sz w:val="24"/>
          <w:szCs w:val="24"/>
        </w:rPr>
        <w:t>бюджетное устройство Российской Федерации;</w:t>
      </w:r>
    </w:p>
    <w:p w:rsidR="00FA5163" w:rsidRPr="00927E8F" w:rsidRDefault="00D74827" w:rsidP="00D74827">
      <w:pPr>
        <w:spacing w:before="100" w:beforeAutospacing="1" w:after="100" w:afterAutospacing="1" w:line="240" w:lineRule="auto"/>
        <w:rPr>
          <w:rFonts w:ascii="Times New Roman" w:hAnsi="Times New Roman"/>
          <w:sz w:val="24"/>
          <w:szCs w:val="24"/>
        </w:rPr>
      </w:pPr>
      <w:r w:rsidRPr="00927E8F">
        <w:rPr>
          <w:rFonts w:ascii="Times New Roman" w:hAnsi="Times New Roman"/>
          <w:sz w:val="24"/>
          <w:szCs w:val="24"/>
        </w:rPr>
        <w:t>З3</w:t>
      </w:r>
      <w:r w:rsidR="00FA5163" w:rsidRPr="00927E8F">
        <w:rPr>
          <w:rFonts w:ascii="Times New Roman" w:hAnsi="Times New Roman"/>
          <w:sz w:val="24"/>
          <w:szCs w:val="24"/>
        </w:rPr>
        <w:t>методы финансового контроля;</w:t>
      </w:r>
    </w:p>
    <w:p w:rsidR="00FA5163" w:rsidRPr="00927E8F" w:rsidRDefault="00D74827" w:rsidP="00D74827">
      <w:pPr>
        <w:spacing w:before="100" w:beforeAutospacing="1" w:after="100" w:afterAutospacing="1" w:line="240" w:lineRule="auto"/>
        <w:rPr>
          <w:rFonts w:ascii="Times New Roman" w:hAnsi="Times New Roman"/>
          <w:sz w:val="24"/>
          <w:szCs w:val="24"/>
        </w:rPr>
      </w:pPr>
      <w:r w:rsidRPr="00927E8F">
        <w:rPr>
          <w:rFonts w:ascii="Times New Roman" w:hAnsi="Times New Roman"/>
          <w:sz w:val="24"/>
          <w:szCs w:val="24"/>
        </w:rPr>
        <w:t>З4</w:t>
      </w:r>
      <w:r w:rsidR="00FA5163" w:rsidRPr="00927E8F">
        <w:rPr>
          <w:rFonts w:ascii="Times New Roman" w:hAnsi="Times New Roman"/>
          <w:sz w:val="24"/>
          <w:szCs w:val="24"/>
        </w:rPr>
        <w:t>виды налогов и сборов;</w:t>
      </w:r>
    </w:p>
    <w:p w:rsidR="00FA5163" w:rsidRPr="00927E8F" w:rsidRDefault="00D74827" w:rsidP="00D74827">
      <w:pPr>
        <w:spacing w:before="100" w:beforeAutospacing="1" w:after="100" w:afterAutospacing="1" w:line="240" w:lineRule="auto"/>
        <w:rPr>
          <w:rFonts w:ascii="Times New Roman" w:hAnsi="Times New Roman"/>
          <w:sz w:val="24"/>
          <w:szCs w:val="24"/>
        </w:rPr>
      </w:pPr>
      <w:r w:rsidRPr="00927E8F">
        <w:rPr>
          <w:rFonts w:ascii="Times New Roman" w:hAnsi="Times New Roman"/>
          <w:sz w:val="24"/>
          <w:szCs w:val="24"/>
        </w:rPr>
        <w:t>З5</w:t>
      </w:r>
      <w:r w:rsidR="00FA5163" w:rsidRPr="00927E8F">
        <w:rPr>
          <w:rFonts w:ascii="Times New Roman" w:hAnsi="Times New Roman"/>
          <w:sz w:val="24"/>
          <w:szCs w:val="24"/>
        </w:rPr>
        <w:t xml:space="preserve">объекты и субъекты </w:t>
      </w:r>
      <w:r w:rsidR="00DE43D0">
        <w:rPr>
          <w:rFonts w:ascii="Times New Roman" w:hAnsi="Times New Roman"/>
          <w:sz w:val="24"/>
          <w:szCs w:val="24"/>
        </w:rPr>
        <w:t xml:space="preserve">финансовых </w:t>
      </w:r>
      <w:r w:rsidR="00FA5163" w:rsidRPr="00927E8F">
        <w:rPr>
          <w:rFonts w:ascii="Times New Roman" w:hAnsi="Times New Roman"/>
          <w:sz w:val="24"/>
          <w:szCs w:val="24"/>
        </w:rPr>
        <w:t>правоотношений;</w:t>
      </w:r>
    </w:p>
    <w:p w:rsidR="00DE43D0" w:rsidRPr="00DE43D0" w:rsidRDefault="00D74827" w:rsidP="00DE43D0">
      <w:pPr>
        <w:suppressAutoHyphens/>
        <w:jc w:val="both"/>
        <w:rPr>
          <w:rFonts w:ascii="Times New Roman" w:hAnsi="Times New Roman"/>
          <w:color w:val="000000"/>
        </w:rPr>
      </w:pPr>
      <w:r w:rsidRPr="00DE43D0">
        <w:rPr>
          <w:rFonts w:ascii="Times New Roman" w:hAnsi="Times New Roman"/>
        </w:rPr>
        <w:lastRenderedPageBreak/>
        <w:t>З</w:t>
      </w:r>
      <w:proofErr w:type="gramStart"/>
      <w:r w:rsidRPr="00DE43D0">
        <w:rPr>
          <w:rFonts w:ascii="Times New Roman" w:hAnsi="Times New Roman"/>
        </w:rPr>
        <w:t>6</w:t>
      </w:r>
      <w:proofErr w:type="gramEnd"/>
      <w:r w:rsidR="00DE43D0" w:rsidRPr="00DE43D0">
        <w:rPr>
          <w:rFonts w:ascii="Times New Roman" w:hAnsi="Times New Roman"/>
          <w:color w:val="000000"/>
        </w:rPr>
        <w:t xml:space="preserve"> основы денежно-кредитной, налоговой, социальной, инвестиционной и антиинфляционной политики государства.</w:t>
      </w:r>
    </w:p>
    <w:p w:rsidR="00FA5163" w:rsidRPr="00927E8F" w:rsidRDefault="00FA5163" w:rsidP="00D74827">
      <w:pPr>
        <w:spacing w:before="100" w:beforeAutospacing="1" w:after="100" w:afterAutospacing="1" w:line="240" w:lineRule="auto"/>
        <w:rPr>
          <w:rFonts w:ascii="Times New Roman" w:hAnsi="Times New Roman"/>
          <w:sz w:val="24"/>
          <w:szCs w:val="24"/>
        </w:rPr>
      </w:pPr>
    </w:p>
    <w:p w:rsidR="00710EA0" w:rsidRPr="00927E8F" w:rsidRDefault="00710EA0" w:rsidP="00710EA0">
      <w:pPr>
        <w:pStyle w:val="a4"/>
        <w:jc w:val="both"/>
        <w:rPr>
          <w:rFonts w:ascii="Times New Roman" w:hAnsi="Times New Roman"/>
          <w:sz w:val="24"/>
          <w:szCs w:val="24"/>
        </w:rPr>
      </w:pPr>
    </w:p>
    <w:p w:rsidR="00710EA0" w:rsidRPr="00927E8F" w:rsidRDefault="00710EA0" w:rsidP="00710EA0">
      <w:pPr>
        <w:pStyle w:val="a4"/>
        <w:jc w:val="both"/>
        <w:rPr>
          <w:rFonts w:ascii="Times New Roman" w:hAnsi="Times New Roman"/>
          <w:b/>
          <w:sz w:val="24"/>
          <w:szCs w:val="24"/>
        </w:rPr>
      </w:pPr>
    </w:p>
    <w:p w:rsidR="00710EA0" w:rsidRPr="00927E8F" w:rsidRDefault="00710EA0" w:rsidP="00710EA0">
      <w:pPr>
        <w:numPr>
          <w:ilvl w:val="1"/>
          <w:numId w:val="2"/>
        </w:numPr>
        <w:spacing w:after="0" w:line="240" w:lineRule="auto"/>
        <w:ind w:left="567"/>
        <w:jc w:val="both"/>
        <w:rPr>
          <w:rFonts w:ascii="Times New Roman" w:hAnsi="Times New Roman"/>
          <w:b/>
          <w:sz w:val="24"/>
          <w:szCs w:val="24"/>
        </w:rPr>
      </w:pPr>
      <w:r w:rsidRPr="00927E8F">
        <w:rPr>
          <w:rFonts w:ascii="Times New Roman" w:hAnsi="Times New Roman"/>
          <w:b/>
          <w:sz w:val="24"/>
          <w:szCs w:val="24"/>
        </w:rPr>
        <w:t>Трудоемкость дисциплины</w:t>
      </w:r>
    </w:p>
    <w:p w:rsidR="00710EA0" w:rsidRPr="00927E8F" w:rsidRDefault="00710EA0" w:rsidP="00710EA0">
      <w:pPr>
        <w:spacing w:after="0" w:line="240" w:lineRule="auto"/>
        <w:ind w:left="-153" w:firstLine="153"/>
        <w:jc w:val="both"/>
        <w:rPr>
          <w:rFonts w:ascii="Times New Roman" w:hAnsi="Times New Roman"/>
          <w:sz w:val="24"/>
          <w:szCs w:val="24"/>
        </w:rPr>
      </w:pPr>
      <w:r w:rsidRPr="00927E8F">
        <w:rPr>
          <w:rFonts w:ascii="Times New Roman" w:hAnsi="Times New Roman"/>
          <w:sz w:val="24"/>
          <w:szCs w:val="24"/>
        </w:rPr>
        <w:t xml:space="preserve">Общая трудоемкость учебной нагрузки обучающегося </w:t>
      </w:r>
      <w:r w:rsidR="002C77BB">
        <w:rPr>
          <w:rFonts w:ascii="Times New Roman" w:hAnsi="Times New Roman"/>
          <w:sz w:val="24"/>
          <w:szCs w:val="24"/>
        </w:rPr>
        <w:t>95 часов</w:t>
      </w:r>
      <w:r w:rsidRPr="00927E8F">
        <w:rPr>
          <w:rFonts w:ascii="Times New Roman" w:hAnsi="Times New Roman"/>
          <w:sz w:val="24"/>
          <w:szCs w:val="24"/>
        </w:rPr>
        <w:t>, в том числе: обязательной</w:t>
      </w:r>
      <w:r w:rsidR="00FA5163" w:rsidRPr="00927E8F">
        <w:rPr>
          <w:rFonts w:ascii="Times New Roman" w:hAnsi="Times New Roman"/>
          <w:sz w:val="24"/>
          <w:szCs w:val="24"/>
        </w:rPr>
        <w:t xml:space="preserve"> </w:t>
      </w:r>
      <w:r w:rsidRPr="00927E8F">
        <w:rPr>
          <w:rFonts w:ascii="Times New Roman" w:hAnsi="Times New Roman"/>
          <w:sz w:val="24"/>
          <w:szCs w:val="24"/>
        </w:rPr>
        <w:t xml:space="preserve"> аудиторной нагрузки обучающегося </w:t>
      </w:r>
      <w:r w:rsidR="000325E9">
        <w:rPr>
          <w:rFonts w:ascii="Times New Roman" w:hAnsi="Times New Roman"/>
          <w:sz w:val="24"/>
          <w:szCs w:val="24"/>
        </w:rPr>
        <w:t xml:space="preserve">10 </w:t>
      </w:r>
      <w:r w:rsidR="00C67D3A">
        <w:rPr>
          <w:rFonts w:ascii="Times New Roman" w:hAnsi="Times New Roman"/>
          <w:sz w:val="24"/>
          <w:szCs w:val="24"/>
        </w:rPr>
        <w:t>часов</w:t>
      </w:r>
      <w:r w:rsidRPr="00927E8F">
        <w:rPr>
          <w:rFonts w:ascii="Times New Roman" w:hAnsi="Times New Roman"/>
          <w:sz w:val="24"/>
          <w:szCs w:val="24"/>
        </w:rPr>
        <w:t>, самостоятельной работы обучающегося</w:t>
      </w:r>
      <w:r w:rsidR="000325E9">
        <w:rPr>
          <w:rFonts w:ascii="Times New Roman" w:hAnsi="Times New Roman"/>
          <w:sz w:val="24"/>
          <w:szCs w:val="24"/>
        </w:rPr>
        <w:t xml:space="preserve"> 85 </w:t>
      </w:r>
      <w:r w:rsidR="00C67D3A">
        <w:rPr>
          <w:rFonts w:ascii="Times New Roman" w:hAnsi="Times New Roman"/>
          <w:sz w:val="24"/>
          <w:szCs w:val="24"/>
        </w:rPr>
        <w:t>час</w:t>
      </w:r>
      <w:r w:rsidR="000325E9">
        <w:rPr>
          <w:rFonts w:ascii="Times New Roman" w:hAnsi="Times New Roman"/>
          <w:sz w:val="24"/>
          <w:szCs w:val="24"/>
        </w:rPr>
        <w:t>ов</w:t>
      </w:r>
      <w:r w:rsidRPr="00927E8F">
        <w:rPr>
          <w:rFonts w:ascii="Times New Roman" w:hAnsi="Times New Roman"/>
          <w:sz w:val="24"/>
          <w:szCs w:val="24"/>
        </w:rPr>
        <w:t>.</w:t>
      </w:r>
    </w:p>
    <w:p w:rsidR="00710EA0" w:rsidRPr="00927E8F" w:rsidRDefault="00710EA0" w:rsidP="00710EA0">
      <w:pPr>
        <w:spacing w:after="0" w:line="240" w:lineRule="auto"/>
        <w:ind w:left="1440"/>
        <w:jc w:val="both"/>
        <w:rPr>
          <w:rFonts w:ascii="Times New Roman" w:hAnsi="Times New Roman"/>
          <w:sz w:val="24"/>
          <w:szCs w:val="24"/>
        </w:rPr>
      </w:pPr>
    </w:p>
    <w:p w:rsidR="00710EA0" w:rsidRPr="00927E8F" w:rsidRDefault="00710EA0" w:rsidP="00710EA0">
      <w:pPr>
        <w:spacing w:after="0" w:line="240" w:lineRule="auto"/>
        <w:ind w:left="720"/>
        <w:jc w:val="center"/>
        <w:rPr>
          <w:rFonts w:ascii="Times New Roman" w:hAnsi="Times New Roman"/>
          <w:b/>
          <w:sz w:val="24"/>
          <w:szCs w:val="24"/>
        </w:rPr>
      </w:pPr>
    </w:p>
    <w:p w:rsidR="00710EA0" w:rsidRPr="00927E8F" w:rsidRDefault="00710EA0" w:rsidP="00710EA0">
      <w:pPr>
        <w:numPr>
          <w:ilvl w:val="0"/>
          <w:numId w:val="2"/>
        </w:numPr>
        <w:spacing w:after="0" w:line="240" w:lineRule="auto"/>
        <w:ind w:left="0"/>
        <w:jc w:val="center"/>
        <w:rPr>
          <w:rFonts w:ascii="Times New Roman" w:hAnsi="Times New Roman"/>
          <w:b/>
          <w:sz w:val="24"/>
          <w:szCs w:val="24"/>
        </w:rPr>
      </w:pPr>
      <w:r w:rsidRPr="00927E8F">
        <w:rPr>
          <w:rFonts w:ascii="Times New Roman" w:hAnsi="Times New Roman"/>
          <w:b/>
          <w:sz w:val="24"/>
          <w:szCs w:val="24"/>
        </w:rPr>
        <w:t>СТРУКТУРА И СОДЕРЖАНИЕ ДИСЦИПЛИНЫ</w:t>
      </w:r>
    </w:p>
    <w:p w:rsidR="00710EA0" w:rsidRPr="00927E8F" w:rsidRDefault="00710EA0" w:rsidP="00710EA0">
      <w:pPr>
        <w:numPr>
          <w:ilvl w:val="1"/>
          <w:numId w:val="2"/>
        </w:numPr>
        <w:spacing w:after="0" w:line="240" w:lineRule="auto"/>
        <w:rPr>
          <w:rFonts w:ascii="Times New Roman" w:hAnsi="Times New Roman"/>
          <w:b/>
          <w:sz w:val="24"/>
          <w:szCs w:val="24"/>
        </w:rPr>
      </w:pPr>
      <w:r w:rsidRPr="00927E8F">
        <w:rPr>
          <w:rFonts w:ascii="Times New Roman" w:hAnsi="Times New Roman"/>
          <w:b/>
          <w:sz w:val="24"/>
          <w:szCs w:val="24"/>
        </w:rPr>
        <w:t>Объем дисциплины и виды учебной работы</w:t>
      </w:r>
    </w:p>
    <w:p w:rsidR="00710EA0" w:rsidRPr="00927E8F" w:rsidRDefault="00710EA0" w:rsidP="00710EA0">
      <w:pPr>
        <w:spacing w:after="0" w:line="240" w:lineRule="auto"/>
        <w:ind w:left="720"/>
        <w:rPr>
          <w:rFonts w:ascii="Times New Roman" w:hAnsi="Times New Roman"/>
          <w:b/>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2"/>
        <w:gridCol w:w="1773"/>
      </w:tblGrid>
      <w:tr w:rsidR="00710EA0" w:rsidRPr="00927E8F" w:rsidTr="002150DF">
        <w:tc>
          <w:tcPr>
            <w:tcW w:w="6852" w:type="dxa"/>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spacing w:after="0" w:line="240" w:lineRule="auto"/>
              <w:jc w:val="center"/>
              <w:rPr>
                <w:rFonts w:ascii="Times New Roman" w:eastAsia="Calibri" w:hAnsi="Times New Roman"/>
                <w:b/>
                <w:sz w:val="24"/>
                <w:szCs w:val="24"/>
              </w:rPr>
            </w:pPr>
            <w:r w:rsidRPr="00927E8F">
              <w:rPr>
                <w:rFonts w:ascii="Times New Roman" w:eastAsia="Calibri" w:hAnsi="Times New Roman"/>
                <w:b/>
                <w:sz w:val="24"/>
                <w:szCs w:val="24"/>
              </w:rPr>
              <w:t>Вид учебной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spacing w:after="0" w:line="240" w:lineRule="auto"/>
              <w:jc w:val="both"/>
              <w:rPr>
                <w:rFonts w:ascii="Times New Roman" w:eastAsia="Calibri" w:hAnsi="Times New Roman"/>
                <w:b/>
                <w:sz w:val="24"/>
                <w:szCs w:val="24"/>
              </w:rPr>
            </w:pPr>
            <w:r w:rsidRPr="00927E8F">
              <w:rPr>
                <w:rFonts w:ascii="Times New Roman" w:eastAsia="Calibri" w:hAnsi="Times New Roman"/>
                <w:b/>
                <w:sz w:val="24"/>
                <w:szCs w:val="24"/>
              </w:rPr>
              <w:t>Объем часов</w:t>
            </w:r>
          </w:p>
        </w:tc>
      </w:tr>
      <w:tr w:rsidR="00710EA0" w:rsidRPr="00927E8F" w:rsidTr="002150DF">
        <w:tc>
          <w:tcPr>
            <w:tcW w:w="6852" w:type="dxa"/>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spacing w:after="0" w:line="240" w:lineRule="auto"/>
              <w:jc w:val="both"/>
              <w:rPr>
                <w:rFonts w:ascii="Times New Roman" w:eastAsia="Calibri" w:hAnsi="Times New Roman"/>
                <w:b/>
                <w:sz w:val="24"/>
                <w:szCs w:val="24"/>
              </w:rPr>
            </w:pPr>
            <w:r w:rsidRPr="00927E8F">
              <w:rPr>
                <w:rFonts w:ascii="Times New Roman" w:eastAsia="Calibri" w:hAnsi="Times New Roman"/>
                <w:b/>
                <w:sz w:val="24"/>
                <w:szCs w:val="24"/>
              </w:rPr>
              <w:t>Общая трудоемкость учебной нагрузки (всего)</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927E8F" w:rsidRDefault="002C77BB" w:rsidP="002150DF">
            <w:pPr>
              <w:spacing w:after="0" w:line="240" w:lineRule="auto"/>
              <w:jc w:val="center"/>
              <w:rPr>
                <w:rFonts w:ascii="Times New Roman" w:eastAsia="Calibri" w:hAnsi="Times New Roman"/>
                <w:sz w:val="24"/>
                <w:szCs w:val="24"/>
              </w:rPr>
            </w:pPr>
            <w:r>
              <w:rPr>
                <w:rFonts w:ascii="Times New Roman" w:eastAsia="Calibri" w:hAnsi="Times New Roman"/>
                <w:sz w:val="24"/>
                <w:szCs w:val="24"/>
              </w:rPr>
              <w:t>95</w:t>
            </w:r>
          </w:p>
        </w:tc>
      </w:tr>
      <w:tr w:rsidR="00710EA0" w:rsidRPr="00927E8F" w:rsidTr="002150DF">
        <w:tc>
          <w:tcPr>
            <w:tcW w:w="6852" w:type="dxa"/>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spacing w:after="0" w:line="240" w:lineRule="auto"/>
              <w:jc w:val="both"/>
              <w:rPr>
                <w:rFonts w:ascii="Times New Roman" w:eastAsia="Calibri" w:hAnsi="Times New Roman"/>
                <w:b/>
                <w:sz w:val="24"/>
                <w:szCs w:val="24"/>
              </w:rPr>
            </w:pPr>
            <w:r w:rsidRPr="00927E8F">
              <w:rPr>
                <w:rFonts w:ascii="Times New Roman" w:eastAsia="Calibri" w:hAnsi="Times New Roman"/>
                <w:b/>
                <w:sz w:val="24"/>
                <w:szCs w:val="24"/>
              </w:rPr>
              <w:t>Обязательная аудиторная учебная нагрузка (всего)</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927E8F" w:rsidRDefault="000325E9" w:rsidP="002150DF">
            <w:pPr>
              <w:spacing w:after="0" w:line="240" w:lineRule="auto"/>
              <w:jc w:val="center"/>
              <w:rPr>
                <w:rFonts w:ascii="Times New Roman" w:eastAsia="Calibri" w:hAnsi="Times New Roman"/>
                <w:sz w:val="24"/>
                <w:szCs w:val="24"/>
              </w:rPr>
            </w:pPr>
            <w:r>
              <w:rPr>
                <w:rFonts w:ascii="Times New Roman" w:eastAsia="Calibri" w:hAnsi="Times New Roman"/>
                <w:sz w:val="24"/>
                <w:szCs w:val="24"/>
              </w:rPr>
              <w:t>10</w:t>
            </w:r>
          </w:p>
        </w:tc>
      </w:tr>
      <w:tr w:rsidR="00710EA0" w:rsidRPr="00927E8F" w:rsidTr="002150DF">
        <w:tc>
          <w:tcPr>
            <w:tcW w:w="6852" w:type="dxa"/>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spacing w:after="0" w:line="240" w:lineRule="auto"/>
              <w:jc w:val="both"/>
              <w:rPr>
                <w:rFonts w:ascii="Times New Roman" w:eastAsia="Calibri" w:hAnsi="Times New Roman"/>
                <w:sz w:val="24"/>
                <w:szCs w:val="24"/>
              </w:rPr>
            </w:pPr>
            <w:r w:rsidRPr="00927E8F">
              <w:rPr>
                <w:rFonts w:ascii="Times New Roman" w:eastAsia="Calibri" w:hAnsi="Times New Roman"/>
                <w:sz w:val="24"/>
                <w:szCs w:val="24"/>
              </w:rPr>
              <w:t>в том числе:</w:t>
            </w:r>
          </w:p>
        </w:tc>
        <w:tc>
          <w:tcPr>
            <w:tcW w:w="1773"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center"/>
              <w:rPr>
                <w:rFonts w:ascii="Times New Roman" w:eastAsia="Calibri" w:hAnsi="Times New Roman"/>
                <w:b/>
                <w:sz w:val="24"/>
                <w:szCs w:val="24"/>
              </w:rPr>
            </w:pPr>
          </w:p>
        </w:tc>
      </w:tr>
      <w:tr w:rsidR="00710EA0" w:rsidRPr="00927E8F" w:rsidTr="002150DF">
        <w:tc>
          <w:tcPr>
            <w:tcW w:w="6852" w:type="dxa"/>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spacing w:after="0" w:line="240" w:lineRule="auto"/>
              <w:jc w:val="both"/>
              <w:rPr>
                <w:rFonts w:ascii="Times New Roman" w:eastAsia="Calibri" w:hAnsi="Times New Roman"/>
                <w:sz w:val="24"/>
                <w:szCs w:val="24"/>
              </w:rPr>
            </w:pPr>
            <w:r w:rsidRPr="00927E8F">
              <w:rPr>
                <w:rFonts w:ascii="Times New Roman" w:eastAsia="Calibri" w:hAnsi="Times New Roman"/>
                <w:sz w:val="24"/>
                <w:szCs w:val="24"/>
              </w:rPr>
              <w:t xml:space="preserve">   теоретические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927E8F" w:rsidRDefault="000325E9" w:rsidP="002150DF">
            <w:pPr>
              <w:spacing w:after="0" w:line="240" w:lineRule="auto"/>
              <w:jc w:val="center"/>
              <w:rPr>
                <w:rFonts w:ascii="Times New Roman" w:eastAsia="Calibri" w:hAnsi="Times New Roman"/>
                <w:sz w:val="24"/>
                <w:szCs w:val="24"/>
              </w:rPr>
            </w:pPr>
            <w:r>
              <w:rPr>
                <w:rFonts w:ascii="Times New Roman" w:eastAsia="Calibri" w:hAnsi="Times New Roman"/>
                <w:sz w:val="24"/>
                <w:szCs w:val="24"/>
              </w:rPr>
              <w:t>5</w:t>
            </w:r>
          </w:p>
        </w:tc>
      </w:tr>
      <w:tr w:rsidR="00710EA0" w:rsidRPr="00927E8F" w:rsidTr="002150DF">
        <w:tc>
          <w:tcPr>
            <w:tcW w:w="6852" w:type="dxa"/>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spacing w:after="0" w:line="240" w:lineRule="auto"/>
              <w:jc w:val="both"/>
              <w:rPr>
                <w:rFonts w:ascii="Times New Roman" w:eastAsia="Calibri" w:hAnsi="Times New Roman"/>
                <w:b/>
                <w:sz w:val="24"/>
                <w:szCs w:val="24"/>
              </w:rPr>
            </w:pPr>
            <w:r w:rsidRPr="00927E8F">
              <w:rPr>
                <w:rFonts w:ascii="Times New Roman" w:eastAsia="Calibri" w:hAnsi="Times New Roman"/>
                <w:sz w:val="24"/>
                <w:szCs w:val="24"/>
              </w:rPr>
              <w:t xml:space="preserve">   лабораторные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spacing w:after="0" w:line="240" w:lineRule="auto"/>
              <w:jc w:val="center"/>
              <w:rPr>
                <w:rFonts w:ascii="Times New Roman" w:eastAsia="Calibri" w:hAnsi="Times New Roman"/>
                <w:b/>
                <w:sz w:val="24"/>
                <w:szCs w:val="24"/>
              </w:rPr>
            </w:pPr>
            <w:r w:rsidRPr="00927E8F">
              <w:rPr>
                <w:rFonts w:ascii="Times New Roman" w:eastAsia="Calibri" w:hAnsi="Times New Roman"/>
                <w:sz w:val="24"/>
                <w:szCs w:val="24"/>
              </w:rPr>
              <w:t>-</w:t>
            </w:r>
          </w:p>
        </w:tc>
      </w:tr>
      <w:tr w:rsidR="00710EA0" w:rsidRPr="00927E8F" w:rsidTr="002150DF">
        <w:tc>
          <w:tcPr>
            <w:tcW w:w="6852" w:type="dxa"/>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spacing w:after="0" w:line="240" w:lineRule="auto"/>
              <w:jc w:val="both"/>
              <w:rPr>
                <w:rFonts w:ascii="Times New Roman" w:eastAsia="Calibri" w:hAnsi="Times New Roman"/>
                <w:sz w:val="24"/>
                <w:szCs w:val="24"/>
              </w:rPr>
            </w:pPr>
            <w:r w:rsidRPr="00927E8F">
              <w:rPr>
                <w:rFonts w:ascii="Times New Roman" w:eastAsia="Calibri" w:hAnsi="Times New Roman"/>
                <w:sz w:val="24"/>
                <w:szCs w:val="24"/>
              </w:rPr>
              <w:t xml:space="preserve">   практические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927E8F" w:rsidRDefault="000325E9" w:rsidP="002150DF">
            <w:pPr>
              <w:spacing w:after="0" w:line="240" w:lineRule="auto"/>
              <w:jc w:val="center"/>
              <w:rPr>
                <w:rFonts w:ascii="Times New Roman" w:eastAsia="Calibri" w:hAnsi="Times New Roman"/>
                <w:sz w:val="24"/>
                <w:szCs w:val="24"/>
              </w:rPr>
            </w:pPr>
            <w:r>
              <w:rPr>
                <w:rFonts w:ascii="Times New Roman" w:eastAsia="Calibri" w:hAnsi="Times New Roman"/>
                <w:sz w:val="24"/>
                <w:szCs w:val="24"/>
              </w:rPr>
              <w:t>5</w:t>
            </w:r>
          </w:p>
        </w:tc>
      </w:tr>
      <w:tr w:rsidR="00710EA0" w:rsidRPr="00927E8F" w:rsidTr="002150DF">
        <w:tc>
          <w:tcPr>
            <w:tcW w:w="6852" w:type="dxa"/>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spacing w:after="0" w:line="240" w:lineRule="auto"/>
              <w:jc w:val="both"/>
              <w:rPr>
                <w:rFonts w:ascii="Times New Roman" w:eastAsia="Calibri" w:hAnsi="Times New Roman"/>
                <w:sz w:val="24"/>
                <w:szCs w:val="24"/>
              </w:rPr>
            </w:pPr>
            <w:r w:rsidRPr="00927E8F">
              <w:rPr>
                <w:rFonts w:ascii="Times New Roman" w:eastAsia="Calibri" w:hAnsi="Times New Roman"/>
                <w:sz w:val="24"/>
                <w:szCs w:val="24"/>
              </w:rPr>
              <w:t xml:space="preserve">   контрольные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spacing w:after="0" w:line="240" w:lineRule="auto"/>
              <w:jc w:val="center"/>
              <w:rPr>
                <w:rFonts w:ascii="Times New Roman" w:eastAsia="Calibri" w:hAnsi="Times New Roman"/>
                <w:sz w:val="24"/>
                <w:szCs w:val="24"/>
              </w:rPr>
            </w:pPr>
            <w:r w:rsidRPr="00927E8F">
              <w:rPr>
                <w:rFonts w:ascii="Times New Roman" w:eastAsia="Calibri" w:hAnsi="Times New Roman"/>
                <w:sz w:val="24"/>
                <w:szCs w:val="24"/>
              </w:rPr>
              <w:t>-</w:t>
            </w:r>
          </w:p>
        </w:tc>
      </w:tr>
      <w:tr w:rsidR="00710EA0" w:rsidRPr="00927E8F" w:rsidTr="002150DF">
        <w:tc>
          <w:tcPr>
            <w:tcW w:w="6852" w:type="dxa"/>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spacing w:after="0" w:line="240" w:lineRule="auto"/>
              <w:jc w:val="both"/>
              <w:rPr>
                <w:rFonts w:ascii="Times New Roman" w:eastAsia="Calibri" w:hAnsi="Times New Roman"/>
                <w:sz w:val="24"/>
                <w:szCs w:val="24"/>
              </w:rPr>
            </w:pPr>
            <w:r w:rsidRPr="00927E8F">
              <w:rPr>
                <w:rFonts w:ascii="Times New Roman" w:eastAsia="Calibri" w:hAnsi="Times New Roman"/>
                <w:sz w:val="24"/>
                <w:szCs w:val="24"/>
              </w:rPr>
              <w:t xml:space="preserve">   курсовая работа</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spacing w:after="0" w:line="240" w:lineRule="auto"/>
              <w:jc w:val="center"/>
              <w:rPr>
                <w:rFonts w:ascii="Times New Roman" w:eastAsia="Calibri" w:hAnsi="Times New Roman"/>
                <w:sz w:val="24"/>
                <w:szCs w:val="24"/>
              </w:rPr>
            </w:pPr>
          </w:p>
        </w:tc>
      </w:tr>
      <w:tr w:rsidR="00710EA0" w:rsidRPr="00927E8F" w:rsidTr="002C77BB">
        <w:trPr>
          <w:trHeight w:val="135"/>
        </w:trPr>
        <w:tc>
          <w:tcPr>
            <w:tcW w:w="6852" w:type="dxa"/>
            <w:tcBorders>
              <w:top w:val="single" w:sz="4" w:space="0" w:color="000000"/>
              <w:left w:val="single" w:sz="4" w:space="0" w:color="000000"/>
              <w:bottom w:val="single" w:sz="4" w:space="0" w:color="auto"/>
              <w:right w:val="single" w:sz="4" w:space="0" w:color="000000"/>
            </w:tcBorders>
            <w:hideMark/>
          </w:tcPr>
          <w:p w:rsidR="00710EA0" w:rsidRPr="00927E8F" w:rsidRDefault="00710EA0" w:rsidP="002150DF">
            <w:pPr>
              <w:spacing w:after="0" w:line="240" w:lineRule="auto"/>
              <w:jc w:val="both"/>
              <w:rPr>
                <w:rFonts w:ascii="Times New Roman" w:eastAsia="Calibri" w:hAnsi="Times New Roman"/>
                <w:b/>
                <w:sz w:val="24"/>
                <w:szCs w:val="24"/>
              </w:rPr>
            </w:pPr>
            <w:r w:rsidRPr="00927E8F">
              <w:rPr>
                <w:rFonts w:ascii="Times New Roman" w:eastAsia="Calibri" w:hAnsi="Times New Roman"/>
                <w:b/>
                <w:sz w:val="24"/>
                <w:szCs w:val="24"/>
              </w:rPr>
              <w:t>Самостоятельная работа обучающегося (всего)</w:t>
            </w:r>
          </w:p>
        </w:tc>
        <w:tc>
          <w:tcPr>
            <w:tcW w:w="1773" w:type="dxa"/>
            <w:tcBorders>
              <w:top w:val="single" w:sz="4" w:space="0" w:color="000000"/>
              <w:left w:val="single" w:sz="4" w:space="0" w:color="000000"/>
              <w:bottom w:val="single" w:sz="4" w:space="0" w:color="auto"/>
              <w:right w:val="single" w:sz="4" w:space="0" w:color="000000"/>
            </w:tcBorders>
            <w:hideMark/>
          </w:tcPr>
          <w:p w:rsidR="00710EA0" w:rsidRPr="00927E8F" w:rsidRDefault="00AD3CA7" w:rsidP="002150DF">
            <w:pPr>
              <w:spacing w:after="0" w:line="240" w:lineRule="auto"/>
              <w:jc w:val="center"/>
              <w:rPr>
                <w:rFonts w:ascii="Times New Roman" w:eastAsia="Calibri" w:hAnsi="Times New Roman"/>
                <w:sz w:val="24"/>
                <w:szCs w:val="24"/>
              </w:rPr>
            </w:pPr>
            <w:r>
              <w:rPr>
                <w:rFonts w:ascii="Times New Roman" w:eastAsia="Calibri" w:hAnsi="Times New Roman"/>
                <w:sz w:val="24"/>
                <w:szCs w:val="24"/>
              </w:rPr>
              <w:t>85</w:t>
            </w:r>
          </w:p>
        </w:tc>
      </w:tr>
      <w:tr w:rsidR="002C77BB" w:rsidRPr="00927E8F" w:rsidTr="002C77BB">
        <w:trPr>
          <w:trHeight w:val="135"/>
        </w:trPr>
        <w:tc>
          <w:tcPr>
            <w:tcW w:w="6852" w:type="dxa"/>
            <w:tcBorders>
              <w:top w:val="single" w:sz="4" w:space="0" w:color="auto"/>
              <w:left w:val="single" w:sz="4" w:space="0" w:color="000000"/>
              <w:bottom w:val="single" w:sz="4" w:space="0" w:color="000000"/>
              <w:right w:val="single" w:sz="4" w:space="0" w:color="000000"/>
            </w:tcBorders>
            <w:hideMark/>
          </w:tcPr>
          <w:p w:rsidR="002C77BB" w:rsidRPr="00927E8F" w:rsidRDefault="002C77BB" w:rsidP="002150DF">
            <w:pPr>
              <w:spacing w:after="0" w:line="240" w:lineRule="auto"/>
              <w:jc w:val="both"/>
              <w:rPr>
                <w:rFonts w:ascii="Times New Roman" w:eastAsia="Calibri" w:hAnsi="Times New Roman"/>
                <w:b/>
                <w:sz w:val="24"/>
                <w:szCs w:val="24"/>
              </w:rPr>
            </w:pPr>
          </w:p>
        </w:tc>
        <w:tc>
          <w:tcPr>
            <w:tcW w:w="1773" w:type="dxa"/>
            <w:tcBorders>
              <w:top w:val="single" w:sz="4" w:space="0" w:color="auto"/>
              <w:left w:val="single" w:sz="4" w:space="0" w:color="000000"/>
              <w:bottom w:val="single" w:sz="4" w:space="0" w:color="000000"/>
              <w:right w:val="single" w:sz="4" w:space="0" w:color="000000"/>
            </w:tcBorders>
            <w:hideMark/>
          </w:tcPr>
          <w:p w:rsidR="002C77BB" w:rsidRDefault="002C77BB" w:rsidP="002150DF">
            <w:pPr>
              <w:spacing w:after="0" w:line="240" w:lineRule="auto"/>
              <w:jc w:val="center"/>
              <w:rPr>
                <w:rFonts w:ascii="Times New Roman" w:eastAsia="Calibri" w:hAnsi="Times New Roman"/>
                <w:sz w:val="24"/>
                <w:szCs w:val="24"/>
              </w:rPr>
            </w:pPr>
          </w:p>
        </w:tc>
      </w:tr>
      <w:tr w:rsidR="00710EA0" w:rsidRPr="00927E8F" w:rsidTr="002150DF">
        <w:tc>
          <w:tcPr>
            <w:tcW w:w="8625" w:type="dxa"/>
            <w:gridSpan w:val="2"/>
            <w:tcBorders>
              <w:top w:val="single" w:sz="4" w:space="0" w:color="000000"/>
              <w:left w:val="single" w:sz="4" w:space="0" w:color="000000"/>
              <w:bottom w:val="single" w:sz="4" w:space="0" w:color="000000"/>
              <w:right w:val="single" w:sz="4" w:space="0" w:color="000000"/>
            </w:tcBorders>
            <w:hideMark/>
          </w:tcPr>
          <w:p w:rsidR="00710EA0" w:rsidRPr="00927E8F" w:rsidRDefault="00710EA0" w:rsidP="00D41C50">
            <w:pPr>
              <w:spacing w:after="0" w:line="240" w:lineRule="auto"/>
              <w:jc w:val="both"/>
              <w:rPr>
                <w:rFonts w:ascii="Times New Roman" w:eastAsia="Calibri" w:hAnsi="Times New Roman"/>
                <w:b/>
                <w:sz w:val="24"/>
                <w:szCs w:val="24"/>
              </w:rPr>
            </w:pPr>
            <w:r w:rsidRPr="00927E8F">
              <w:rPr>
                <w:rFonts w:ascii="Times New Roman" w:eastAsia="Calibri" w:hAnsi="Times New Roman"/>
                <w:sz w:val="24"/>
                <w:szCs w:val="24"/>
              </w:rPr>
              <w:t>Промежуточная аттестация в форме</w:t>
            </w:r>
            <w:r w:rsidR="003B51FD">
              <w:rPr>
                <w:rFonts w:ascii="Times New Roman" w:eastAsia="Calibri" w:hAnsi="Times New Roman"/>
                <w:sz w:val="24"/>
                <w:szCs w:val="24"/>
              </w:rPr>
              <w:t xml:space="preserve"> </w:t>
            </w:r>
            <w:r w:rsidR="00D41C50">
              <w:rPr>
                <w:rFonts w:ascii="Times New Roman" w:eastAsia="Calibri" w:hAnsi="Times New Roman"/>
                <w:sz w:val="24"/>
                <w:szCs w:val="24"/>
              </w:rPr>
              <w:t>комплексного дифференцированного зачета</w:t>
            </w:r>
          </w:p>
        </w:tc>
      </w:tr>
    </w:tbl>
    <w:p w:rsidR="00710EA0" w:rsidRPr="00927E8F" w:rsidRDefault="00710EA0" w:rsidP="00710EA0">
      <w:pPr>
        <w:spacing w:after="0" w:line="240" w:lineRule="auto"/>
        <w:ind w:left="720"/>
        <w:rPr>
          <w:rFonts w:ascii="Times New Roman" w:hAnsi="Times New Roman"/>
          <w:b/>
          <w:sz w:val="24"/>
          <w:szCs w:val="24"/>
        </w:rPr>
      </w:pPr>
    </w:p>
    <w:p w:rsidR="00710EA0" w:rsidRPr="00927E8F" w:rsidRDefault="00710EA0" w:rsidP="00710EA0">
      <w:pPr>
        <w:numPr>
          <w:ilvl w:val="1"/>
          <w:numId w:val="2"/>
        </w:numPr>
        <w:spacing w:after="0" w:line="240" w:lineRule="auto"/>
        <w:rPr>
          <w:rFonts w:ascii="Times New Roman" w:hAnsi="Times New Roman"/>
          <w:b/>
          <w:sz w:val="24"/>
          <w:szCs w:val="24"/>
        </w:rPr>
      </w:pPr>
      <w:r w:rsidRPr="00927E8F">
        <w:rPr>
          <w:rFonts w:ascii="Times New Roman" w:hAnsi="Times New Roman"/>
          <w:b/>
          <w:sz w:val="24"/>
          <w:szCs w:val="24"/>
        </w:rPr>
        <w:t>Тематический план и содержание дисциплины «</w:t>
      </w:r>
      <w:r w:rsidR="00FA5163" w:rsidRPr="00927E8F">
        <w:rPr>
          <w:rFonts w:ascii="Times New Roman" w:hAnsi="Times New Roman"/>
          <w:b/>
          <w:sz w:val="24"/>
          <w:szCs w:val="24"/>
        </w:rPr>
        <w:t>Финансовое право</w:t>
      </w:r>
      <w:r w:rsidRPr="00927E8F">
        <w:rPr>
          <w:rFonts w:ascii="Times New Roman" w:hAnsi="Times New Roman"/>
          <w:b/>
          <w:sz w:val="24"/>
          <w:szCs w:val="24"/>
        </w:rPr>
        <w:t>»</w:t>
      </w:r>
    </w:p>
    <w:p w:rsidR="00710EA0" w:rsidRPr="00927E8F" w:rsidRDefault="00710EA0" w:rsidP="00710EA0">
      <w:pPr>
        <w:spacing w:after="0" w:line="240" w:lineRule="auto"/>
        <w:ind w:left="720"/>
        <w:rPr>
          <w:rFonts w:ascii="Times New Roman" w:hAnsi="Times New Roman"/>
          <w:b/>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7"/>
        <w:gridCol w:w="4245"/>
        <w:gridCol w:w="947"/>
        <w:gridCol w:w="1782"/>
      </w:tblGrid>
      <w:tr w:rsidR="00710EA0" w:rsidRPr="00927E8F" w:rsidTr="00FA5163">
        <w:tc>
          <w:tcPr>
            <w:tcW w:w="1881" w:type="dxa"/>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spacing w:after="0" w:line="240" w:lineRule="auto"/>
              <w:jc w:val="both"/>
              <w:rPr>
                <w:rFonts w:ascii="Times New Roman" w:eastAsia="Calibri" w:hAnsi="Times New Roman"/>
                <w:b/>
                <w:sz w:val="24"/>
                <w:szCs w:val="24"/>
              </w:rPr>
            </w:pPr>
            <w:r w:rsidRPr="00927E8F">
              <w:rPr>
                <w:rFonts w:ascii="Times New Roman" w:eastAsia="Calibri" w:hAnsi="Times New Roman"/>
                <w:b/>
                <w:sz w:val="24"/>
                <w:szCs w:val="24"/>
              </w:rPr>
              <w:t>Наименование разделов и тем</w:t>
            </w:r>
          </w:p>
        </w:tc>
        <w:tc>
          <w:tcPr>
            <w:tcW w:w="4396" w:type="dxa"/>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spacing w:after="0" w:line="240" w:lineRule="auto"/>
              <w:jc w:val="both"/>
              <w:rPr>
                <w:rFonts w:ascii="Times New Roman" w:eastAsia="Calibri" w:hAnsi="Times New Roman"/>
                <w:b/>
                <w:sz w:val="24"/>
                <w:szCs w:val="24"/>
              </w:rPr>
            </w:pPr>
            <w:r w:rsidRPr="00927E8F">
              <w:rPr>
                <w:rFonts w:ascii="Times New Roman" w:eastAsia="Calibri" w:hAnsi="Times New Roman"/>
                <w:b/>
                <w:sz w:val="24"/>
                <w:szCs w:val="24"/>
              </w:rPr>
              <w:t xml:space="preserve">Содержание учебного материала, лабораторные работы и практические занятия, самостоятельная работа </w:t>
            </w:r>
            <w:proofErr w:type="gramStart"/>
            <w:r w:rsidRPr="00927E8F">
              <w:rPr>
                <w:rFonts w:ascii="Times New Roman" w:eastAsia="Calibri" w:hAnsi="Times New Roman"/>
                <w:b/>
                <w:sz w:val="24"/>
                <w:szCs w:val="24"/>
              </w:rPr>
              <w:t>обучающихся</w:t>
            </w:r>
            <w:proofErr w:type="gramEnd"/>
            <w:r w:rsidRPr="00927E8F">
              <w:rPr>
                <w:rFonts w:ascii="Times New Roman" w:eastAsia="Calibri" w:hAnsi="Times New Roman"/>
                <w:b/>
                <w:sz w:val="24"/>
                <w:szCs w:val="24"/>
              </w:rPr>
              <w:t>, курсовая работа (</w:t>
            </w:r>
            <w:r w:rsidRPr="00927E8F">
              <w:rPr>
                <w:rFonts w:ascii="Times New Roman" w:eastAsia="Calibri" w:hAnsi="Times New Roman"/>
                <w:b/>
                <w:i/>
                <w:sz w:val="24"/>
                <w:szCs w:val="24"/>
              </w:rPr>
              <w:t>если предусмотрены)</w:t>
            </w:r>
          </w:p>
        </w:tc>
        <w:tc>
          <w:tcPr>
            <w:tcW w:w="948" w:type="dxa"/>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spacing w:after="0" w:line="240" w:lineRule="auto"/>
              <w:jc w:val="center"/>
              <w:rPr>
                <w:rFonts w:ascii="Times New Roman" w:eastAsia="Calibri" w:hAnsi="Times New Roman"/>
                <w:b/>
                <w:sz w:val="24"/>
                <w:szCs w:val="24"/>
              </w:rPr>
            </w:pPr>
            <w:r w:rsidRPr="00927E8F">
              <w:rPr>
                <w:rFonts w:ascii="Times New Roman" w:eastAsia="Calibri" w:hAnsi="Times New Roman"/>
                <w:b/>
                <w:sz w:val="24"/>
                <w:szCs w:val="24"/>
              </w:rPr>
              <w:t>Объем часов</w:t>
            </w:r>
          </w:p>
        </w:tc>
        <w:tc>
          <w:tcPr>
            <w:tcW w:w="1626" w:type="dxa"/>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spacing w:after="0" w:line="240" w:lineRule="auto"/>
              <w:jc w:val="center"/>
              <w:rPr>
                <w:rFonts w:ascii="Times New Roman" w:eastAsia="Calibri" w:hAnsi="Times New Roman"/>
                <w:b/>
                <w:sz w:val="24"/>
                <w:szCs w:val="24"/>
              </w:rPr>
            </w:pPr>
            <w:r w:rsidRPr="00927E8F">
              <w:rPr>
                <w:rFonts w:ascii="Times New Roman" w:eastAsia="Calibri" w:hAnsi="Times New Roman"/>
                <w:b/>
                <w:sz w:val="24"/>
                <w:szCs w:val="24"/>
              </w:rPr>
              <w:t>Уровень освоения</w:t>
            </w:r>
          </w:p>
        </w:tc>
      </w:tr>
      <w:tr w:rsidR="00710EA0" w:rsidRPr="00927E8F" w:rsidTr="00FA5163">
        <w:tc>
          <w:tcPr>
            <w:tcW w:w="1881" w:type="dxa"/>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spacing w:after="0" w:line="240" w:lineRule="auto"/>
              <w:jc w:val="center"/>
              <w:rPr>
                <w:rFonts w:ascii="Times New Roman" w:eastAsia="Calibri" w:hAnsi="Times New Roman"/>
                <w:b/>
                <w:sz w:val="24"/>
                <w:szCs w:val="24"/>
              </w:rPr>
            </w:pPr>
            <w:r w:rsidRPr="00927E8F">
              <w:rPr>
                <w:rFonts w:ascii="Times New Roman" w:eastAsia="Calibri" w:hAnsi="Times New Roman"/>
                <w:b/>
                <w:sz w:val="24"/>
                <w:szCs w:val="24"/>
              </w:rPr>
              <w:t>1</w:t>
            </w:r>
          </w:p>
        </w:tc>
        <w:tc>
          <w:tcPr>
            <w:tcW w:w="4396" w:type="dxa"/>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spacing w:after="0" w:line="240" w:lineRule="auto"/>
              <w:jc w:val="center"/>
              <w:rPr>
                <w:rFonts w:ascii="Times New Roman" w:eastAsia="Calibri" w:hAnsi="Times New Roman"/>
                <w:b/>
                <w:sz w:val="24"/>
                <w:szCs w:val="24"/>
              </w:rPr>
            </w:pPr>
            <w:r w:rsidRPr="00927E8F">
              <w:rPr>
                <w:rFonts w:ascii="Times New Roman" w:eastAsia="Calibri" w:hAnsi="Times New Roman"/>
                <w:b/>
                <w:sz w:val="24"/>
                <w:szCs w:val="24"/>
              </w:rPr>
              <w:t>2</w:t>
            </w:r>
          </w:p>
        </w:tc>
        <w:tc>
          <w:tcPr>
            <w:tcW w:w="948" w:type="dxa"/>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spacing w:after="0" w:line="240" w:lineRule="auto"/>
              <w:jc w:val="center"/>
              <w:rPr>
                <w:rFonts w:ascii="Times New Roman" w:eastAsia="Calibri" w:hAnsi="Times New Roman"/>
                <w:b/>
                <w:sz w:val="24"/>
                <w:szCs w:val="24"/>
              </w:rPr>
            </w:pPr>
            <w:r w:rsidRPr="00927E8F">
              <w:rPr>
                <w:rFonts w:ascii="Times New Roman" w:eastAsia="Calibri" w:hAnsi="Times New Roman"/>
                <w:b/>
                <w:sz w:val="24"/>
                <w:szCs w:val="24"/>
              </w:rPr>
              <w:t>3</w:t>
            </w:r>
          </w:p>
        </w:tc>
        <w:tc>
          <w:tcPr>
            <w:tcW w:w="1626" w:type="dxa"/>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spacing w:after="0" w:line="240" w:lineRule="auto"/>
              <w:jc w:val="center"/>
              <w:rPr>
                <w:rFonts w:ascii="Times New Roman" w:eastAsia="Calibri" w:hAnsi="Times New Roman"/>
                <w:b/>
                <w:sz w:val="24"/>
                <w:szCs w:val="24"/>
                <w:vertAlign w:val="superscript"/>
              </w:rPr>
            </w:pPr>
            <w:r w:rsidRPr="00927E8F">
              <w:rPr>
                <w:rFonts w:ascii="Times New Roman" w:eastAsia="Calibri" w:hAnsi="Times New Roman"/>
                <w:b/>
                <w:sz w:val="24"/>
                <w:szCs w:val="24"/>
              </w:rPr>
              <w:t>4</w:t>
            </w:r>
            <w:r w:rsidRPr="00927E8F">
              <w:rPr>
                <w:rFonts w:ascii="Times New Roman" w:eastAsia="Calibri" w:hAnsi="Times New Roman"/>
                <w:b/>
                <w:sz w:val="24"/>
                <w:szCs w:val="24"/>
                <w:vertAlign w:val="superscript"/>
              </w:rPr>
              <w:t>*</w:t>
            </w:r>
          </w:p>
        </w:tc>
      </w:tr>
      <w:tr w:rsidR="00710EA0" w:rsidRPr="00927E8F" w:rsidTr="00FA5163">
        <w:tc>
          <w:tcPr>
            <w:tcW w:w="1881" w:type="dxa"/>
            <w:vMerge w:val="restart"/>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spacing w:after="0" w:line="240" w:lineRule="auto"/>
              <w:jc w:val="center"/>
              <w:rPr>
                <w:rFonts w:ascii="Times New Roman" w:eastAsia="Calibri" w:hAnsi="Times New Roman"/>
                <w:sz w:val="20"/>
                <w:szCs w:val="20"/>
              </w:rPr>
            </w:pPr>
            <w:r w:rsidRPr="00927E8F">
              <w:rPr>
                <w:rFonts w:ascii="Times New Roman" w:eastAsia="Calibri" w:hAnsi="Times New Roman"/>
                <w:sz w:val="20"/>
                <w:szCs w:val="20"/>
              </w:rPr>
              <w:t>Тема 1.</w:t>
            </w:r>
          </w:p>
          <w:p w:rsidR="00FA5163" w:rsidRPr="00927E8F" w:rsidRDefault="00FA5163" w:rsidP="002150DF">
            <w:pPr>
              <w:spacing w:after="0" w:line="240" w:lineRule="auto"/>
              <w:jc w:val="center"/>
              <w:rPr>
                <w:rFonts w:ascii="Times New Roman" w:eastAsia="Calibri" w:hAnsi="Times New Roman"/>
                <w:sz w:val="20"/>
                <w:szCs w:val="20"/>
              </w:rPr>
            </w:pPr>
            <w:r w:rsidRPr="00927E8F">
              <w:rPr>
                <w:rFonts w:ascii="Times New Roman" w:hAnsi="Times New Roman"/>
                <w:sz w:val="20"/>
                <w:szCs w:val="20"/>
              </w:rPr>
              <w:t>Правовые основы финансовой деятельности государства</w:t>
            </w:r>
          </w:p>
        </w:tc>
        <w:tc>
          <w:tcPr>
            <w:tcW w:w="4396" w:type="dxa"/>
            <w:tcBorders>
              <w:top w:val="single" w:sz="4" w:space="0" w:color="000000"/>
              <w:left w:val="single" w:sz="4" w:space="0" w:color="000000"/>
              <w:bottom w:val="single" w:sz="4" w:space="0" w:color="000000"/>
              <w:right w:val="single" w:sz="4" w:space="0" w:color="000000"/>
            </w:tcBorders>
            <w:hideMark/>
          </w:tcPr>
          <w:p w:rsidR="00FA5163" w:rsidRPr="00927E8F" w:rsidRDefault="00710EA0" w:rsidP="00FA5163">
            <w:pPr>
              <w:spacing w:after="0" w:line="240" w:lineRule="auto"/>
              <w:rPr>
                <w:rFonts w:ascii="Times New Roman" w:eastAsia="Calibri" w:hAnsi="Times New Roman"/>
                <w:sz w:val="20"/>
                <w:szCs w:val="20"/>
              </w:rPr>
            </w:pPr>
            <w:r w:rsidRPr="00927E8F">
              <w:rPr>
                <w:rFonts w:ascii="Times New Roman" w:eastAsia="Calibri" w:hAnsi="Times New Roman"/>
                <w:sz w:val="20"/>
                <w:szCs w:val="20"/>
              </w:rPr>
              <w:t>Содержание учебного материала:</w:t>
            </w:r>
            <w:r w:rsidR="00FA5163" w:rsidRPr="00927E8F">
              <w:rPr>
                <w:rFonts w:ascii="Times New Roman" w:hAnsi="Times New Roman"/>
                <w:sz w:val="20"/>
                <w:szCs w:val="20"/>
              </w:rPr>
              <w:t xml:space="preserve"> </w:t>
            </w:r>
            <w:r w:rsidR="00FA5163" w:rsidRPr="00927E8F">
              <w:rPr>
                <w:rFonts w:ascii="Times New Roman" w:eastAsia="Calibri" w:hAnsi="Times New Roman"/>
                <w:sz w:val="20"/>
                <w:szCs w:val="20"/>
              </w:rPr>
              <w:t>Понятие и роль финансов. Финансы как одна из сторон экономических отношений общества. Необходимость функционирования финансов. Функции финансов.</w:t>
            </w:r>
          </w:p>
          <w:p w:rsidR="00FA5163" w:rsidRPr="00927E8F" w:rsidRDefault="00FA5163" w:rsidP="00FA5163">
            <w:pPr>
              <w:spacing w:after="0" w:line="240" w:lineRule="auto"/>
              <w:rPr>
                <w:rFonts w:ascii="Times New Roman" w:eastAsia="Calibri" w:hAnsi="Times New Roman"/>
                <w:sz w:val="20"/>
                <w:szCs w:val="20"/>
              </w:rPr>
            </w:pPr>
            <w:r w:rsidRPr="00927E8F">
              <w:rPr>
                <w:rFonts w:ascii="Times New Roman" w:eastAsia="Calibri" w:hAnsi="Times New Roman"/>
                <w:sz w:val="20"/>
                <w:szCs w:val="20"/>
              </w:rPr>
              <w:t xml:space="preserve"> Финансовая система, ее внутреннее строение. Характеристика отдельных элементов финансовой системы РФ.</w:t>
            </w:r>
          </w:p>
          <w:p w:rsidR="00FA5163" w:rsidRPr="00927E8F" w:rsidRDefault="00FA5163" w:rsidP="00FA5163">
            <w:pPr>
              <w:spacing w:after="0" w:line="240" w:lineRule="auto"/>
              <w:rPr>
                <w:rFonts w:ascii="Times New Roman" w:eastAsia="Calibri" w:hAnsi="Times New Roman"/>
                <w:sz w:val="20"/>
                <w:szCs w:val="20"/>
              </w:rPr>
            </w:pPr>
            <w:r w:rsidRPr="00927E8F">
              <w:rPr>
                <w:rFonts w:ascii="Times New Roman" w:eastAsia="Calibri" w:hAnsi="Times New Roman"/>
                <w:sz w:val="20"/>
                <w:szCs w:val="20"/>
              </w:rPr>
              <w:t>Финансы государственные и муниципальные, централизованные и децентрализованные в финансовой системе.</w:t>
            </w:r>
          </w:p>
          <w:p w:rsidR="00FA5163" w:rsidRPr="00927E8F" w:rsidRDefault="00FA5163" w:rsidP="00FA5163">
            <w:pPr>
              <w:spacing w:after="0" w:line="240" w:lineRule="auto"/>
              <w:rPr>
                <w:rFonts w:ascii="Times New Roman" w:eastAsia="Calibri" w:hAnsi="Times New Roman"/>
                <w:sz w:val="20"/>
                <w:szCs w:val="20"/>
              </w:rPr>
            </w:pPr>
            <w:r w:rsidRPr="00927E8F">
              <w:rPr>
                <w:rFonts w:ascii="Times New Roman" w:eastAsia="Calibri" w:hAnsi="Times New Roman"/>
                <w:sz w:val="20"/>
                <w:szCs w:val="20"/>
              </w:rPr>
              <w:t xml:space="preserve"> Понятие и методы финансовой деятельности государств</w:t>
            </w:r>
            <w:r w:rsidR="00684543">
              <w:rPr>
                <w:rFonts w:ascii="Times New Roman" w:eastAsia="Calibri" w:hAnsi="Times New Roman"/>
                <w:sz w:val="20"/>
                <w:szCs w:val="20"/>
              </w:rPr>
              <w:t>а и муни</w:t>
            </w:r>
            <w:r w:rsidRPr="00927E8F">
              <w:rPr>
                <w:rFonts w:ascii="Times New Roman" w:eastAsia="Calibri" w:hAnsi="Times New Roman"/>
                <w:sz w:val="20"/>
                <w:szCs w:val="20"/>
              </w:rPr>
              <w:t>ципальных образований, ее пу</w:t>
            </w:r>
            <w:r w:rsidR="00684543">
              <w:rPr>
                <w:rFonts w:ascii="Times New Roman" w:eastAsia="Calibri" w:hAnsi="Times New Roman"/>
                <w:sz w:val="20"/>
                <w:szCs w:val="20"/>
              </w:rPr>
              <w:t>бличный характер и роль как сос</w:t>
            </w:r>
            <w:r w:rsidRPr="00927E8F">
              <w:rPr>
                <w:rFonts w:ascii="Times New Roman" w:eastAsia="Calibri" w:hAnsi="Times New Roman"/>
                <w:sz w:val="20"/>
                <w:szCs w:val="20"/>
              </w:rPr>
              <w:t>тавной части механизма социального управления, цели. Правовые методы и формы осуществления финансовой деятельности.</w:t>
            </w:r>
          </w:p>
          <w:p w:rsidR="00FA5163" w:rsidRPr="00927E8F" w:rsidRDefault="00FA5163" w:rsidP="00FA5163">
            <w:pPr>
              <w:spacing w:after="0" w:line="240" w:lineRule="auto"/>
              <w:rPr>
                <w:rFonts w:ascii="Times New Roman" w:eastAsia="Calibri" w:hAnsi="Times New Roman"/>
                <w:sz w:val="20"/>
                <w:szCs w:val="20"/>
              </w:rPr>
            </w:pPr>
            <w:r w:rsidRPr="00927E8F">
              <w:rPr>
                <w:rFonts w:ascii="Times New Roman" w:eastAsia="Calibri" w:hAnsi="Times New Roman"/>
                <w:sz w:val="20"/>
                <w:szCs w:val="20"/>
              </w:rPr>
              <w:lastRenderedPageBreak/>
              <w:t>Распределение компетенции органов государственной власти и органов местного самоуправления в области финансовой деятельности.</w:t>
            </w:r>
          </w:p>
          <w:p w:rsidR="00FA5163" w:rsidRPr="00927E8F" w:rsidRDefault="00FA5163" w:rsidP="00FA5163">
            <w:pPr>
              <w:spacing w:after="0" w:line="240" w:lineRule="auto"/>
              <w:rPr>
                <w:rFonts w:ascii="Times New Roman" w:eastAsia="Calibri" w:hAnsi="Times New Roman"/>
                <w:sz w:val="20"/>
                <w:szCs w:val="20"/>
              </w:rPr>
            </w:pPr>
            <w:r w:rsidRPr="00927E8F">
              <w:rPr>
                <w:rFonts w:ascii="Times New Roman" w:eastAsia="Calibri" w:hAnsi="Times New Roman"/>
                <w:sz w:val="20"/>
                <w:szCs w:val="20"/>
              </w:rPr>
              <w:t xml:space="preserve"> Компетенция законодательных (представительных) органов власти в осуществлении финансовой деятельности.</w:t>
            </w:r>
          </w:p>
          <w:p w:rsidR="00FA5163" w:rsidRPr="00927E8F" w:rsidRDefault="00FA5163" w:rsidP="00FA5163">
            <w:pPr>
              <w:spacing w:after="0" w:line="240" w:lineRule="auto"/>
              <w:rPr>
                <w:rFonts w:ascii="Times New Roman" w:eastAsia="Calibri" w:hAnsi="Times New Roman"/>
                <w:sz w:val="20"/>
                <w:szCs w:val="20"/>
              </w:rPr>
            </w:pPr>
            <w:r w:rsidRPr="00927E8F">
              <w:rPr>
                <w:rFonts w:ascii="Times New Roman" w:eastAsia="Calibri" w:hAnsi="Times New Roman"/>
                <w:sz w:val="20"/>
                <w:szCs w:val="20"/>
              </w:rPr>
              <w:t xml:space="preserve"> Компетенция исполнительных органов власти в осуществлении финансовой деятельности. Финансовая деятельность Президента РФ.</w:t>
            </w:r>
          </w:p>
          <w:p w:rsidR="00710EA0" w:rsidRPr="00927E8F" w:rsidRDefault="00FA5163" w:rsidP="00FA5163">
            <w:pPr>
              <w:spacing w:after="0" w:line="240" w:lineRule="auto"/>
              <w:rPr>
                <w:rFonts w:ascii="Times New Roman" w:eastAsia="Calibri" w:hAnsi="Times New Roman"/>
                <w:sz w:val="20"/>
                <w:szCs w:val="20"/>
              </w:rPr>
            </w:pPr>
            <w:r w:rsidRPr="00927E8F">
              <w:rPr>
                <w:rFonts w:ascii="Times New Roman" w:eastAsia="Calibri" w:hAnsi="Times New Roman"/>
                <w:sz w:val="20"/>
                <w:szCs w:val="20"/>
              </w:rPr>
              <w:t xml:space="preserve"> Компетенция финансово-кредитных органов: Министерства финансов РФ, органов федерального казначейства, налоговых органов, Центрального Банка, органов управления государственных внебюджетных фондов, кредитных организаций.</w:t>
            </w:r>
          </w:p>
        </w:tc>
        <w:tc>
          <w:tcPr>
            <w:tcW w:w="948"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center"/>
              <w:rPr>
                <w:rFonts w:ascii="Times New Roman" w:eastAsia="Calibri" w:hAnsi="Times New Roman"/>
                <w:sz w:val="20"/>
                <w:szCs w:val="20"/>
                <w:highlight w:val="yellow"/>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rPr>
                <w:rFonts w:ascii="Times New Roman" w:eastAsia="Calibri" w:hAnsi="Times New Roman"/>
                <w:sz w:val="20"/>
                <w:szCs w:val="20"/>
              </w:rPr>
            </w:pP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jc w:val="center"/>
              <w:rPr>
                <w:rFonts w:ascii="Times New Roman" w:eastAsia="Calibri" w:hAnsi="Times New Roman"/>
                <w:sz w:val="20"/>
                <w:szCs w:val="20"/>
                <w:highlight w:val="yellow"/>
              </w:rPr>
            </w:pPr>
          </w:p>
        </w:tc>
        <w:tc>
          <w:tcPr>
            <w:tcW w:w="1626"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both"/>
              <w:rPr>
                <w:rFonts w:ascii="Times New Roman" w:eastAsia="Calibri" w:hAnsi="Times New Roman"/>
                <w:sz w:val="20"/>
                <w:szCs w:val="20"/>
              </w:rPr>
            </w:pP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lang w:eastAsia="en-US"/>
              </w:rPr>
              <w:t>Теоретические занятия</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C205CE" w:rsidP="002150DF">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tc>
        <w:tc>
          <w:tcPr>
            <w:tcW w:w="1626"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both"/>
              <w:rPr>
                <w:rFonts w:ascii="Times New Roman" w:eastAsia="Calibri" w:hAnsi="Times New Roman"/>
                <w:sz w:val="20"/>
                <w:szCs w:val="20"/>
              </w:rPr>
            </w:pPr>
            <w:r w:rsidRPr="00927E8F">
              <w:rPr>
                <w:rFonts w:ascii="Times New Roman" w:eastAsia="Calibri" w:hAnsi="Times New Roman"/>
                <w:sz w:val="20"/>
                <w:szCs w:val="20"/>
              </w:rPr>
              <w:t>Ознакомительный</w:t>
            </w:r>
          </w:p>
        </w:tc>
      </w:tr>
      <w:tr w:rsidR="00710EA0" w:rsidRPr="00927E8F" w:rsidTr="00FA5163">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lang w:eastAsia="en-US"/>
              </w:rPr>
              <w:t>Практические занятия</w:t>
            </w:r>
          </w:p>
        </w:tc>
        <w:tc>
          <w:tcPr>
            <w:tcW w:w="948" w:type="dxa"/>
            <w:tcBorders>
              <w:top w:val="single" w:sz="4" w:space="0" w:color="000000"/>
              <w:left w:val="single" w:sz="4" w:space="0" w:color="000000"/>
              <w:bottom w:val="single" w:sz="4" w:space="0" w:color="000000"/>
              <w:right w:val="single" w:sz="4" w:space="0" w:color="000000"/>
            </w:tcBorders>
          </w:tcPr>
          <w:p w:rsidR="00710EA0" w:rsidRPr="00927E8F" w:rsidRDefault="00C205CE" w:rsidP="002150DF">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both"/>
              <w:rPr>
                <w:rFonts w:ascii="Times New Roman" w:eastAsia="Calibri" w:hAnsi="Times New Roman"/>
                <w:sz w:val="20"/>
                <w:szCs w:val="20"/>
              </w:rPr>
            </w:pPr>
          </w:p>
          <w:p w:rsidR="00710EA0" w:rsidRPr="00927E8F" w:rsidRDefault="00710EA0" w:rsidP="002150DF">
            <w:pPr>
              <w:spacing w:after="0" w:line="240" w:lineRule="auto"/>
              <w:jc w:val="both"/>
              <w:rPr>
                <w:rFonts w:ascii="Times New Roman" w:eastAsia="Calibri" w:hAnsi="Times New Roman"/>
                <w:sz w:val="20"/>
                <w:szCs w:val="20"/>
              </w:rPr>
            </w:pPr>
            <w:r w:rsidRPr="00927E8F">
              <w:rPr>
                <w:rFonts w:ascii="Times New Roman" w:eastAsia="Calibri" w:hAnsi="Times New Roman"/>
                <w:sz w:val="20"/>
                <w:szCs w:val="20"/>
              </w:rPr>
              <w:t>Репродуктивный</w:t>
            </w: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lang w:eastAsia="en-US"/>
              </w:rPr>
              <w:t>Самостоятельная работа обучающихся</w:t>
            </w:r>
          </w:p>
        </w:tc>
        <w:tc>
          <w:tcPr>
            <w:tcW w:w="948" w:type="dxa"/>
            <w:tcBorders>
              <w:top w:val="single" w:sz="4" w:space="0" w:color="000000"/>
              <w:left w:val="single" w:sz="4" w:space="0" w:color="000000"/>
              <w:bottom w:val="single" w:sz="4" w:space="0" w:color="000000"/>
              <w:right w:val="single" w:sz="4" w:space="0" w:color="000000"/>
            </w:tcBorders>
          </w:tcPr>
          <w:p w:rsidR="00710EA0" w:rsidRPr="00927E8F" w:rsidRDefault="00C205CE" w:rsidP="002150DF">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rPr>
                <w:rFonts w:ascii="Times New Roman" w:eastAsia="Calibri" w:hAnsi="Times New Roman"/>
                <w:sz w:val="20"/>
                <w:szCs w:val="20"/>
              </w:rPr>
            </w:pPr>
            <w:r w:rsidRPr="00927E8F">
              <w:rPr>
                <w:rFonts w:ascii="Times New Roman" w:eastAsia="Calibri" w:hAnsi="Times New Roman"/>
                <w:sz w:val="20"/>
                <w:szCs w:val="20"/>
              </w:rPr>
              <w:t>Продуктивный</w:t>
            </w:r>
          </w:p>
        </w:tc>
      </w:tr>
      <w:tr w:rsidR="00710EA0" w:rsidRPr="00927E8F" w:rsidTr="00FA5163">
        <w:tc>
          <w:tcPr>
            <w:tcW w:w="1881" w:type="dxa"/>
            <w:vMerge w:val="restart"/>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spacing w:after="0" w:line="240" w:lineRule="auto"/>
              <w:jc w:val="center"/>
              <w:rPr>
                <w:rFonts w:ascii="Times New Roman" w:eastAsia="Calibri" w:hAnsi="Times New Roman"/>
                <w:sz w:val="20"/>
                <w:szCs w:val="20"/>
              </w:rPr>
            </w:pPr>
            <w:r w:rsidRPr="00927E8F">
              <w:rPr>
                <w:rFonts w:ascii="Times New Roman" w:eastAsia="Calibri" w:hAnsi="Times New Roman"/>
                <w:sz w:val="20"/>
                <w:szCs w:val="20"/>
              </w:rPr>
              <w:t>Тема 2.</w:t>
            </w:r>
          </w:p>
          <w:p w:rsidR="00FA5163" w:rsidRPr="00927E8F" w:rsidRDefault="00FA5163" w:rsidP="002150DF">
            <w:pPr>
              <w:spacing w:after="0" w:line="240" w:lineRule="auto"/>
              <w:jc w:val="center"/>
              <w:rPr>
                <w:rFonts w:ascii="Times New Roman" w:eastAsia="Calibri" w:hAnsi="Times New Roman"/>
                <w:sz w:val="20"/>
                <w:szCs w:val="20"/>
              </w:rPr>
            </w:pPr>
            <w:r w:rsidRPr="00927E8F">
              <w:rPr>
                <w:rFonts w:ascii="Times New Roman" w:hAnsi="Times New Roman"/>
                <w:sz w:val="20"/>
                <w:szCs w:val="20"/>
              </w:rPr>
              <w:t>Предмет, метод, источники финансового права.</w:t>
            </w: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rPr>
              <w:t>Содержание учебного материала:</w:t>
            </w:r>
          </w:p>
        </w:tc>
        <w:tc>
          <w:tcPr>
            <w:tcW w:w="948"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center"/>
              <w:rPr>
                <w:rFonts w:ascii="Times New Roman" w:eastAsia="Calibri"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rPr>
                <w:rFonts w:ascii="Times New Roman" w:eastAsia="Calibri" w:hAnsi="Times New Roman"/>
                <w:sz w:val="20"/>
                <w:szCs w:val="20"/>
              </w:rPr>
            </w:pP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tcPr>
          <w:p w:rsidR="00710EA0" w:rsidRPr="00927E8F" w:rsidRDefault="00710EA0" w:rsidP="002150DF">
            <w:pPr>
              <w:pStyle w:val="a4"/>
              <w:jc w:val="both"/>
              <w:rPr>
                <w:rFonts w:ascii="Times New Roman" w:eastAsia="Calibri" w:hAnsi="Times New Roman"/>
                <w:sz w:val="20"/>
                <w:szCs w:val="20"/>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jc w:val="center"/>
              <w:rPr>
                <w:rFonts w:ascii="Times New Roman" w:eastAsia="Calibri" w:hAnsi="Times New Roman"/>
                <w:sz w:val="20"/>
                <w:szCs w:val="20"/>
              </w:rPr>
            </w:pPr>
          </w:p>
        </w:tc>
        <w:tc>
          <w:tcPr>
            <w:tcW w:w="1626"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both"/>
              <w:rPr>
                <w:rFonts w:ascii="Times New Roman" w:eastAsia="Calibri" w:hAnsi="Times New Roman"/>
                <w:sz w:val="20"/>
                <w:szCs w:val="20"/>
              </w:rPr>
            </w:pP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lang w:eastAsia="en-US"/>
              </w:rPr>
              <w:t>Теоретические занятия</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C205CE" w:rsidP="002150DF">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1626"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rPr>
                <w:rFonts w:ascii="Times New Roman" w:hAnsi="Times New Roman"/>
                <w:sz w:val="20"/>
                <w:szCs w:val="20"/>
              </w:rPr>
            </w:pPr>
            <w:r w:rsidRPr="00927E8F">
              <w:rPr>
                <w:rFonts w:ascii="Times New Roman" w:eastAsia="Calibri" w:hAnsi="Times New Roman"/>
                <w:sz w:val="20"/>
                <w:szCs w:val="20"/>
              </w:rPr>
              <w:t>Репродуктивный</w:t>
            </w: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lang w:eastAsia="en-US"/>
              </w:rPr>
              <w:t>Практические занятия</w:t>
            </w:r>
          </w:p>
        </w:tc>
        <w:tc>
          <w:tcPr>
            <w:tcW w:w="948" w:type="dxa"/>
            <w:tcBorders>
              <w:top w:val="single" w:sz="4" w:space="0" w:color="000000"/>
              <w:left w:val="single" w:sz="4" w:space="0" w:color="000000"/>
              <w:bottom w:val="single" w:sz="4" w:space="0" w:color="000000"/>
              <w:right w:val="single" w:sz="4" w:space="0" w:color="000000"/>
            </w:tcBorders>
          </w:tcPr>
          <w:p w:rsidR="00710EA0" w:rsidRPr="00927E8F" w:rsidRDefault="00C205CE" w:rsidP="002150DF">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0" w:type="auto"/>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rPr>
                <w:rFonts w:ascii="Times New Roman" w:hAnsi="Times New Roman"/>
                <w:sz w:val="20"/>
                <w:szCs w:val="20"/>
              </w:rPr>
            </w:pPr>
            <w:r w:rsidRPr="00927E8F">
              <w:rPr>
                <w:rFonts w:ascii="Times New Roman" w:eastAsia="Calibri" w:hAnsi="Times New Roman"/>
                <w:sz w:val="20"/>
                <w:szCs w:val="20"/>
              </w:rPr>
              <w:t>Репродуктивный</w:t>
            </w: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lang w:eastAsia="en-US"/>
              </w:rPr>
              <w:t>Самостоятельная работа обучающихся</w:t>
            </w:r>
          </w:p>
        </w:tc>
        <w:tc>
          <w:tcPr>
            <w:tcW w:w="948" w:type="dxa"/>
            <w:tcBorders>
              <w:top w:val="single" w:sz="4" w:space="0" w:color="000000"/>
              <w:left w:val="single" w:sz="4" w:space="0" w:color="000000"/>
              <w:bottom w:val="single" w:sz="4" w:space="0" w:color="000000"/>
              <w:right w:val="single" w:sz="4" w:space="0" w:color="000000"/>
            </w:tcBorders>
          </w:tcPr>
          <w:p w:rsidR="00710EA0" w:rsidRPr="00927E8F" w:rsidRDefault="00F35EF4" w:rsidP="002150DF">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rPr>
                <w:rFonts w:ascii="Times New Roman" w:eastAsia="Calibri" w:hAnsi="Times New Roman"/>
                <w:sz w:val="20"/>
                <w:szCs w:val="20"/>
              </w:rPr>
            </w:pPr>
            <w:r w:rsidRPr="00927E8F">
              <w:rPr>
                <w:rFonts w:ascii="Times New Roman" w:eastAsia="Calibri" w:hAnsi="Times New Roman"/>
                <w:sz w:val="20"/>
                <w:szCs w:val="20"/>
              </w:rPr>
              <w:t>Продуктивный</w:t>
            </w:r>
          </w:p>
        </w:tc>
      </w:tr>
      <w:tr w:rsidR="00710EA0" w:rsidRPr="00927E8F" w:rsidTr="00FA5163">
        <w:tc>
          <w:tcPr>
            <w:tcW w:w="1881" w:type="dxa"/>
            <w:vMerge w:val="restart"/>
            <w:tcBorders>
              <w:top w:val="single" w:sz="4" w:space="0" w:color="000000"/>
              <w:left w:val="single" w:sz="4" w:space="0" w:color="000000"/>
              <w:bottom w:val="single" w:sz="4" w:space="0" w:color="000000"/>
              <w:right w:val="single" w:sz="4" w:space="0" w:color="000000"/>
            </w:tcBorders>
            <w:hideMark/>
          </w:tcPr>
          <w:p w:rsidR="00FA5163" w:rsidRPr="00927E8F" w:rsidRDefault="00710EA0" w:rsidP="002150DF">
            <w:pPr>
              <w:spacing w:after="0" w:line="240" w:lineRule="auto"/>
              <w:jc w:val="center"/>
              <w:rPr>
                <w:rFonts w:ascii="Times New Roman" w:eastAsia="Calibri" w:hAnsi="Times New Roman"/>
                <w:sz w:val="20"/>
                <w:szCs w:val="20"/>
              </w:rPr>
            </w:pPr>
            <w:r w:rsidRPr="00927E8F">
              <w:rPr>
                <w:rFonts w:ascii="Times New Roman" w:eastAsia="Calibri" w:hAnsi="Times New Roman"/>
                <w:sz w:val="20"/>
                <w:szCs w:val="20"/>
              </w:rPr>
              <w:t>Тема 3</w:t>
            </w:r>
          </w:p>
          <w:p w:rsidR="00710EA0" w:rsidRPr="00927E8F" w:rsidRDefault="00710EA0" w:rsidP="002150DF">
            <w:pPr>
              <w:spacing w:after="0" w:line="240" w:lineRule="auto"/>
              <w:jc w:val="center"/>
              <w:rPr>
                <w:rFonts w:ascii="Times New Roman" w:eastAsia="Calibri" w:hAnsi="Times New Roman"/>
                <w:sz w:val="20"/>
                <w:szCs w:val="20"/>
              </w:rPr>
            </w:pPr>
            <w:r w:rsidRPr="00927E8F">
              <w:rPr>
                <w:rFonts w:ascii="Times New Roman" w:eastAsia="Calibri" w:hAnsi="Times New Roman"/>
                <w:sz w:val="20"/>
                <w:szCs w:val="20"/>
              </w:rPr>
              <w:t>.</w:t>
            </w:r>
            <w:r w:rsidR="00FA5163" w:rsidRPr="00927E8F">
              <w:rPr>
                <w:rFonts w:ascii="Times New Roman" w:hAnsi="Times New Roman"/>
                <w:sz w:val="20"/>
                <w:szCs w:val="20"/>
              </w:rPr>
              <w:t xml:space="preserve"> Финансово-правовые нормы и финансовые правоотношения: виды, особенности</w:t>
            </w:r>
          </w:p>
        </w:tc>
        <w:tc>
          <w:tcPr>
            <w:tcW w:w="4396" w:type="dxa"/>
            <w:tcBorders>
              <w:top w:val="single" w:sz="4" w:space="0" w:color="000000"/>
              <w:left w:val="single" w:sz="4" w:space="0" w:color="000000"/>
              <w:bottom w:val="single" w:sz="4" w:space="0" w:color="000000"/>
              <w:right w:val="single" w:sz="4" w:space="0" w:color="auto"/>
            </w:tcBorders>
            <w:hideMark/>
          </w:tcPr>
          <w:p w:rsidR="00FA5163" w:rsidRPr="00927E8F" w:rsidRDefault="00710EA0" w:rsidP="00FA5163">
            <w:pPr>
              <w:pStyle w:val="a4"/>
              <w:jc w:val="both"/>
              <w:rPr>
                <w:rFonts w:ascii="Times New Roman" w:eastAsia="Calibri" w:hAnsi="Times New Roman"/>
                <w:sz w:val="20"/>
                <w:szCs w:val="20"/>
              </w:rPr>
            </w:pPr>
            <w:r w:rsidRPr="00927E8F">
              <w:rPr>
                <w:rFonts w:ascii="Times New Roman" w:eastAsia="Calibri" w:hAnsi="Times New Roman"/>
                <w:sz w:val="20"/>
                <w:szCs w:val="20"/>
              </w:rPr>
              <w:t>Содержание учебного материала:</w:t>
            </w:r>
            <w:r w:rsidR="00FA5163" w:rsidRPr="00927E8F">
              <w:rPr>
                <w:rFonts w:ascii="Times New Roman" w:hAnsi="Times New Roman"/>
                <w:sz w:val="20"/>
                <w:szCs w:val="20"/>
              </w:rPr>
              <w:t xml:space="preserve"> </w:t>
            </w:r>
            <w:r w:rsidR="00FA5163" w:rsidRPr="00927E8F">
              <w:rPr>
                <w:rFonts w:ascii="Times New Roman" w:eastAsia="Calibri" w:hAnsi="Times New Roman"/>
                <w:sz w:val="20"/>
                <w:szCs w:val="20"/>
              </w:rPr>
              <w:t>Понятие и назначение финан</w:t>
            </w:r>
            <w:r w:rsidR="00684543">
              <w:rPr>
                <w:rFonts w:ascii="Times New Roman" w:eastAsia="Calibri" w:hAnsi="Times New Roman"/>
                <w:sz w:val="20"/>
                <w:szCs w:val="20"/>
              </w:rPr>
              <w:t>сового права. Общественные отно</w:t>
            </w:r>
            <w:r w:rsidR="00FA5163" w:rsidRPr="00927E8F">
              <w:rPr>
                <w:rFonts w:ascii="Times New Roman" w:eastAsia="Calibri" w:hAnsi="Times New Roman"/>
                <w:sz w:val="20"/>
                <w:szCs w:val="20"/>
              </w:rPr>
              <w:t>шения, составляющие предмет финансового права. Метод финансово-правового регулирования.</w:t>
            </w:r>
          </w:p>
          <w:p w:rsidR="00FA5163" w:rsidRPr="00927E8F" w:rsidRDefault="00FA5163" w:rsidP="00FA5163">
            <w:pPr>
              <w:pStyle w:val="a4"/>
              <w:jc w:val="both"/>
              <w:rPr>
                <w:rFonts w:ascii="Times New Roman" w:eastAsia="Calibri" w:hAnsi="Times New Roman"/>
                <w:sz w:val="20"/>
                <w:szCs w:val="20"/>
              </w:rPr>
            </w:pPr>
            <w:r w:rsidRPr="00927E8F">
              <w:rPr>
                <w:rFonts w:ascii="Times New Roman" w:eastAsia="Calibri" w:hAnsi="Times New Roman"/>
                <w:sz w:val="20"/>
                <w:szCs w:val="20"/>
              </w:rPr>
              <w:t>Финансовое право в системе российского права, связь с другими отраслями права. Принципы финансового права.</w:t>
            </w:r>
          </w:p>
          <w:p w:rsidR="00FA5163" w:rsidRPr="00927E8F" w:rsidRDefault="00FA5163" w:rsidP="00FA5163">
            <w:pPr>
              <w:pStyle w:val="a4"/>
              <w:jc w:val="both"/>
              <w:rPr>
                <w:rFonts w:ascii="Times New Roman" w:eastAsia="Calibri" w:hAnsi="Times New Roman"/>
                <w:sz w:val="20"/>
                <w:szCs w:val="20"/>
              </w:rPr>
            </w:pPr>
            <w:r w:rsidRPr="00927E8F">
              <w:rPr>
                <w:rFonts w:ascii="Times New Roman" w:eastAsia="Calibri" w:hAnsi="Times New Roman"/>
                <w:sz w:val="20"/>
                <w:szCs w:val="20"/>
              </w:rPr>
              <w:t xml:space="preserve">Понятие системы финансового права, подразделение его на Общую и Особенную части. </w:t>
            </w:r>
            <w:proofErr w:type="spellStart"/>
            <w:r w:rsidRPr="00927E8F">
              <w:rPr>
                <w:rFonts w:ascii="Times New Roman" w:eastAsia="Calibri" w:hAnsi="Times New Roman"/>
                <w:sz w:val="20"/>
                <w:szCs w:val="20"/>
              </w:rPr>
              <w:t>Подотрасли</w:t>
            </w:r>
            <w:proofErr w:type="spellEnd"/>
            <w:r w:rsidRPr="00927E8F">
              <w:rPr>
                <w:rFonts w:ascii="Times New Roman" w:eastAsia="Calibri" w:hAnsi="Times New Roman"/>
                <w:sz w:val="20"/>
                <w:szCs w:val="20"/>
              </w:rPr>
              <w:t xml:space="preserve"> и институты финансового права. Понятие и особенности источников финансового права.</w:t>
            </w:r>
          </w:p>
          <w:p w:rsidR="00FA5163" w:rsidRPr="00927E8F" w:rsidRDefault="00FA5163" w:rsidP="00FA5163">
            <w:pPr>
              <w:pStyle w:val="a4"/>
              <w:jc w:val="both"/>
              <w:rPr>
                <w:rFonts w:ascii="Times New Roman" w:eastAsia="Calibri" w:hAnsi="Times New Roman"/>
                <w:sz w:val="20"/>
                <w:szCs w:val="20"/>
              </w:rPr>
            </w:pPr>
            <w:r w:rsidRPr="00927E8F">
              <w:rPr>
                <w:rFonts w:ascii="Times New Roman" w:eastAsia="Calibri" w:hAnsi="Times New Roman"/>
                <w:sz w:val="20"/>
                <w:szCs w:val="20"/>
              </w:rPr>
              <w:t>Понятие и виды финансово-п</w:t>
            </w:r>
            <w:r w:rsidR="00684543">
              <w:rPr>
                <w:rFonts w:ascii="Times New Roman" w:eastAsia="Calibri" w:hAnsi="Times New Roman"/>
                <w:sz w:val="20"/>
                <w:szCs w:val="20"/>
              </w:rPr>
              <w:t>равовых норм. Особенности содер</w:t>
            </w:r>
            <w:r w:rsidRPr="00927E8F">
              <w:rPr>
                <w:rFonts w:ascii="Times New Roman" w:eastAsia="Calibri" w:hAnsi="Times New Roman"/>
                <w:sz w:val="20"/>
                <w:szCs w:val="20"/>
              </w:rPr>
              <w:t>жания нормы финансового права. Действие финансово-правовых норм во времени, пространстве и по кругу лиц. Структура финансово-правовой нормы, особенности санкции финансово-правовой нормы.</w:t>
            </w:r>
          </w:p>
          <w:p w:rsidR="00FA5163" w:rsidRPr="00927E8F" w:rsidRDefault="00FA5163" w:rsidP="00FA5163">
            <w:pPr>
              <w:pStyle w:val="a4"/>
              <w:jc w:val="both"/>
              <w:rPr>
                <w:rFonts w:ascii="Times New Roman" w:eastAsia="Calibri" w:hAnsi="Times New Roman"/>
                <w:sz w:val="20"/>
                <w:szCs w:val="20"/>
              </w:rPr>
            </w:pPr>
            <w:r w:rsidRPr="00927E8F">
              <w:rPr>
                <w:rFonts w:ascii="Times New Roman" w:eastAsia="Calibri" w:hAnsi="Times New Roman"/>
                <w:sz w:val="20"/>
                <w:szCs w:val="20"/>
              </w:rPr>
              <w:t>Понятие и особенности источ</w:t>
            </w:r>
            <w:r w:rsidR="00684543">
              <w:rPr>
                <w:rFonts w:ascii="Times New Roman" w:eastAsia="Calibri" w:hAnsi="Times New Roman"/>
                <w:sz w:val="20"/>
                <w:szCs w:val="20"/>
              </w:rPr>
              <w:t>ников финансового права. Консти</w:t>
            </w:r>
            <w:r w:rsidRPr="00927E8F">
              <w:rPr>
                <w:rFonts w:ascii="Times New Roman" w:eastAsia="Calibri" w:hAnsi="Times New Roman"/>
                <w:sz w:val="20"/>
                <w:szCs w:val="20"/>
              </w:rPr>
              <w:t>туция РФ, международно-пр</w:t>
            </w:r>
            <w:r w:rsidR="00684543">
              <w:rPr>
                <w:rFonts w:ascii="Times New Roman" w:eastAsia="Calibri" w:hAnsi="Times New Roman"/>
                <w:sz w:val="20"/>
                <w:szCs w:val="20"/>
              </w:rPr>
              <w:t>авовые акты, федеральные консти</w:t>
            </w:r>
            <w:r w:rsidRPr="00927E8F">
              <w:rPr>
                <w:rFonts w:ascii="Times New Roman" w:eastAsia="Calibri" w:hAnsi="Times New Roman"/>
                <w:sz w:val="20"/>
                <w:szCs w:val="20"/>
              </w:rPr>
              <w:t>туционные законы и федеральные законы как источники финансового права. Нормативно-правовые акты Президента РФ и федеральных органов исполнительной власти. Нормативные</w:t>
            </w:r>
            <w:r w:rsidR="00684543">
              <w:rPr>
                <w:rFonts w:ascii="Times New Roman" w:eastAsia="Calibri" w:hAnsi="Times New Roman"/>
                <w:sz w:val="20"/>
                <w:szCs w:val="20"/>
              </w:rPr>
              <w:t xml:space="preserve"> финансово-правовые акты субъек</w:t>
            </w:r>
            <w:r w:rsidRPr="00927E8F">
              <w:rPr>
                <w:rFonts w:ascii="Times New Roman" w:eastAsia="Calibri" w:hAnsi="Times New Roman"/>
                <w:sz w:val="20"/>
                <w:szCs w:val="20"/>
              </w:rPr>
              <w:t>тов РФ, муниципальных образований. Локальные финансово-правовые акты. Значение решений высших судебных органов для регулирования финансовых отношений.</w:t>
            </w:r>
          </w:p>
          <w:p w:rsidR="00FA5163" w:rsidRPr="00927E8F" w:rsidRDefault="00FA5163" w:rsidP="00FA5163">
            <w:pPr>
              <w:pStyle w:val="a4"/>
              <w:jc w:val="both"/>
              <w:rPr>
                <w:rFonts w:ascii="Times New Roman" w:eastAsia="Calibri" w:hAnsi="Times New Roman"/>
                <w:sz w:val="20"/>
                <w:szCs w:val="20"/>
              </w:rPr>
            </w:pPr>
            <w:r w:rsidRPr="00927E8F">
              <w:rPr>
                <w:rFonts w:ascii="Times New Roman" w:eastAsia="Calibri" w:hAnsi="Times New Roman"/>
                <w:sz w:val="20"/>
                <w:szCs w:val="20"/>
              </w:rPr>
              <w:t xml:space="preserve">Понятие, особенности и виды </w:t>
            </w:r>
            <w:r w:rsidR="00D74827" w:rsidRPr="00927E8F">
              <w:rPr>
                <w:rFonts w:ascii="Times New Roman" w:eastAsia="Calibri" w:hAnsi="Times New Roman"/>
                <w:sz w:val="20"/>
                <w:szCs w:val="20"/>
              </w:rPr>
              <w:t>финансовых правоотношений. Мате</w:t>
            </w:r>
            <w:r w:rsidRPr="00927E8F">
              <w:rPr>
                <w:rFonts w:ascii="Times New Roman" w:eastAsia="Calibri" w:hAnsi="Times New Roman"/>
                <w:sz w:val="20"/>
                <w:szCs w:val="20"/>
              </w:rPr>
              <w:t xml:space="preserve">риальные и </w:t>
            </w:r>
            <w:r w:rsidRPr="00927E8F">
              <w:rPr>
                <w:rFonts w:ascii="Times New Roman" w:eastAsia="Calibri" w:hAnsi="Times New Roman"/>
                <w:sz w:val="20"/>
                <w:szCs w:val="20"/>
              </w:rPr>
              <w:lastRenderedPageBreak/>
              <w:t>процессуальные финан</w:t>
            </w:r>
            <w:r w:rsidR="00D74827" w:rsidRPr="00927E8F">
              <w:rPr>
                <w:rFonts w:ascii="Times New Roman" w:eastAsia="Calibri" w:hAnsi="Times New Roman"/>
                <w:sz w:val="20"/>
                <w:szCs w:val="20"/>
              </w:rPr>
              <w:t>совые правоотношения, их взаимо</w:t>
            </w:r>
            <w:r w:rsidRPr="00927E8F">
              <w:rPr>
                <w:rFonts w:ascii="Times New Roman" w:eastAsia="Calibri" w:hAnsi="Times New Roman"/>
                <w:sz w:val="20"/>
                <w:szCs w:val="20"/>
              </w:rPr>
              <w:t>действие. Субъекты и участники финансовых правоотношений.</w:t>
            </w:r>
          </w:p>
          <w:p w:rsidR="00710EA0" w:rsidRPr="00927E8F" w:rsidRDefault="00FA5163" w:rsidP="00FA5163">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rPr>
              <w:t>Финансово-правовая ответственность: понятие, особенности, виды.</w:t>
            </w:r>
          </w:p>
        </w:tc>
        <w:tc>
          <w:tcPr>
            <w:tcW w:w="948"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center"/>
              <w:rPr>
                <w:rFonts w:ascii="Times New Roman" w:eastAsia="Calibri"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rPr>
                <w:rFonts w:ascii="Times New Roman" w:eastAsia="Calibri" w:hAnsi="Times New Roman"/>
                <w:sz w:val="20"/>
                <w:szCs w:val="20"/>
              </w:rPr>
            </w:pP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jc w:val="center"/>
              <w:rPr>
                <w:rFonts w:ascii="Times New Roman" w:eastAsia="Calibri" w:hAnsi="Times New Roman"/>
                <w:sz w:val="20"/>
                <w:szCs w:val="20"/>
              </w:rPr>
            </w:pPr>
          </w:p>
        </w:tc>
        <w:tc>
          <w:tcPr>
            <w:tcW w:w="1626"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both"/>
              <w:rPr>
                <w:rFonts w:ascii="Times New Roman" w:eastAsia="Calibri" w:hAnsi="Times New Roman"/>
                <w:sz w:val="20"/>
                <w:szCs w:val="20"/>
              </w:rPr>
            </w:pP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lang w:eastAsia="en-US"/>
              </w:rPr>
              <w:t>Теоретические занятия</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jc w:val="center"/>
              <w:rPr>
                <w:rFonts w:ascii="Times New Roman" w:eastAsia="Calibri" w:hAnsi="Times New Roman"/>
                <w:sz w:val="20"/>
                <w:szCs w:val="20"/>
              </w:rPr>
            </w:pPr>
          </w:p>
        </w:tc>
        <w:tc>
          <w:tcPr>
            <w:tcW w:w="1626"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both"/>
              <w:rPr>
                <w:rFonts w:ascii="Times New Roman" w:eastAsia="Calibri" w:hAnsi="Times New Roman"/>
                <w:sz w:val="20"/>
                <w:szCs w:val="20"/>
              </w:rPr>
            </w:pPr>
            <w:r w:rsidRPr="00927E8F">
              <w:rPr>
                <w:rFonts w:ascii="Times New Roman" w:eastAsia="Calibri" w:hAnsi="Times New Roman"/>
                <w:sz w:val="20"/>
                <w:szCs w:val="20"/>
              </w:rPr>
              <w:t>Репродуктивный</w:t>
            </w: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lang w:eastAsia="en-US"/>
              </w:rPr>
              <w:t>Практические занятия</w:t>
            </w:r>
          </w:p>
        </w:tc>
        <w:tc>
          <w:tcPr>
            <w:tcW w:w="948"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center"/>
              <w:rPr>
                <w:rFonts w:ascii="Times New Roman" w:eastAsia="Calibri"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rPr>
                <w:rFonts w:ascii="Times New Roman" w:eastAsia="Calibri" w:hAnsi="Times New Roman"/>
                <w:sz w:val="20"/>
                <w:szCs w:val="20"/>
              </w:rPr>
            </w:pPr>
            <w:r w:rsidRPr="00927E8F">
              <w:rPr>
                <w:rFonts w:ascii="Times New Roman" w:eastAsia="Calibri" w:hAnsi="Times New Roman"/>
                <w:sz w:val="20"/>
                <w:szCs w:val="20"/>
              </w:rPr>
              <w:t>Продуктивный</w:t>
            </w: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lang w:eastAsia="en-US"/>
              </w:rPr>
              <w:t>Самостоятельная работа обучающихся</w:t>
            </w:r>
          </w:p>
        </w:tc>
        <w:tc>
          <w:tcPr>
            <w:tcW w:w="948"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center"/>
              <w:rPr>
                <w:rFonts w:ascii="Times New Roman" w:eastAsia="Calibri"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rPr>
                <w:rFonts w:ascii="Times New Roman" w:eastAsia="Calibri" w:hAnsi="Times New Roman"/>
                <w:sz w:val="20"/>
                <w:szCs w:val="20"/>
              </w:rPr>
            </w:pPr>
            <w:r w:rsidRPr="00927E8F">
              <w:rPr>
                <w:rFonts w:ascii="Times New Roman" w:eastAsia="Calibri" w:hAnsi="Times New Roman"/>
                <w:sz w:val="20"/>
                <w:szCs w:val="20"/>
              </w:rPr>
              <w:t>Продуктивный</w:t>
            </w:r>
          </w:p>
        </w:tc>
      </w:tr>
      <w:tr w:rsidR="00710EA0" w:rsidRPr="00927E8F" w:rsidTr="00FA5163">
        <w:tc>
          <w:tcPr>
            <w:tcW w:w="1881" w:type="dxa"/>
            <w:vMerge w:val="restart"/>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spacing w:after="0" w:line="240" w:lineRule="auto"/>
              <w:jc w:val="center"/>
              <w:rPr>
                <w:rFonts w:ascii="Times New Roman" w:eastAsia="Calibri" w:hAnsi="Times New Roman"/>
                <w:sz w:val="20"/>
                <w:szCs w:val="20"/>
              </w:rPr>
            </w:pPr>
            <w:r w:rsidRPr="00927E8F">
              <w:rPr>
                <w:rFonts w:ascii="Times New Roman" w:eastAsia="Calibri" w:hAnsi="Times New Roman"/>
                <w:sz w:val="20"/>
                <w:szCs w:val="20"/>
              </w:rPr>
              <w:t>Тема 4.</w:t>
            </w:r>
          </w:p>
          <w:p w:rsidR="00FA5163" w:rsidRPr="00927E8F" w:rsidRDefault="00FA5163" w:rsidP="002150DF">
            <w:pPr>
              <w:spacing w:after="0" w:line="240" w:lineRule="auto"/>
              <w:jc w:val="center"/>
              <w:rPr>
                <w:rFonts w:ascii="Times New Roman" w:eastAsia="Calibri" w:hAnsi="Times New Roman"/>
                <w:sz w:val="20"/>
                <w:szCs w:val="20"/>
              </w:rPr>
            </w:pPr>
            <w:r w:rsidRPr="00927E8F">
              <w:rPr>
                <w:rFonts w:ascii="Times New Roman" w:hAnsi="Times New Roman"/>
                <w:sz w:val="20"/>
                <w:szCs w:val="20"/>
              </w:rPr>
              <w:t>Основные принципы финансовой деятельности государства и органов местного самоуправления и органов, осуществляющих финансовую деятельность.</w:t>
            </w: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rPr>
              <w:t>Содержание учебного материала:</w:t>
            </w:r>
            <w:r w:rsidR="00D74827" w:rsidRPr="00927E8F">
              <w:rPr>
                <w:rFonts w:ascii="Times New Roman" w:hAnsi="Times New Roman"/>
                <w:sz w:val="20"/>
                <w:szCs w:val="20"/>
              </w:rPr>
              <w:t xml:space="preserve"> Основные принципы финансовой деятельности государства и органов местного самоуправления и органов, осуществляющих финансовую деятельность.</w:t>
            </w:r>
          </w:p>
        </w:tc>
        <w:tc>
          <w:tcPr>
            <w:tcW w:w="948"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center"/>
              <w:rPr>
                <w:rFonts w:ascii="Times New Roman" w:eastAsia="Calibri" w:hAnsi="Times New Roman"/>
                <w:sz w:val="20"/>
                <w:szCs w:val="20"/>
              </w:rPr>
            </w:pPr>
          </w:p>
        </w:tc>
        <w:tc>
          <w:tcPr>
            <w:tcW w:w="1626"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both"/>
              <w:rPr>
                <w:rFonts w:ascii="Times New Roman" w:eastAsia="Calibri" w:hAnsi="Times New Roman"/>
                <w:sz w:val="20"/>
                <w:szCs w:val="20"/>
              </w:rPr>
            </w:pP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spacing w:after="0" w:line="240" w:lineRule="auto"/>
              <w:jc w:val="both"/>
              <w:rPr>
                <w:rFonts w:ascii="Times New Roman" w:eastAsia="Calibri" w:hAnsi="Times New Roman"/>
                <w:sz w:val="20"/>
                <w:szCs w:val="20"/>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jc w:val="center"/>
              <w:rPr>
                <w:rFonts w:ascii="Times New Roman" w:eastAsia="Calibri" w:hAnsi="Times New Roman"/>
                <w:sz w:val="20"/>
                <w:szCs w:val="20"/>
              </w:rPr>
            </w:pPr>
          </w:p>
        </w:tc>
        <w:tc>
          <w:tcPr>
            <w:tcW w:w="1626"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both"/>
              <w:rPr>
                <w:rFonts w:ascii="Times New Roman" w:eastAsia="Calibri" w:hAnsi="Times New Roman"/>
                <w:sz w:val="20"/>
                <w:szCs w:val="20"/>
              </w:rPr>
            </w:pP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lang w:eastAsia="en-US"/>
              </w:rPr>
              <w:t>Теоретические занятия</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jc w:val="center"/>
              <w:rPr>
                <w:rFonts w:ascii="Times New Roman" w:eastAsia="Calibri" w:hAnsi="Times New Roman"/>
                <w:sz w:val="20"/>
                <w:szCs w:val="20"/>
              </w:rPr>
            </w:pPr>
          </w:p>
        </w:tc>
        <w:tc>
          <w:tcPr>
            <w:tcW w:w="1626"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both"/>
              <w:rPr>
                <w:rFonts w:ascii="Times New Roman" w:eastAsia="Calibri" w:hAnsi="Times New Roman"/>
                <w:sz w:val="20"/>
                <w:szCs w:val="20"/>
              </w:rPr>
            </w:pPr>
            <w:r w:rsidRPr="00927E8F">
              <w:rPr>
                <w:rFonts w:ascii="Times New Roman" w:eastAsia="Calibri" w:hAnsi="Times New Roman"/>
                <w:sz w:val="20"/>
                <w:szCs w:val="20"/>
              </w:rPr>
              <w:t>Репродуктивный</w:t>
            </w: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lang w:eastAsia="en-US"/>
              </w:rPr>
              <w:t>Практические занятия</w:t>
            </w:r>
          </w:p>
        </w:tc>
        <w:tc>
          <w:tcPr>
            <w:tcW w:w="948"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center"/>
              <w:rPr>
                <w:rFonts w:ascii="Times New Roman" w:eastAsia="Calibri"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both"/>
              <w:rPr>
                <w:rFonts w:ascii="Times New Roman" w:eastAsia="Calibri" w:hAnsi="Times New Roman"/>
                <w:sz w:val="20"/>
                <w:szCs w:val="20"/>
              </w:rPr>
            </w:pPr>
            <w:r w:rsidRPr="00927E8F">
              <w:rPr>
                <w:rFonts w:ascii="Times New Roman" w:eastAsia="Calibri" w:hAnsi="Times New Roman"/>
                <w:sz w:val="20"/>
                <w:szCs w:val="20"/>
              </w:rPr>
              <w:t>Репродуктивный</w:t>
            </w: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lang w:eastAsia="en-US"/>
              </w:rPr>
              <w:t>Самостоятельная работа обучающихся</w:t>
            </w:r>
          </w:p>
        </w:tc>
        <w:tc>
          <w:tcPr>
            <w:tcW w:w="948" w:type="dxa"/>
            <w:tcBorders>
              <w:top w:val="single" w:sz="4" w:space="0" w:color="000000"/>
              <w:left w:val="single" w:sz="4" w:space="0" w:color="000000"/>
              <w:bottom w:val="single" w:sz="4" w:space="0" w:color="000000"/>
              <w:right w:val="single" w:sz="4" w:space="0" w:color="000000"/>
            </w:tcBorders>
          </w:tcPr>
          <w:p w:rsidR="00710EA0" w:rsidRPr="00927E8F" w:rsidRDefault="00F35EF4" w:rsidP="002150DF">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rPr>
                <w:rFonts w:ascii="Times New Roman" w:eastAsia="Calibri" w:hAnsi="Times New Roman"/>
                <w:sz w:val="20"/>
                <w:szCs w:val="20"/>
              </w:rPr>
            </w:pPr>
            <w:r w:rsidRPr="00927E8F">
              <w:rPr>
                <w:rFonts w:ascii="Times New Roman" w:eastAsia="Calibri" w:hAnsi="Times New Roman"/>
                <w:sz w:val="20"/>
                <w:szCs w:val="20"/>
              </w:rPr>
              <w:t>Продуктивный</w:t>
            </w:r>
          </w:p>
        </w:tc>
      </w:tr>
      <w:tr w:rsidR="00710EA0" w:rsidRPr="00927E8F" w:rsidTr="00FA5163">
        <w:tc>
          <w:tcPr>
            <w:tcW w:w="1881" w:type="dxa"/>
            <w:vMerge w:val="restart"/>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spacing w:after="0" w:line="240" w:lineRule="auto"/>
              <w:jc w:val="center"/>
              <w:rPr>
                <w:rFonts w:ascii="Times New Roman" w:eastAsia="Calibri" w:hAnsi="Times New Roman"/>
                <w:sz w:val="20"/>
                <w:szCs w:val="20"/>
              </w:rPr>
            </w:pPr>
            <w:r w:rsidRPr="00927E8F">
              <w:rPr>
                <w:rFonts w:ascii="Times New Roman" w:eastAsia="Calibri" w:hAnsi="Times New Roman"/>
                <w:sz w:val="20"/>
                <w:szCs w:val="20"/>
              </w:rPr>
              <w:t>Тема 5.</w:t>
            </w:r>
          </w:p>
          <w:p w:rsidR="00FA5163" w:rsidRPr="00927E8F" w:rsidRDefault="00FA5163" w:rsidP="002150DF">
            <w:pPr>
              <w:spacing w:after="0" w:line="240" w:lineRule="auto"/>
              <w:jc w:val="center"/>
              <w:rPr>
                <w:rFonts w:ascii="Times New Roman" w:eastAsia="Calibri" w:hAnsi="Times New Roman"/>
                <w:sz w:val="20"/>
                <w:szCs w:val="20"/>
              </w:rPr>
            </w:pPr>
            <w:r w:rsidRPr="00927E8F">
              <w:rPr>
                <w:rFonts w:ascii="Times New Roman" w:hAnsi="Times New Roman"/>
                <w:sz w:val="20"/>
                <w:szCs w:val="20"/>
              </w:rPr>
              <w:t>Финансовый контроль.</w:t>
            </w: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rPr>
              <w:t>Содержание учебного материала:</w:t>
            </w:r>
            <w:r w:rsidR="00D74827" w:rsidRPr="00927E8F">
              <w:rPr>
                <w:rFonts w:ascii="Times New Roman" w:hAnsi="Times New Roman"/>
                <w:sz w:val="20"/>
                <w:szCs w:val="20"/>
              </w:rPr>
              <w:t xml:space="preserve"> Понятие публичного финансового контроля. 2. Виды публичного финансового контроля. 3. Методы публичного финансового контроля.</w:t>
            </w:r>
          </w:p>
        </w:tc>
        <w:tc>
          <w:tcPr>
            <w:tcW w:w="948"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center"/>
              <w:rPr>
                <w:rFonts w:ascii="Times New Roman" w:eastAsia="Calibri"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rPr>
                <w:rFonts w:ascii="Times New Roman" w:eastAsia="Calibri" w:hAnsi="Times New Roman"/>
                <w:sz w:val="20"/>
                <w:szCs w:val="20"/>
              </w:rPr>
            </w:pP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jc w:val="center"/>
              <w:rPr>
                <w:rFonts w:ascii="Times New Roman" w:eastAsia="Calibri" w:hAnsi="Times New Roman"/>
                <w:sz w:val="20"/>
                <w:szCs w:val="20"/>
              </w:rPr>
            </w:pPr>
          </w:p>
        </w:tc>
        <w:tc>
          <w:tcPr>
            <w:tcW w:w="1626"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center"/>
              <w:rPr>
                <w:rFonts w:ascii="Times New Roman" w:eastAsia="Calibri" w:hAnsi="Times New Roman"/>
                <w:sz w:val="20"/>
                <w:szCs w:val="20"/>
              </w:rPr>
            </w:pP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lang w:eastAsia="en-US"/>
              </w:rPr>
              <w:t>Теоретические занятия</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jc w:val="center"/>
              <w:rPr>
                <w:rFonts w:ascii="Times New Roman" w:eastAsia="Calibri" w:hAnsi="Times New Roman"/>
                <w:sz w:val="20"/>
                <w:szCs w:val="20"/>
              </w:rPr>
            </w:pPr>
          </w:p>
        </w:tc>
        <w:tc>
          <w:tcPr>
            <w:tcW w:w="1626"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both"/>
              <w:rPr>
                <w:rFonts w:ascii="Times New Roman" w:eastAsia="Calibri" w:hAnsi="Times New Roman"/>
                <w:sz w:val="20"/>
                <w:szCs w:val="20"/>
              </w:rPr>
            </w:pPr>
            <w:r w:rsidRPr="00927E8F">
              <w:rPr>
                <w:rFonts w:ascii="Times New Roman" w:eastAsia="Calibri" w:hAnsi="Times New Roman"/>
                <w:sz w:val="20"/>
                <w:szCs w:val="20"/>
              </w:rPr>
              <w:t>Репродуктивный</w:t>
            </w: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lang w:eastAsia="en-US"/>
              </w:rPr>
              <w:t>Практические занятия</w:t>
            </w:r>
          </w:p>
        </w:tc>
        <w:tc>
          <w:tcPr>
            <w:tcW w:w="948"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center"/>
              <w:rPr>
                <w:rFonts w:ascii="Times New Roman" w:eastAsia="Calibri"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both"/>
              <w:rPr>
                <w:rFonts w:ascii="Times New Roman" w:eastAsia="Calibri" w:hAnsi="Times New Roman"/>
                <w:sz w:val="20"/>
                <w:szCs w:val="20"/>
              </w:rPr>
            </w:pPr>
            <w:r w:rsidRPr="00927E8F">
              <w:rPr>
                <w:rFonts w:ascii="Times New Roman" w:eastAsia="Calibri" w:hAnsi="Times New Roman"/>
                <w:sz w:val="20"/>
                <w:szCs w:val="20"/>
              </w:rPr>
              <w:t>Репродуктивный</w:t>
            </w: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lang w:eastAsia="en-US"/>
              </w:rPr>
              <w:t>Самостоятельная работа обучающихся</w:t>
            </w:r>
          </w:p>
        </w:tc>
        <w:tc>
          <w:tcPr>
            <w:tcW w:w="948" w:type="dxa"/>
            <w:tcBorders>
              <w:top w:val="single" w:sz="4" w:space="0" w:color="000000"/>
              <w:left w:val="single" w:sz="4" w:space="0" w:color="000000"/>
              <w:bottom w:val="single" w:sz="4" w:space="0" w:color="000000"/>
              <w:right w:val="single" w:sz="4" w:space="0" w:color="000000"/>
            </w:tcBorders>
          </w:tcPr>
          <w:p w:rsidR="00710EA0" w:rsidRPr="00927E8F" w:rsidRDefault="00F35EF4" w:rsidP="002150DF">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rPr>
                <w:rFonts w:ascii="Times New Roman" w:eastAsia="Calibri" w:hAnsi="Times New Roman"/>
                <w:sz w:val="20"/>
                <w:szCs w:val="20"/>
                <w:highlight w:val="yellow"/>
              </w:rPr>
            </w:pPr>
            <w:r w:rsidRPr="00927E8F">
              <w:rPr>
                <w:rFonts w:ascii="Times New Roman" w:eastAsia="Calibri" w:hAnsi="Times New Roman"/>
                <w:sz w:val="20"/>
                <w:szCs w:val="20"/>
              </w:rPr>
              <w:t>Продуктивный</w:t>
            </w:r>
          </w:p>
        </w:tc>
      </w:tr>
      <w:tr w:rsidR="00710EA0" w:rsidRPr="00927E8F" w:rsidTr="00FA5163">
        <w:trPr>
          <w:trHeight w:val="261"/>
        </w:trPr>
        <w:tc>
          <w:tcPr>
            <w:tcW w:w="1881" w:type="dxa"/>
            <w:vMerge w:val="restart"/>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spacing w:after="0" w:line="240" w:lineRule="auto"/>
              <w:jc w:val="center"/>
              <w:rPr>
                <w:rFonts w:ascii="Times New Roman" w:eastAsia="Calibri" w:hAnsi="Times New Roman"/>
                <w:sz w:val="20"/>
                <w:szCs w:val="20"/>
              </w:rPr>
            </w:pPr>
            <w:r w:rsidRPr="00927E8F">
              <w:rPr>
                <w:rFonts w:ascii="Times New Roman" w:eastAsia="Calibri" w:hAnsi="Times New Roman"/>
                <w:sz w:val="20"/>
                <w:szCs w:val="20"/>
              </w:rPr>
              <w:t>Тема 6.</w:t>
            </w:r>
          </w:p>
          <w:p w:rsidR="00FA5163" w:rsidRPr="00927E8F" w:rsidRDefault="00FA5163" w:rsidP="002150DF">
            <w:pPr>
              <w:spacing w:after="0" w:line="240" w:lineRule="auto"/>
              <w:jc w:val="center"/>
              <w:rPr>
                <w:rFonts w:ascii="Times New Roman" w:eastAsia="Calibri" w:hAnsi="Times New Roman"/>
                <w:sz w:val="20"/>
                <w:szCs w:val="20"/>
              </w:rPr>
            </w:pPr>
            <w:r w:rsidRPr="00927E8F">
              <w:rPr>
                <w:rFonts w:ascii="Times New Roman" w:hAnsi="Times New Roman"/>
                <w:sz w:val="20"/>
                <w:szCs w:val="20"/>
              </w:rPr>
              <w:t>Бюджетное право.</w:t>
            </w: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rPr>
              <w:t>Содержание учебного материала:</w:t>
            </w:r>
            <w:r w:rsidR="00D74827" w:rsidRPr="00927E8F">
              <w:rPr>
                <w:rFonts w:ascii="Times New Roman" w:hAnsi="Times New Roman"/>
                <w:sz w:val="20"/>
                <w:szCs w:val="20"/>
              </w:rPr>
              <w:t xml:space="preserve"> Понятие бюджета. 2. Бюджетная система России. 3. Принципы бюджетной системы России. 4. Понятие бюджетного права. 5. Субъекты бюджетного права. Понятие и система доходов бюджетов. 2. Понятие и виды расходов бюджетов. 3. Дефицит бюджетов и источники финансирования дефицитов бюджетов.</w:t>
            </w:r>
          </w:p>
        </w:tc>
        <w:tc>
          <w:tcPr>
            <w:tcW w:w="948" w:type="dxa"/>
            <w:tcBorders>
              <w:top w:val="single" w:sz="4" w:space="0" w:color="auto"/>
              <w:left w:val="single" w:sz="4" w:space="0" w:color="000000"/>
              <w:bottom w:val="single" w:sz="4" w:space="0" w:color="000000"/>
              <w:right w:val="single" w:sz="4" w:space="0" w:color="000000"/>
            </w:tcBorders>
          </w:tcPr>
          <w:p w:rsidR="00710EA0" w:rsidRPr="00927E8F" w:rsidRDefault="00710EA0" w:rsidP="002150DF">
            <w:pPr>
              <w:spacing w:after="0" w:line="240" w:lineRule="auto"/>
              <w:jc w:val="center"/>
              <w:rPr>
                <w:rFonts w:ascii="Times New Roman" w:eastAsia="Calibri" w:hAnsi="Times New Roman"/>
                <w:sz w:val="20"/>
                <w:szCs w:val="20"/>
                <w:highlight w:val="yellow"/>
              </w:rPr>
            </w:pPr>
          </w:p>
        </w:tc>
        <w:tc>
          <w:tcPr>
            <w:tcW w:w="1626" w:type="dxa"/>
            <w:tcBorders>
              <w:top w:val="single" w:sz="4" w:space="0" w:color="auto"/>
              <w:left w:val="single" w:sz="4" w:space="0" w:color="000000"/>
              <w:bottom w:val="single" w:sz="4" w:space="0" w:color="auto"/>
              <w:right w:val="single" w:sz="4" w:space="0" w:color="000000"/>
            </w:tcBorders>
          </w:tcPr>
          <w:p w:rsidR="00710EA0" w:rsidRPr="00927E8F" w:rsidRDefault="00710EA0" w:rsidP="002150DF">
            <w:pPr>
              <w:spacing w:after="0" w:line="240" w:lineRule="auto"/>
              <w:jc w:val="center"/>
              <w:rPr>
                <w:rFonts w:ascii="Times New Roman" w:eastAsia="Calibri" w:hAnsi="Times New Roman"/>
                <w:sz w:val="20"/>
                <w:szCs w:val="20"/>
              </w:rPr>
            </w:pPr>
          </w:p>
        </w:tc>
      </w:tr>
      <w:tr w:rsidR="00710EA0" w:rsidRPr="00927E8F" w:rsidTr="00FA5163">
        <w:trPr>
          <w:trHeight w:val="6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auto"/>
              <w:left w:val="single" w:sz="4" w:space="0" w:color="000000"/>
              <w:bottom w:val="single" w:sz="4" w:space="0" w:color="000000"/>
              <w:right w:val="single" w:sz="4" w:space="0" w:color="auto"/>
            </w:tcBorders>
          </w:tcPr>
          <w:p w:rsidR="00710EA0" w:rsidRPr="00927E8F" w:rsidRDefault="00710EA0" w:rsidP="002150DF">
            <w:pPr>
              <w:pStyle w:val="a4"/>
              <w:jc w:val="both"/>
              <w:rPr>
                <w:rFonts w:ascii="Times New Roman" w:eastAsia="Calibri" w:hAnsi="Times New Roman"/>
                <w:sz w:val="20"/>
                <w:szCs w:val="20"/>
              </w:rPr>
            </w:pPr>
          </w:p>
        </w:tc>
        <w:tc>
          <w:tcPr>
            <w:tcW w:w="0" w:type="auto"/>
            <w:tcBorders>
              <w:top w:val="single" w:sz="4" w:space="0" w:color="auto"/>
              <w:left w:val="single" w:sz="4" w:space="0" w:color="000000"/>
              <w:right w:val="single" w:sz="4" w:space="0" w:color="000000"/>
            </w:tcBorders>
            <w:vAlign w:val="center"/>
          </w:tcPr>
          <w:p w:rsidR="00710EA0" w:rsidRPr="00927E8F" w:rsidRDefault="00710EA0" w:rsidP="002150DF">
            <w:pPr>
              <w:spacing w:after="0" w:line="240" w:lineRule="auto"/>
              <w:jc w:val="center"/>
              <w:rPr>
                <w:rFonts w:ascii="Times New Roman" w:eastAsia="Calibri" w:hAnsi="Times New Roman"/>
                <w:sz w:val="20"/>
                <w:szCs w:val="20"/>
                <w:highlight w:val="yellow"/>
              </w:rPr>
            </w:pPr>
          </w:p>
        </w:tc>
        <w:tc>
          <w:tcPr>
            <w:tcW w:w="0" w:type="auto"/>
            <w:tcBorders>
              <w:top w:val="single" w:sz="4" w:space="0" w:color="auto"/>
              <w:left w:val="single" w:sz="4" w:space="0" w:color="000000"/>
              <w:right w:val="single" w:sz="4" w:space="0" w:color="000000"/>
            </w:tcBorders>
            <w:vAlign w:val="center"/>
          </w:tcPr>
          <w:p w:rsidR="00710EA0" w:rsidRPr="00927E8F" w:rsidRDefault="00710EA0" w:rsidP="002150DF">
            <w:pPr>
              <w:spacing w:after="0" w:line="240" w:lineRule="auto"/>
              <w:rPr>
                <w:rFonts w:ascii="Times New Roman" w:eastAsia="Calibri" w:hAnsi="Times New Roman"/>
                <w:sz w:val="20"/>
                <w:szCs w:val="20"/>
              </w:rPr>
            </w:pPr>
          </w:p>
        </w:tc>
      </w:tr>
      <w:tr w:rsidR="00710EA0" w:rsidRPr="00927E8F" w:rsidTr="002150DF">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0" w:type="auto"/>
            <w:tcBorders>
              <w:top w:val="single" w:sz="4" w:space="0" w:color="auto"/>
              <w:left w:val="single" w:sz="4" w:space="0" w:color="000000"/>
              <w:bottom w:val="single" w:sz="4" w:space="0" w:color="000000"/>
              <w:right w:val="single" w:sz="4" w:space="0" w:color="auto"/>
            </w:tcBorders>
            <w:vAlign w:val="center"/>
            <w:hideMark/>
          </w:tcPr>
          <w:p w:rsidR="00710EA0" w:rsidRPr="00927E8F" w:rsidRDefault="00710EA0" w:rsidP="002150DF">
            <w:pPr>
              <w:spacing w:after="0" w:line="240" w:lineRule="auto"/>
              <w:rPr>
                <w:rFonts w:ascii="Times New Roman" w:eastAsia="Calibri" w:hAnsi="Times New Roman"/>
                <w:sz w:val="20"/>
                <w:szCs w:val="20"/>
              </w:rPr>
            </w:pPr>
            <w:r w:rsidRPr="00927E8F">
              <w:rPr>
                <w:rFonts w:ascii="Times New Roman" w:eastAsia="Calibri" w:hAnsi="Times New Roman"/>
                <w:sz w:val="20"/>
                <w:szCs w:val="20"/>
                <w:lang w:eastAsia="en-US"/>
              </w:rPr>
              <w:t>Теоретические занятия</w:t>
            </w:r>
          </w:p>
        </w:tc>
        <w:tc>
          <w:tcPr>
            <w:tcW w:w="0" w:type="auto"/>
            <w:tcBorders>
              <w:top w:val="single" w:sz="4" w:space="0" w:color="auto"/>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jc w:val="center"/>
              <w:rPr>
                <w:rFonts w:ascii="Times New Roman" w:eastAsia="Calibri" w:hAnsi="Times New Roman"/>
                <w:sz w:val="20"/>
                <w:szCs w:val="20"/>
              </w:rPr>
            </w:pPr>
          </w:p>
        </w:tc>
        <w:tc>
          <w:tcPr>
            <w:tcW w:w="1626" w:type="dxa"/>
            <w:tcBorders>
              <w:top w:val="single" w:sz="4" w:space="0" w:color="auto"/>
              <w:left w:val="single" w:sz="4" w:space="0" w:color="000000"/>
              <w:bottom w:val="single" w:sz="4" w:space="0" w:color="000000"/>
              <w:right w:val="single" w:sz="4" w:space="0" w:color="000000"/>
            </w:tcBorders>
          </w:tcPr>
          <w:p w:rsidR="00710EA0" w:rsidRPr="00927E8F" w:rsidRDefault="00710EA0" w:rsidP="002150DF">
            <w:pPr>
              <w:spacing w:after="0" w:line="240" w:lineRule="auto"/>
              <w:jc w:val="both"/>
              <w:rPr>
                <w:rFonts w:ascii="Times New Roman" w:eastAsia="Calibri" w:hAnsi="Times New Roman"/>
                <w:sz w:val="20"/>
                <w:szCs w:val="20"/>
              </w:rPr>
            </w:pPr>
            <w:r w:rsidRPr="00927E8F">
              <w:rPr>
                <w:rFonts w:ascii="Times New Roman" w:eastAsia="Calibri" w:hAnsi="Times New Roman"/>
                <w:sz w:val="20"/>
                <w:szCs w:val="20"/>
              </w:rPr>
              <w:t>Репродуктивный</w:t>
            </w: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lang w:eastAsia="en-US"/>
              </w:rPr>
              <w:t>Практические занятия</w:t>
            </w:r>
          </w:p>
        </w:tc>
        <w:tc>
          <w:tcPr>
            <w:tcW w:w="948"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center"/>
              <w:rPr>
                <w:rFonts w:ascii="Times New Roman" w:eastAsia="Calibri" w:hAnsi="Times New Roman"/>
                <w:sz w:val="20"/>
                <w:szCs w:val="20"/>
              </w:rPr>
            </w:pPr>
          </w:p>
        </w:tc>
        <w:tc>
          <w:tcPr>
            <w:tcW w:w="0" w:type="auto"/>
            <w:tcBorders>
              <w:top w:val="single" w:sz="4" w:space="0" w:color="auto"/>
              <w:left w:val="single" w:sz="4" w:space="0" w:color="000000"/>
              <w:bottom w:val="single" w:sz="4" w:space="0" w:color="000000"/>
              <w:right w:val="single" w:sz="4" w:space="0" w:color="000000"/>
            </w:tcBorders>
          </w:tcPr>
          <w:p w:rsidR="00710EA0" w:rsidRPr="00927E8F" w:rsidRDefault="00710EA0" w:rsidP="002150DF">
            <w:pPr>
              <w:spacing w:after="0" w:line="240" w:lineRule="auto"/>
              <w:jc w:val="both"/>
              <w:rPr>
                <w:rFonts w:ascii="Times New Roman" w:eastAsia="Calibri" w:hAnsi="Times New Roman"/>
                <w:sz w:val="20"/>
                <w:szCs w:val="20"/>
              </w:rPr>
            </w:pPr>
            <w:r w:rsidRPr="00927E8F">
              <w:rPr>
                <w:rFonts w:ascii="Times New Roman" w:eastAsia="Calibri" w:hAnsi="Times New Roman"/>
                <w:sz w:val="20"/>
                <w:szCs w:val="20"/>
              </w:rPr>
              <w:t>Репродуктивный</w:t>
            </w: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lang w:eastAsia="en-US"/>
              </w:rPr>
              <w:t>Самостоятельная работа обучающихся</w:t>
            </w:r>
          </w:p>
        </w:tc>
        <w:tc>
          <w:tcPr>
            <w:tcW w:w="948" w:type="dxa"/>
            <w:tcBorders>
              <w:top w:val="single" w:sz="4" w:space="0" w:color="000000"/>
              <w:left w:val="single" w:sz="4" w:space="0" w:color="000000"/>
              <w:bottom w:val="single" w:sz="4" w:space="0" w:color="000000"/>
              <w:right w:val="single" w:sz="4" w:space="0" w:color="000000"/>
            </w:tcBorders>
          </w:tcPr>
          <w:p w:rsidR="00710EA0" w:rsidRPr="00927E8F" w:rsidRDefault="00F35EF4" w:rsidP="002150DF">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0" w:type="auto"/>
            <w:tcBorders>
              <w:top w:val="single" w:sz="4" w:space="0" w:color="auto"/>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rPr>
                <w:rFonts w:ascii="Times New Roman" w:eastAsia="Calibri" w:hAnsi="Times New Roman"/>
                <w:sz w:val="20"/>
                <w:szCs w:val="20"/>
              </w:rPr>
            </w:pPr>
            <w:r w:rsidRPr="00927E8F">
              <w:rPr>
                <w:rFonts w:ascii="Times New Roman" w:eastAsia="Calibri" w:hAnsi="Times New Roman"/>
                <w:sz w:val="20"/>
                <w:szCs w:val="20"/>
              </w:rPr>
              <w:t>Продуктивный</w:t>
            </w:r>
          </w:p>
        </w:tc>
      </w:tr>
      <w:tr w:rsidR="00710EA0" w:rsidRPr="00927E8F" w:rsidTr="00FA5163">
        <w:tc>
          <w:tcPr>
            <w:tcW w:w="1881" w:type="dxa"/>
            <w:vMerge w:val="restart"/>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spacing w:after="0" w:line="240" w:lineRule="auto"/>
              <w:jc w:val="center"/>
              <w:rPr>
                <w:rFonts w:ascii="Times New Roman" w:eastAsia="Calibri" w:hAnsi="Times New Roman"/>
                <w:sz w:val="20"/>
                <w:szCs w:val="20"/>
              </w:rPr>
            </w:pPr>
            <w:r w:rsidRPr="00927E8F">
              <w:rPr>
                <w:rFonts w:ascii="Times New Roman" w:eastAsia="Calibri" w:hAnsi="Times New Roman"/>
                <w:sz w:val="20"/>
                <w:szCs w:val="20"/>
              </w:rPr>
              <w:t>Тема 7.</w:t>
            </w:r>
          </w:p>
          <w:p w:rsidR="00FA5163" w:rsidRPr="00927E8F" w:rsidRDefault="00FA5163" w:rsidP="002150DF">
            <w:pPr>
              <w:spacing w:after="0" w:line="240" w:lineRule="auto"/>
              <w:jc w:val="center"/>
              <w:rPr>
                <w:rFonts w:ascii="Times New Roman" w:eastAsia="Calibri" w:hAnsi="Times New Roman"/>
                <w:sz w:val="20"/>
                <w:szCs w:val="20"/>
              </w:rPr>
            </w:pPr>
            <w:r w:rsidRPr="00927E8F">
              <w:rPr>
                <w:rFonts w:ascii="Times New Roman" w:hAnsi="Times New Roman"/>
                <w:sz w:val="20"/>
                <w:szCs w:val="20"/>
              </w:rPr>
              <w:t>Правовые основы государственного кредита.</w:t>
            </w: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rPr>
              <w:t>Содержание учебного материала:</w:t>
            </w:r>
            <w:proofErr w:type="gramStart"/>
            <w:r w:rsidR="00D74827" w:rsidRPr="00927E8F">
              <w:rPr>
                <w:rFonts w:ascii="Times New Roman" w:hAnsi="Times New Roman"/>
                <w:sz w:val="20"/>
                <w:szCs w:val="20"/>
              </w:rPr>
              <w:t xml:space="preserve"> .</w:t>
            </w:r>
            <w:proofErr w:type="gramEnd"/>
            <w:r w:rsidR="00D74827" w:rsidRPr="00927E8F">
              <w:rPr>
                <w:rFonts w:ascii="Times New Roman" w:hAnsi="Times New Roman"/>
                <w:sz w:val="20"/>
                <w:szCs w:val="20"/>
              </w:rPr>
              <w:t xml:space="preserve"> Общие положения о публичном кредите. 2. Публично-правовое образование как должник. 3. Публично-правовое образование как кредитор.</w:t>
            </w:r>
          </w:p>
        </w:tc>
        <w:tc>
          <w:tcPr>
            <w:tcW w:w="948"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center"/>
              <w:rPr>
                <w:rFonts w:ascii="Times New Roman" w:eastAsia="Calibri" w:hAnsi="Times New Roman"/>
                <w:sz w:val="20"/>
                <w:szCs w:val="20"/>
              </w:rPr>
            </w:pPr>
          </w:p>
        </w:tc>
        <w:tc>
          <w:tcPr>
            <w:tcW w:w="0" w:type="auto"/>
            <w:tcBorders>
              <w:top w:val="single" w:sz="4" w:space="0" w:color="auto"/>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rPr>
                <w:rFonts w:ascii="Times New Roman" w:eastAsia="Calibri" w:hAnsi="Times New Roman"/>
                <w:sz w:val="20"/>
                <w:szCs w:val="20"/>
              </w:rPr>
            </w:pP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tcPr>
          <w:p w:rsidR="00710EA0" w:rsidRPr="00927E8F" w:rsidRDefault="00710EA0" w:rsidP="002150DF">
            <w:pPr>
              <w:pStyle w:val="a4"/>
              <w:jc w:val="both"/>
              <w:rPr>
                <w:rFonts w:ascii="Times New Roman" w:eastAsia="Calibri"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jc w:val="center"/>
              <w:rPr>
                <w:rFonts w:ascii="Times New Roman" w:eastAsia="Calibri" w:hAnsi="Times New Roman"/>
                <w:sz w:val="20"/>
                <w:szCs w:val="20"/>
              </w:rPr>
            </w:pPr>
          </w:p>
        </w:tc>
        <w:tc>
          <w:tcPr>
            <w:tcW w:w="1626"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center"/>
              <w:rPr>
                <w:rFonts w:ascii="Times New Roman" w:eastAsia="Calibri" w:hAnsi="Times New Roman"/>
                <w:sz w:val="20"/>
                <w:szCs w:val="20"/>
              </w:rPr>
            </w:pP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lang w:eastAsia="en-US"/>
              </w:rPr>
              <w:t>Теоретические занятия</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jc w:val="center"/>
              <w:rPr>
                <w:rFonts w:ascii="Times New Roman" w:eastAsia="Calibri" w:hAnsi="Times New Roman"/>
                <w:sz w:val="20"/>
                <w:szCs w:val="20"/>
              </w:rPr>
            </w:pPr>
          </w:p>
        </w:tc>
        <w:tc>
          <w:tcPr>
            <w:tcW w:w="1626"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center"/>
              <w:rPr>
                <w:rFonts w:ascii="Times New Roman" w:eastAsia="Calibri" w:hAnsi="Times New Roman"/>
                <w:sz w:val="20"/>
                <w:szCs w:val="20"/>
              </w:rPr>
            </w:pPr>
            <w:r w:rsidRPr="00927E8F">
              <w:rPr>
                <w:rFonts w:ascii="Times New Roman" w:eastAsia="Calibri" w:hAnsi="Times New Roman"/>
                <w:sz w:val="20"/>
                <w:szCs w:val="20"/>
              </w:rPr>
              <w:t>Репродуктивный</w:t>
            </w: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lang w:eastAsia="en-US"/>
              </w:rPr>
              <w:t>Практические занятия</w:t>
            </w:r>
          </w:p>
        </w:tc>
        <w:tc>
          <w:tcPr>
            <w:tcW w:w="948"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center"/>
              <w:rPr>
                <w:rFonts w:ascii="Times New Roman" w:eastAsia="Calibri"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rPr>
                <w:rFonts w:ascii="Times New Roman" w:eastAsia="Calibri" w:hAnsi="Times New Roman"/>
                <w:sz w:val="20"/>
                <w:szCs w:val="20"/>
              </w:rPr>
            </w:pPr>
            <w:r w:rsidRPr="00927E8F">
              <w:rPr>
                <w:rFonts w:ascii="Times New Roman" w:eastAsia="Calibri" w:hAnsi="Times New Roman"/>
                <w:sz w:val="20"/>
                <w:szCs w:val="20"/>
              </w:rPr>
              <w:t>Продуктивный</w:t>
            </w: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lang w:eastAsia="en-US"/>
              </w:rPr>
              <w:t>Самостоятельная работа обучающихся</w:t>
            </w:r>
          </w:p>
        </w:tc>
        <w:tc>
          <w:tcPr>
            <w:tcW w:w="948" w:type="dxa"/>
            <w:tcBorders>
              <w:top w:val="single" w:sz="4" w:space="0" w:color="000000"/>
              <w:left w:val="single" w:sz="4" w:space="0" w:color="000000"/>
              <w:bottom w:val="single" w:sz="4" w:space="0" w:color="000000"/>
              <w:right w:val="single" w:sz="4" w:space="0" w:color="000000"/>
            </w:tcBorders>
          </w:tcPr>
          <w:p w:rsidR="00710EA0" w:rsidRPr="00927E8F" w:rsidRDefault="00F35EF4" w:rsidP="002150DF">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rPr>
                <w:rFonts w:ascii="Times New Roman" w:eastAsia="Calibri" w:hAnsi="Times New Roman"/>
                <w:sz w:val="20"/>
                <w:szCs w:val="20"/>
              </w:rPr>
            </w:pPr>
            <w:r w:rsidRPr="00927E8F">
              <w:rPr>
                <w:rFonts w:ascii="Times New Roman" w:eastAsia="Calibri" w:hAnsi="Times New Roman"/>
                <w:sz w:val="20"/>
                <w:szCs w:val="20"/>
              </w:rPr>
              <w:t>Продуктивный</w:t>
            </w:r>
          </w:p>
        </w:tc>
      </w:tr>
      <w:tr w:rsidR="00710EA0" w:rsidRPr="00927E8F" w:rsidTr="00FA5163">
        <w:tc>
          <w:tcPr>
            <w:tcW w:w="1881" w:type="dxa"/>
            <w:vMerge w:val="restart"/>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spacing w:after="0" w:line="240" w:lineRule="auto"/>
              <w:jc w:val="center"/>
              <w:rPr>
                <w:rFonts w:ascii="Times New Roman" w:eastAsia="Calibri" w:hAnsi="Times New Roman"/>
                <w:sz w:val="20"/>
                <w:szCs w:val="20"/>
              </w:rPr>
            </w:pPr>
            <w:r w:rsidRPr="00927E8F">
              <w:rPr>
                <w:rFonts w:ascii="Times New Roman" w:eastAsia="Calibri" w:hAnsi="Times New Roman"/>
                <w:sz w:val="20"/>
                <w:szCs w:val="20"/>
              </w:rPr>
              <w:t>Тема 8.</w:t>
            </w:r>
          </w:p>
          <w:p w:rsidR="00FA5163" w:rsidRPr="00927E8F" w:rsidRDefault="00FA5163" w:rsidP="002150DF">
            <w:pPr>
              <w:spacing w:after="0" w:line="240" w:lineRule="auto"/>
              <w:jc w:val="center"/>
              <w:rPr>
                <w:rFonts w:ascii="Times New Roman" w:eastAsia="Calibri" w:hAnsi="Times New Roman"/>
                <w:sz w:val="20"/>
                <w:szCs w:val="20"/>
              </w:rPr>
            </w:pPr>
            <w:r w:rsidRPr="00927E8F">
              <w:rPr>
                <w:rFonts w:ascii="Times New Roman" w:hAnsi="Times New Roman"/>
                <w:sz w:val="20"/>
                <w:szCs w:val="20"/>
              </w:rPr>
              <w:t>Правовые основы страхования.</w:t>
            </w: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rPr>
              <w:t>Содержание учебного материала:</w:t>
            </w:r>
            <w:r w:rsidR="00D74827" w:rsidRPr="00927E8F">
              <w:rPr>
                <w:rFonts w:ascii="Times New Roman" w:hAnsi="Times New Roman"/>
                <w:sz w:val="20"/>
                <w:szCs w:val="20"/>
              </w:rPr>
              <w:t xml:space="preserve"> </w:t>
            </w:r>
            <w:r w:rsidR="00D74827" w:rsidRPr="00927E8F">
              <w:rPr>
                <w:rFonts w:ascii="Times New Roman" w:eastAsia="Calibri" w:hAnsi="Times New Roman"/>
                <w:sz w:val="20"/>
                <w:szCs w:val="20"/>
              </w:rPr>
              <w:t>Общая характеристика основ организации страхового дела</w:t>
            </w:r>
          </w:p>
        </w:tc>
        <w:tc>
          <w:tcPr>
            <w:tcW w:w="948"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center"/>
              <w:rPr>
                <w:rFonts w:ascii="Times New Roman" w:eastAsia="Calibri"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rPr>
                <w:rFonts w:ascii="Times New Roman" w:eastAsia="Calibri" w:hAnsi="Times New Roman"/>
                <w:sz w:val="20"/>
                <w:szCs w:val="20"/>
              </w:rPr>
            </w:pP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jc w:val="center"/>
              <w:rPr>
                <w:rFonts w:ascii="Times New Roman" w:eastAsia="Calibri" w:hAnsi="Times New Roman"/>
                <w:sz w:val="20"/>
                <w:szCs w:val="20"/>
              </w:rPr>
            </w:pPr>
          </w:p>
        </w:tc>
        <w:tc>
          <w:tcPr>
            <w:tcW w:w="1626"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center"/>
              <w:rPr>
                <w:rFonts w:ascii="Times New Roman" w:eastAsia="Calibri" w:hAnsi="Times New Roman"/>
                <w:sz w:val="20"/>
                <w:szCs w:val="20"/>
              </w:rPr>
            </w:pP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lang w:eastAsia="en-US"/>
              </w:rPr>
              <w:t>Теоретические занятия</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jc w:val="center"/>
              <w:rPr>
                <w:rFonts w:ascii="Times New Roman" w:eastAsia="Calibri" w:hAnsi="Times New Roman"/>
                <w:sz w:val="20"/>
                <w:szCs w:val="20"/>
              </w:rPr>
            </w:pPr>
          </w:p>
        </w:tc>
        <w:tc>
          <w:tcPr>
            <w:tcW w:w="1626"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both"/>
              <w:rPr>
                <w:rFonts w:ascii="Times New Roman" w:eastAsia="Calibri" w:hAnsi="Times New Roman"/>
                <w:sz w:val="20"/>
                <w:szCs w:val="20"/>
              </w:rPr>
            </w:pPr>
            <w:r w:rsidRPr="00927E8F">
              <w:rPr>
                <w:rFonts w:ascii="Times New Roman" w:eastAsia="Calibri" w:hAnsi="Times New Roman"/>
                <w:sz w:val="20"/>
                <w:szCs w:val="20"/>
              </w:rPr>
              <w:t>Ознакомительный</w:t>
            </w: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lang w:eastAsia="en-US"/>
              </w:rPr>
              <w:t>Практические занятия</w:t>
            </w:r>
          </w:p>
        </w:tc>
        <w:tc>
          <w:tcPr>
            <w:tcW w:w="948"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center"/>
              <w:rPr>
                <w:rFonts w:ascii="Times New Roman" w:eastAsia="Calibri"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rPr>
                <w:rFonts w:ascii="Times New Roman" w:eastAsia="Calibri" w:hAnsi="Times New Roman"/>
                <w:sz w:val="20"/>
                <w:szCs w:val="20"/>
              </w:rPr>
            </w:pPr>
            <w:r w:rsidRPr="00927E8F">
              <w:rPr>
                <w:rFonts w:ascii="Times New Roman" w:eastAsia="Calibri" w:hAnsi="Times New Roman"/>
                <w:sz w:val="20"/>
                <w:szCs w:val="20"/>
              </w:rPr>
              <w:t>Продуктивный</w:t>
            </w: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lang w:eastAsia="en-US"/>
              </w:rPr>
              <w:t>Самостоятельная работа обучающихся</w:t>
            </w:r>
          </w:p>
        </w:tc>
        <w:tc>
          <w:tcPr>
            <w:tcW w:w="948" w:type="dxa"/>
            <w:tcBorders>
              <w:top w:val="single" w:sz="4" w:space="0" w:color="000000"/>
              <w:left w:val="single" w:sz="4" w:space="0" w:color="000000"/>
              <w:bottom w:val="single" w:sz="4" w:space="0" w:color="000000"/>
              <w:right w:val="single" w:sz="4" w:space="0" w:color="000000"/>
            </w:tcBorders>
          </w:tcPr>
          <w:p w:rsidR="00710EA0" w:rsidRPr="00927E8F" w:rsidRDefault="00F35EF4" w:rsidP="002150DF">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rPr>
                <w:rFonts w:ascii="Times New Roman" w:eastAsia="Calibri" w:hAnsi="Times New Roman"/>
                <w:sz w:val="20"/>
                <w:szCs w:val="20"/>
              </w:rPr>
            </w:pPr>
            <w:r w:rsidRPr="00927E8F">
              <w:rPr>
                <w:rFonts w:ascii="Times New Roman" w:eastAsia="Calibri" w:hAnsi="Times New Roman"/>
                <w:sz w:val="20"/>
                <w:szCs w:val="20"/>
              </w:rPr>
              <w:t>Продуктивный</w:t>
            </w:r>
          </w:p>
        </w:tc>
      </w:tr>
      <w:tr w:rsidR="00710EA0" w:rsidRPr="00927E8F" w:rsidTr="00FA5163">
        <w:tc>
          <w:tcPr>
            <w:tcW w:w="1881" w:type="dxa"/>
            <w:vMerge w:val="restart"/>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spacing w:after="0" w:line="240" w:lineRule="auto"/>
              <w:jc w:val="center"/>
              <w:rPr>
                <w:rFonts w:ascii="Times New Roman" w:eastAsia="Calibri" w:hAnsi="Times New Roman"/>
                <w:sz w:val="20"/>
                <w:szCs w:val="20"/>
              </w:rPr>
            </w:pPr>
            <w:r w:rsidRPr="00927E8F">
              <w:rPr>
                <w:rFonts w:ascii="Times New Roman" w:eastAsia="Calibri" w:hAnsi="Times New Roman"/>
                <w:sz w:val="20"/>
                <w:szCs w:val="20"/>
              </w:rPr>
              <w:t>Тема 9.</w:t>
            </w:r>
          </w:p>
          <w:p w:rsidR="00FA5163" w:rsidRPr="00927E8F" w:rsidRDefault="00FA5163" w:rsidP="002150DF">
            <w:pPr>
              <w:spacing w:after="0" w:line="240" w:lineRule="auto"/>
              <w:jc w:val="center"/>
              <w:rPr>
                <w:rFonts w:ascii="Times New Roman" w:eastAsia="Calibri" w:hAnsi="Times New Roman"/>
                <w:sz w:val="20"/>
                <w:szCs w:val="20"/>
              </w:rPr>
            </w:pPr>
            <w:r w:rsidRPr="00927E8F">
              <w:rPr>
                <w:rFonts w:ascii="Times New Roman" w:hAnsi="Times New Roman"/>
                <w:sz w:val="20"/>
                <w:szCs w:val="20"/>
              </w:rPr>
              <w:lastRenderedPageBreak/>
              <w:t>Правовые основы регулирования государственных расходов и финансирования</w:t>
            </w: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rPr>
              <w:lastRenderedPageBreak/>
              <w:t>Содержание учебного материала:</w:t>
            </w:r>
            <w:r w:rsidR="00D74827" w:rsidRPr="00927E8F">
              <w:rPr>
                <w:rFonts w:ascii="Times New Roman" w:hAnsi="Times New Roman"/>
                <w:sz w:val="20"/>
                <w:szCs w:val="20"/>
              </w:rPr>
              <w:t xml:space="preserve"> </w:t>
            </w:r>
            <w:r w:rsidR="00D74827" w:rsidRPr="00927E8F">
              <w:rPr>
                <w:rFonts w:ascii="Times New Roman" w:eastAsia="Calibri" w:hAnsi="Times New Roman"/>
                <w:sz w:val="20"/>
                <w:szCs w:val="20"/>
              </w:rPr>
              <w:t xml:space="preserve">Понятие и </w:t>
            </w:r>
            <w:r w:rsidR="00D74827" w:rsidRPr="00927E8F">
              <w:rPr>
                <w:rFonts w:ascii="Times New Roman" w:eastAsia="Calibri" w:hAnsi="Times New Roman"/>
                <w:sz w:val="20"/>
                <w:szCs w:val="20"/>
              </w:rPr>
              <w:lastRenderedPageBreak/>
              <w:t>правовые принципы финансирования государственных и муниципальных расходов</w:t>
            </w:r>
          </w:p>
        </w:tc>
        <w:tc>
          <w:tcPr>
            <w:tcW w:w="948"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center"/>
              <w:rPr>
                <w:rFonts w:ascii="Times New Roman" w:eastAsia="Calibri"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rPr>
                <w:rFonts w:ascii="Times New Roman" w:eastAsia="Calibri" w:hAnsi="Times New Roman"/>
                <w:sz w:val="20"/>
                <w:szCs w:val="20"/>
              </w:rPr>
            </w:pP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tcPr>
          <w:p w:rsidR="00710EA0" w:rsidRPr="00927E8F" w:rsidRDefault="00710EA0" w:rsidP="002150DF">
            <w:pPr>
              <w:pStyle w:val="a4"/>
              <w:jc w:val="both"/>
              <w:rPr>
                <w:rFonts w:ascii="Times New Roman" w:eastAsia="Calibri" w:hAnsi="Times New Roman"/>
                <w:sz w:val="20"/>
                <w:szCs w:val="20"/>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jc w:val="center"/>
              <w:rPr>
                <w:rFonts w:ascii="Times New Roman" w:eastAsia="Calibri" w:hAnsi="Times New Roman"/>
                <w:sz w:val="20"/>
                <w:szCs w:val="20"/>
              </w:rPr>
            </w:pPr>
          </w:p>
        </w:tc>
        <w:tc>
          <w:tcPr>
            <w:tcW w:w="1626"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center"/>
              <w:rPr>
                <w:rFonts w:ascii="Times New Roman" w:eastAsia="Calibri" w:hAnsi="Times New Roman"/>
                <w:sz w:val="20"/>
                <w:szCs w:val="20"/>
              </w:rPr>
            </w:pP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lang w:eastAsia="en-US"/>
              </w:rPr>
              <w:t>Теоретические занятия</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jc w:val="center"/>
              <w:rPr>
                <w:rFonts w:ascii="Times New Roman" w:eastAsia="Calibri" w:hAnsi="Times New Roman"/>
                <w:sz w:val="20"/>
                <w:szCs w:val="20"/>
              </w:rPr>
            </w:pPr>
          </w:p>
        </w:tc>
        <w:tc>
          <w:tcPr>
            <w:tcW w:w="1626"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center"/>
              <w:rPr>
                <w:rFonts w:ascii="Times New Roman" w:eastAsia="Calibri" w:hAnsi="Times New Roman"/>
                <w:sz w:val="20"/>
                <w:szCs w:val="20"/>
              </w:rPr>
            </w:pPr>
            <w:r w:rsidRPr="00927E8F">
              <w:rPr>
                <w:rFonts w:ascii="Times New Roman" w:eastAsia="Calibri" w:hAnsi="Times New Roman"/>
                <w:sz w:val="20"/>
                <w:szCs w:val="20"/>
              </w:rPr>
              <w:t>Ознакомительный</w:t>
            </w: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lang w:eastAsia="en-US"/>
              </w:rPr>
              <w:t>Практические занятия</w:t>
            </w:r>
          </w:p>
        </w:tc>
        <w:tc>
          <w:tcPr>
            <w:tcW w:w="948"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center"/>
              <w:rPr>
                <w:rFonts w:ascii="Times New Roman" w:eastAsia="Calibri"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rPr>
                <w:rFonts w:ascii="Times New Roman" w:eastAsia="Calibri" w:hAnsi="Times New Roman"/>
                <w:sz w:val="20"/>
                <w:szCs w:val="20"/>
              </w:rPr>
            </w:pPr>
            <w:r w:rsidRPr="00927E8F">
              <w:rPr>
                <w:rFonts w:ascii="Times New Roman" w:eastAsia="Calibri" w:hAnsi="Times New Roman"/>
                <w:sz w:val="20"/>
                <w:szCs w:val="20"/>
              </w:rPr>
              <w:t>Продуктивный</w:t>
            </w: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lang w:eastAsia="en-US"/>
              </w:rPr>
              <w:t>Самостоятельная работа обучающихся</w:t>
            </w:r>
          </w:p>
        </w:tc>
        <w:tc>
          <w:tcPr>
            <w:tcW w:w="948" w:type="dxa"/>
            <w:tcBorders>
              <w:top w:val="single" w:sz="4" w:space="0" w:color="000000"/>
              <w:left w:val="single" w:sz="4" w:space="0" w:color="000000"/>
              <w:bottom w:val="single" w:sz="4" w:space="0" w:color="000000"/>
              <w:right w:val="single" w:sz="4" w:space="0" w:color="000000"/>
            </w:tcBorders>
          </w:tcPr>
          <w:p w:rsidR="00710EA0" w:rsidRPr="00927E8F" w:rsidRDefault="00171C62" w:rsidP="002150DF">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rPr>
                <w:rFonts w:ascii="Times New Roman" w:eastAsia="Calibri" w:hAnsi="Times New Roman"/>
                <w:sz w:val="20"/>
                <w:szCs w:val="20"/>
              </w:rPr>
            </w:pPr>
            <w:r w:rsidRPr="00927E8F">
              <w:rPr>
                <w:rFonts w:ascii="Times New Roman" w:eastAsia="Calibri" w:hAnsi="Times New Roman"/>
                <w:sz w:val="20"/>
                <w:szCs w:val="20"/>
              </w:rPr>
              <w:t>Продуктивный</w:t>
            </w:r>
          </w:p>
        </w:tc>
      </w:tr>
      <w:tr w:rsidR="00710EA0" w:rsidRPr="00927E8F" w:rsidTr="00FA5163">
        <w:tc>
          <w:tcPr>
            <w:tcW w:w="1881" w:type="dxa"/>
            <w:vMerge w:val="restart"/>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spacing w:after="0" w:line="240" w:lineRule="auto"/>
              <w:jc w:val="center"/>
              <w:rPr>
                <w:rFonts w:ascii="Times New Roman" w:eastAsia="Calibri" w:hAnsi="Times New Roman"/>
                <w:sz w:val="20"/>
                <w:szCs w:val="20"/>
              </w:rPr>
            </w:pPr>
            <w:r w:rsidRPr="00927E8F">
              <w:rPr>
                <w:rFonts w:ascii="Times New Roman" w:eastAsia="Calibri" w:hAnsi="Times New Roman"/>
                <w:sz w:val="20"/>
                <w:szCs w:val="20"/>
              </w:rPr>
              <w:t>Тема 10.</w:t>
            </w:r>
          </w:p>
          <w:p w:rsidR="00FA5163" w:rsidRPr="00927E8F" w:rsidRDefault="00FA5163" w:rsidP="002150DF">
            <w:pPr>
              <w:spacing w:after="0" w:line="240" w:lineRule="auto"/>
              <w:jc w:val="center"/>
              <w:rPr>
                <w:rFonts w:ascii="Times New Roman" w:eastAsia="Calibri" w:hAnsi="Times New Roman"/>
                <w:sz w:val="20"/>
                <w:szCs w:val="20"/>
              </w:rPr>
            </w:pPr>
            <w:r w:rsidRPr="00927E8F">
              <w:rPr>
                <w:rFonts w:ascii="Times New Roman" w:hAnsi="Times New Roman"/>
                <w:sz w:val="20"/>
                <w:szCs w:val="20"/>
              </w:rPr>
              <w:t>Правовые основы банковской деятельности в РФ.</w:t>
            </w: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D74827">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rPr>
              <w:t>Содержание учебного материала:</w:t>
            </w:r>
            <w:r w:rsidR="00D74827" w:rsidRPr="00927E8F">
              <w:rPr>
                <w:rFonts w:ascii="Times New Roman" w:hAnsi="Times New Roman"/>
                <w:sz w:val="20"/>
                <w:szCs w:val="20"/>
              </w:rPr>
              <w:t xml:space="preserve"> Понятие и структура банковской системы России</w:t>
            </w:r>
            <w:proofErr w:type="gramStart"/>
            <w:r w:rsidR="00D74827" w:rsidRPr="00927E8F">
              <w:rPr>
                <w:rFonts w:ascii="Times New Roman" w:hAnsi="Times New Roman"/>
                <w:sz w:val="20"/>
                <w:szCs w:val="20"/>
              </w:rPr>
              <w:t>.</w:t>
            </w:r>
            <w:proofErr w:type="gramEnd"/>
            <w:r w:rsidR="00D74827" w:rsidRPr="00927E8F">
              <w:rPr>
                <w:rFonts w:ascii="Times New Roman" w:hAnsi="Times New Roman"/>
                <w:sz w:val="20"/>
                <w:szCs w:val="20"/>
              </w:rPr>
              <w:t xml:space="preserve"> </w:t>
            </w:r>
            <w:proofErr w:type="gramStart"/>
            <w:r w:rsidR="00D74827" w:rsidRPr="00927E8F">
              <w:rPr>
                <w:rFonts w:ascii="Times New Roman" w:hAnsi="Times New Roman"/>
                <w:sz w:val="20"/>
                <w:szCs w:val="20"/>
              </w:rPr>
              <w:t>б</w:t>
            </w:r>
            <w:proofErr w:type="gramEnd"/>
            <w:r w:rsidR="00D74827" w:rsidRPr="00927E8F">
              <w:rPr>
                <w:rFonts w:ascii="Times New Roman" w:hAnsi="Times New Roman"/>
                <w:sz w:val="20"/>
                <w:szCs w:val="20"/>
              </w:rPr>
              <w:t>анковской деятельности 2. Финансово-правовые отношения в банковской системе. 3. Финансово-правовые основы системы страхования вкладов физических лиц в банках</w:t>
            </w:r>
          </w:p>
        </w:tc>
        <w:tc>
          <w:tcPr>
            <w:tcW w:w="948"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center"/>
              <w:rPr>
                <w:rFonts w:ascii="Times New Roman" w:eastAsia="Calibri"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rPr>
                <w:rFonts w:ascii="Times New Roman" w:eastAsia="Calibri" w:hAnsi="Times New Roman"/>
                <w:sz w:val="20"/>
                <w:szCs w:val="20"/>
              </w:rPr>
            </w:pPr>
          </w:p>
        </w:tc>
      </w:tr>
      <w:tr w:rsidR="00710EA0" w:rsidRPr="00927E8F" w:rsidTr="00FA5163">
        <w:trPr>
          <w:trHeight w:val="2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tcPr>
          <w:p w:rsidR="00710EA0" w:rsidRPr="00927E8F" w:rsidRDefault="00710EA0" w:rsidP="002150DF">
            <w:pPr>
              <w:pStyle w:val="a4"/>
              <w:rPr>
                <w:rFonts w:ascii="Times New Roman" w:eastAsia="Calibri" w:hAnsi="Times New Roman"/>
                <w:sz w:val="20"/>
                <w:szCs w:val="20"/>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jc w:val="center"/>
              <w:rPr>
                <w:rFonts w:ascii="Times New Roman" w:eastAsia="Calibri" w:hAnsi="Times New Roman"/>
                <w:sz w:val="20"/>
                <w:szCs w:val="20"/>
              </w:rPr>
            </w:pPr>
          </w:p>
        </w:tc>
        <w:tc>
          <w:tcPr>
            <w:tcW w:w="1626"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center"/>
              <w:rPr>
                <w:rFonts w:ascii="Times New Roman" w:eastAsia="Calibri" w:hAnsi="Times New Roman"/>
                <w:sz w:val="20"/>
                <w:szCs w:val="20"/>
              </w:rPr>
            </w:pPr>
          </w:p>
        </w:tc>
      </w:tr>
      <w:tr w:rsidR="00710EA0" w:rsidRPr="00927E8F" w:rsidTr="00FA5163">
        <w:trPr>
          <w:trHeight w:val="2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lang w:eastAsia="en-US"/>
              </w:rPr>
              <w:t>Теоретические занятия</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jc w:val="center"/>
              <w:rPr>
                <w:rFonts w:ascii="Times New Roman" w:eastAsia="Calibri" w:hAnsi="Times New Roman"/>
                <w:sz w:val="20"/>
                <w:szCs w:val="20"/>
              </w:rPr>
            </w:pPr>
          </w:p>
        </w:tc>
        <w:tc>
          <w:tcPr>
            <w:tcW w:w="1626"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center"/>
              <w:rPr>
                <w:rFonts w:ascii="Times New Roman" w:eastAsia="Calibri" w:hAnsi="Times New Roman"/>
                <w:sz w:val="20"/>
                <w:szCs w:val="20"/>
              </w:rPr>
            </w:pPr>
            <w:r w:rsidRPr="00927E8F">
              <w:rPr>
                <w:rFonts w:ascii="Times New Roman" w:eastAsia="Calibri" w:hAnsi="Times New Roman"/>
                <w:sz w:val="20"/>
                <w:szCs w:val="20"/>
              </w:rPr>
              <w:t>Ознакомительный</w:t>
            </w: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lang w:eastAsia="en-US"/>
              </w:rPr>
              <w:t>Практические занятия</w:t>
            </w:r>
          </w:p>
        </w:tc>
        <w:tc>
          <w:tcPr>
            <w:tcW w:w="948" w:type="dxa"/>
            <w:tcBorders>
              <w:top w:val="single" w:sz="4" w:space="0" w:color="000000"/>
              <w:left w:val="single" w:sz="4" w:space="0" w:color="000000"/>
              <w:bottom w:val="single" w:sz="4" w:space="0" w:color="000000"/>
              <w:right w:val="single" w:sz="4" w:space="0" w:color="000000"/>
            </w:tcBorders>
          </w:tcPr>
          <w:p w:rsidR="00710EA0" w:rsidRPr="00927E8F" w:rsidRDefault="00710EA0" w:rsidP="002150DF">
            <w:pPr>
              <w:spacing w:after="0" w:line="240" w:lineRule="auto"/>
              <w:jc w:val="center"/>
              <w:rPr>
                <w:rFonts w:ascii="Times New Roman" w:eastAsia="Calibri"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rPr>
                <w:rFonts w:ascii="Times New Roman" w:eastAsia="Calibri" w:hAnsi="Times New Roman"/>
                <w:sz w:val="20"/>
                <w:szCs w:val="20"/>
              </w:rPr>
            </w:pPr>
            <w:r w:rsidRPr="00927E8F">
              <w:rPr>
                <w:rFonts w:ascii="Times New Roman" w:eastAsia="Calibri" w:hAnsi="Times New Roman"/>
                <w:sz w:val="20"/>
                <w:szCs w:val="20"/>
              </w:rPr>
              <w:t>Продуктивный</w:t>
            </w:r>
          </w:p>
        </w:tc>
      </w:tr>
      <w:tr w:rsidR="00710EA0" w:rsidRPr="00927E8F" w:rsidTr="00FA51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Pr="00927E8F" w:rsidRDefault="00710EA0" w:rsidP="002150DF">
            <w:pPr>
              <w:spacing w:after="0" w:line="240" w:lineRule="auto"/>
              <w:rPr>
                <w:rFonts w:ascii="Times New Roman" w:eastAsia="Calibri" w:hAnsi="Times New Roman"/>
                <w:sz w:val="20"/>
                <w:szCs w:val="20"/>
              </w:rPr>
            </w:pPr>
          </w:p>
        </w:tc>
        <w:tc>
          <w:tcPr>
            <w:tcW w:w="4396" w:type="dxa"/>
            <w:tcBorders>
              <w:top w:val="single" w:sz="4" w:space="0" w:color="000000"/>
              <w:left w:val="single" w:sz="4" w:space="0" w:color="000000"/>
              <w:bottom w:val="single" w:sz="4" w:space="0" w:color="000000"/>
              <w:right w:val="single" w:sz="4" w:space="0" w:color="auto"/>
            </w:tcBorders>
            <w:hideMark/>
          </w:tcPr>
          <w:p w:rsidR="00710EA0" w:rsidRPr="00927E8F" w:rsidRDefault="00710EA0" w:rsidP="002150DF">
            <w:pPr>
              <w:pStyle w:val="a4"/>
              <w:jc w:val="both"/>
              <w:rPr>
                <w:rFonts w:ascii="Times New Roman" w:eastAsia="Calibri" w:hAnsi="Times New Roman"/>
                <w:sz w:val="20"/>
                <w:szCs w:val="20"/>
                <w:lang w:eastAsia="en-US"/>
              </w:rPr>
            </w:pPr>
            <w:r w:rsidRPr="00927E8F">
              <w:rPr>
                <w:rFonts w:ascii="Times New Roman" w:eastAsia="Calibri" w:hAnsi="Times New Roman"/>
                <w:sz w:val="20"/>
                <w:szCs w:val="20"/>
                <w:lang w:eastAsia="en-US"/>
              </w:rPr>
              <w:t>Самостоятельная работа обучающихся</w:t>
            </w:r>
          </w:p>
        </w:tc>
        <w:tc>
          <w:tcPr>
            <w:tcW w:w="948" w:type="dxa"/>
            <w:tcBorders>
              <w:top w:val="single" w:sz="4" w:space="0" w:color="000000"/>
              <w:left w:val="single" w:sz="4" w:space="0" w:color="000000"/>
              <w:bottom w:val="single" w:sz="4" w:space="0" w:color="000000"/>
              <w:right w:val="single" w:sz="4" w:space="0" w:color="000000"/>
            </w:tcBorders>
          </w:tcPr>
          <w:p w:rsidR="00710EA0" w:rsidRPr="00927E8F" w:rsidRDefault="00171C62" w:rsidP="002150DF">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927E8F" w:rsidRDefault="00710EA0" w:rsidP="002150DF">
            <w:pPr>
              <w:spacing w:after="0" w:line="240" w:lineRule="auto"/>
              <w:rPr>
                <w:rFonts w:ascii="Times New Roman" w:eastAsia="Calibri" w:hAnsi="Times New Roman"/>
                <w:sz w:val="20"/>
                <w:szCs w:val="20"/>
              </w:rPr>
            </w:pPr>
            <w:r w:rsidRPr="00927E8F">
              <w:rPr>
                <w:rFonts w:ascii="Times New Roman" w:eastAsia="Calibri" w:hAnsi="Times New Roman"/>
                <w:sz w:val="20"/>
                <w:szCs w:val="20"/>
              </w:rPr>
              <w:t>Продуктивный</w:t>
            </w:r>
          </w:p>
        </w:tc>
      </w:tr>
      <w:tr w:rsidR="00710EA0" w:rsidRPr="00927E8F" w:rsidTr="00FA5163">
        <w:tc>
          <w:tcPr>
            <w:tcW w:w="6277" w:type="dxa"/>
            <w:gridSpan w:val="2"/>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spacing w:after="0" w:line="240" w:lineRule="auto"/>
              <w:jc w:val="right"/>
              <w:rPr>
                <w:rFonts w:ascii="Times New Roman" w:eastAsia="Calibri" w:hAnsi="Times New Roman"/>
                <w:b/>
                <w:sz w:val="24"/>
                <w:szCs w:val="24"/>
              </w:rPr>
            </w:pPr>
            <w:r w:rsidRPr="00927E8F">
              <w:rPr>
                <w:rFonts w:ascii="Times New Roman" w:eastAsia="Calibri" w:hAnsi="Times New Roman"/>
                <w:b/>
                <w:sz w:val="24"/>
                <w:szCs w:val="24"/>
              </w:rPr>
              <w:t>Всего:</w:t>
            </w:r>
          </w:p>
        </w:tc>
        <w:tc>
          <w:tcPr>
            <w:tcW w:w="2574" w:type="dxa"/>
            <w:gridSpan w:val="2"/>
            <w:tcBorders>
              <w:top w:val="single" w:sz="4" w:space="0" w:color="000000"/>
              <w:left w:val="single" w:sz="4" w:space="0" w:color="000000"/>
              <w:bottom w:val="single" w:sz="4" w:space="0" w:color="000000"/>
              <w:right w:val="single" w:sz="4" w:space="0" w:color="000000"/>
            </w:tcBorders>
          </w:tcPr>
          <w:p w:rsidR="00710EA0" w:rsidRPr="00927E8F" w:rsidRDefault="002C77BB" w:rsidP="002150DF">
            <w:pPr>
              <w:spacing w:after="0" w:line="240" w:lineRule="auto"/>
              <w:rPr>
                <w:rFonts w:ascii="Times New Roman" w:eastAsia="Calibri" w:hAnsi="Times New Roman"/>
                <w:b/>
                <w:sz w:val="24"/>
                <w:szCs w:val="24"/>
              </w:rPr>
            </w:pPr>
            <w:r>
              <w:rPr>
                <w:rFonts w:ascii="Times New Roman" w:eastAsia="Calibri" w:hAnsi="Times New Roman"/>
                <w:b/>
                <w:sz w:val="24"/>
                <w:szCs w:val="24"/>
              </w:rPr>
              <w:t>95</w:t>
            </w:r>
          </w:p>
        </w:tc>
      </w:tr>
    </w:tbl>
    <w:p w:rsidR="00710EA0" w:rsidRPr="00927E8F" w:rsidRDefault="00710EA0" w:rsidP="00710EA0">
      <w:pPr>
        <w:spacing w:after="0" w:line="240" w:lineRule="auto"/>
        <w:ind w:left="720"/>
        <w:rPr>
          <w:rFonts w:ascii="Times New Roman" w:hAnsi="Times New Roman"/>
          <w:sz w:val="24"/>
          <w:szCs w:val="24"/>
        </w:rPr>
      </w:pPr>
      <w:r w:rsidRPr="00927E8F">
        <w:rPr>
          <w:rFonts w:ascii="Times New Roman" w:hAnsi="Times New Roman"/>
          <w:b/>
          <w:sz w:val="24"/>
          <w:szCs w:val="24"/>
          <w:vertAlign w:val="superscript"/>
        </w:rPr>
        <w:t xml:space="preserve">* </w:t>
      </w:r>
      <w:r w:rsidRPr="00927E8F">
        <w:rPr>
          <w:rFonts w:ascii="Times New Roman" w:hAnsi="Times New Roman"/>
          <w:sz w:val="24"/>
          <w:szCs w:val="24"/>
        </w:rPr>
        <w:t>Для характеристики уровня освоения учебного материала используются следующие обозначения:</w:t>
      </w:r>
    </w:p>
    <w:p w:rsidR="00710EA0" w:rsidRPr="00927E8F" w:rsidRDefault="00710EA0" w:rsidP="00710EA0">
      <w:pPr>
        <w:numPr>
          <w:ilvl w:val="0"/>
          <w:numId w:val="3"/>
        </w:numPr>
        <w:spacing w:after="0" w:line="240" w:lineRule="auto"/>
        <w:rPr>
          <w:rFonts w:ascii="Times New Roman" w:hAnsi="Times New Roman"/>
          <w:sz w:val="24"/>
          <w:szCs w:val="24"/>
        </w:rPr>
      </w:pPr>
      <w:r w:rsidRPr="00927E8F">
        <w:rPr>
          <w:rFonts w:ascii="Times New Roman" w:hAnsi="Times New Roman"/>
          <w:sz w:val="24"/>
          <w:szCs w:val="24"/>
        </w:rPr>
        <w:t xml:space="preserve">– </w:t>
      </w:r>
      <w:proofErr w:type="gramStart"/>
      <w:r w:rsidRPr="00927E8F">
        <w:rPr>
          <w:rFonts w:ascii="Times New Roman" w:hAnsi="Times New Roman"/>
          <w:sz w:val="24"/>
          <w:szCs w:val="24"/>
        </w:rPr>
        <w:t>ознакомительный</w:t>
      </w:r>
      <w:proofErr w:type="gramEnd"/>
      <w:r w:rsidRPr="00927E8F">
        <w:rPr>
          <w:rFonts w:ascii="Times New Roman" w:hAnsi="Times New Roman"/>
          <w:sz w:val="24"/>
          <w:szCs w:val="24"/>
        </w:rPr>
        <w:t xml:space="preserve"> (узнавание ранее изученных объектов, свойств);</w:t>
      </w:r>
    </w:p>
    <w:p w:rsidR="00710EA0" w:rsidRPr="00927E8F" w:rsidRDefault="00710EA0" w:rsidP="00710EA0">
      <w:pPr>
        <w:numPr>
          <w:ilvl w:val="0"/>
          <w:numId w:val="3"/>
        </w:numPr>
        <w:spacing w:after="0" w:line="240" w:lineRule="auto"/>
        <w:rPr>
          <w:rFonts w:ascii="Times New Roman" w:hAnsi="Times New Roman"/>
          <w:sz w:val="24"/>
          <w:szCs w:val="24"/>
        </w:rPr>
      </w:pPr>
      <w:r w:rsidRPr="00927E8F">
        <w:rPr>
          <w:rFonts w:ascii="Times New Roman" w:hAnsi="Times New Roman"/>
          <w:sz w:val="24"/>
          <w:szCs w:val="24"/>
        </w:rPr>
        <w:t xml:space="preserve">– </w:t>
      </w:r>
      <w:proofErr w:type="gramStart"/>
      <w:r w:rsidRPr="00927E8F">
        <w:rPr>
          <w:rFonts w:ascii="Times New Roman" w:hAnsi="Times New Roman"/>
          <w:sz w:val="24"/>
          <w:szCs w:val="24"/>
        </w:rPr>
        <w:t>репродуктивный</w:t>
      </w:r>
      <w:proofErr w:type="gramEnd"/>
      <w:r w:rsidRPr="00927E8F">
        <w:rPr>
          <w:rFonts w:ascii="Times New Roman" w:hAnsi="Times New Roman"/>
          <w:sz w:val="24"/>
          <w:szCs w:val="24"/>
        </w:rPr>
        <w:t xml:space="preserve"> (выполнение деятельности по образцу, инструкции или под руководством);</w:t>
      </w:r>
    </w:p>
    <w:p w:rsidR="00710EA0" w:rsidRPr="00927E8F" w:rsidRDefault="00710EA0" w:rsidP="00710EA0">
      <w:pPr>
        <w:numPr>
          <w:ilvl w:val="0"/>
          <w:numId w:val="3"/>
        </w:numPr>
        <w:spacing w:after="0" w:line="240" w:lineRule="auto"/>
        <w:rPr>
          <w:rFonts w:ascii="Times New Roman" w:hAnsi="Times New Roman"/>
          <w:sz w:val="24"/>
          <w:szCs w:val="24"/>
        </w:rPr>
      </w:pPr>
      <w:r w:rsidRPr="00927E8F">
        <w:rPr>
          <w:rFonts w:ascii="Times New Roman" w:hAnsi="Times New Roman"/>
          <w:sz w:val="24"/>
          <w:szCs w:val="24"/>
        </w:rPr>
        <w:t xml:space="preserve">– </w:t>
      </w:r>
      <w:proofErr w:type="gramStart"/>
      <w:r w:rsidRPr="00927E8F">
        <w:rPr>
          <w:rFonts w:ascii="Times New Roman" w:hAnsi="Times New Roman"/>
          <w:sz w:val="24"/>
          <w:szCs w:val="24"/>
        </w:rPr>
        <w:t>продуктивный</w:t>
      </w:r>
      <w:proofErr w:type="gramEnd"/>
      <w:r w:rsidRPr="00927E8F">
        <w:rPr>
          <w:rFonts w:ascii="Times New Roman" w:hAnsi="Times New Roman"/>
          <w:sz w:val="24"/>
          <w:szCs w:val="24"/>
        </w:rPr>
        <w:t xml:space="preserve"> (планирование и самостоятельное выполнение деятельности, решение проблемных задач).</w:t>
      </w:r>
    </w:p>
    <w:p w:rsidR="00710EA0" w:rsidRPr="00927E8F" w:rsidRDefault="00710EA0" w:rsidP="00710EA0">
      <w:pPr>
        <w:spacing w:after="0" w:line="240" w:lineRule="auto"/>
        <w:ind w:left="1080"/>
        <w:rPr>
          <w:rFonts w:ascii="Times New Roman" w:hAnsi="Times New Roman"/>
          <w:sz w:val="24"/>
          <w:szCs w:val="24"/>
        </w:rPr>
      </w:pPr>
    </w:p>
    <w:p w:rsidR="003C6316" w:rsidRDefault="003C6316" w:rsidP="00710EA0">
      <w:pPr>
        <w:spacing w:after="0" w:line="240" w:lineRule="auto"/>
        <w:ind w:left="1080"/>
        <w:rPr>
          <w:rFonts w:ascii="Times New Roman" w:hAnsi="Times New Roman"/>
          <w:b/>
          <w:sz w:val="24"/>
          <w:szCs w:val="24"/>
        </w:rPr>
      </w:pPr>
    </w:p>
    <w:p w:rsidR="003C6316" w:rsidRDefault="003C6316" w:rsidP="00710EA0">
      <w:pPr>
        <w:spacing w:after="0" w:line="240" w:lineRule="auto"/>
        <w:ind w:left="1080"/>
        <w:rPr>
          <w:rFonts w:ascii="Times New Roman" w:hAnsi="Times New Roman"/>
          <w:b/>
          <w:sz w:val="24"/>
          <w:szCs w:val="24"/>
        </w:rPr>
      </w:pPr>
    </w:p>
    <w:p w:rsidR="003C6316" w:rsidRDefault="003C6316" w:rsidP="00710EA0">
      <w:pPr>
        <w:spacing w:after="0" w:line="240" w:lineRule="auto"/>
        <w:ind w:left="1080"/>
        <w:rPr>
          <w:rFonts w:ascii="Times New Roman" w:hAnsi="Times New Roman"/>
          <w:b/>
          <w:sz w:val="24"/>
          <w:szCs w:val="24"/>
        </w:rPr>
      </w:pPr>
    </w:p>
    <w:p w:rsidR="003C6316" w:rsidRDefault="003C6316" w:rsidP="00710EA0">
      <w:pPr>
        <w:spacing w:after="0" w:line="240" w:lineRule="auto"/>
        <w:ind w:left="1080"/>
        <w:rPr>
          <w:rFonts w:ascii="Times New Roman" w:hAnsi="Times New Roman"/>
          <w:b/>
          <w:sz w:val="24"/>
          <w:szCs w:val="24"/>
        </w:rPr>
      </w:pPr>
    </w:p>
    <w:p w:rsidR="003C6316" w:rsidRDefault="003C6316" w:rsidP="00710EA0">
      <w:pPr>
        <w:spacing w:after="0" w:line="240" w:lineRule="auto"/>
        <w:ind w:left="1080"/>
        <w:rPr>
          <w:rFonts w:ascii="Times New Roman" w:hAnsi="Times New Roman"/>
          <w:b/>
          <w:sz w:val="24"/>
          <w:szCs w:val="24"/>
        </w:rPr>
      </w:pPr>
    </w:p>
    <w:p w:rsidR="003C6316" w:rsidRDefault="003C6316" w:rsidP="00710EA0">
      <w:pPr>
        <w:spacing w:after="0" w:line="240" w:lineRule="auto"/>
        <w:ind w:left="1080"/>
        <w:rPr>
          <w:rFonts w:ascii="Times New Roman" w:hAnsi="Times New Roman"/>
          <w:b/>
          <w:sz w:val="24"/>
          <w:szCs w:val="24"/>
        </w:rPr>
      </w:pPr>
    </w:p>
    <w:p w:rsidR="003C6316" w:rsidRDefault="003C6316" w:rsidP="00710EA0">
      <w:pPr>
        <w:spacing w:after="0" w:line="240" w:lineRule="auto"/>
        <w:ind w:left="1080"/>
        <w:rPr>
          <w:rFonts w:ascii="Times New Roman" w:hAnsi="Times New Roman"/>
          <w:b/>
          <w:sz w:val="24"/>
          <w:szCs w:val="24"/>
        </w:rPr>
      </w:pPr>
    </w:p>
    <w:p w:rsidR="003C6316" w:rsidRDefault="003C6316" w:rsidP="00710EA0">
      <w:pPr>
        <w:spacing w:after="0" w:line="240" w:lineRule="auto"/>
        <w:ind w:left="1080"/>
        <w:rPr>
          <w:rFonts w:ascii="Times New Roman" w:hAnsi="Times New Roman"/>
          <w:b/>
          <w:sz w:val="24"/>
          <w:szCs w:val="24"/>
        </w:rPr>
      </w:pPr>
    </w:p>
    <w:p w:rsidR="003C6316" w:rsidRDefault="003C6316" w:rsidP="00710EA0">
      <w:pPr>
        <w:spacing w:after="0" w:line="240" w:lineRule="auto"/>
        <w:ind w:left="1080"/>
        <w:rPr>
          <w:rFonts w:ascii="Times New Roman" w:hAnsi="Times New Roman"/>
          <w:b/>
          <w:sz w:val="24"/>
          <w:szCs w:val="24"/>
        </w:rPr>
      </w:pPr>
    </w:p>
    <w:p w:rsidR="003C6316" w:rsidRDefault="003C6316" w:rsidP="00710EA0">
      <w:pPr>
        <w:spacing w:after="0" w:line="240" w:lineRule="auto"/>
        <w:ind w:left="1080"/>
        <w:rPr>
          <w:rFonts w:ascii="Times New Roman" w:hAnsi="Times New Roman"/>
          <w:b/>
          <w:sz w:val="24"/>
          <w:szCs w:val="24"/>
        </w:rPr>
      </w:pPr>
    </w:p>
    <w:p w:rsidR="003C6316" w:rsidRDefault="003C6316" w:rsidP="00710EA0">
      <w:pPr>
        <w:spacing w:after="0" w:line="240" w:lineRule="auto"/>
        <w:ind w:left="1080"/>
        <w:rPr>
          <w:rFonts w:ascii="Times New Roman" w:hAnsi="Times New Roman"/>
          <w:b/>
          <w:sz w:val="24"/>
          <w:szCs w:val="24"/>
        </w:rPr>
      </w:pPr>
    </w:p>
    <w:p w:rsidR="003C6316" w:rsidRDefault="003C6316" w:rsidP="00710EA0">
      <w:pPr>
        <w:spacing w:after="0" w:line="240" w:lineRule="auto"/>
        <w:ind w:left="1080"/>
        <w:rPr>
          <w:rFonts w:ascii="Times New Roman" w:hAnsi="Times New Roman"/>
          <w:b/>
          <w:sz w:val="24"/>
          <w:szCs w:val="24"/>
        </w:rPr>
      </w:pPr>
    </w:p>
    <w:p w:rsidR="003C6316" w:rsidRDefault="003C6316" w:rsidP="00710EA0">
      <w:pPr>
        <w:spacing w:after="0" w:line="240" w:lineRule="auto"/>
        <w:ind w:left="1080"/>
        <w:rPr>
          <w:rFonts w:ascii="Times New Roman" w:hAnsi="Times New Roman"/>
          <w:b/>
          <w:sz w:val="24"/>
          <w:szCs w:val="24"/>
        </w:rPr>
      </w:pPr>
    </w:p>
    <w:p w:rsidR="003C6316" w:rsidRDefault="003C6316" w:rsidP="00710EA0">
      <w:pPr>
        <w:spacing w:after="0" w:line="240" w:lineRule="auto"/>
        <w:ind w:left="1080"/>
        <w:rPr>
          <w:rFonts w:ascii="Times New Roman" w:hAnsi="Times New Roman"/>
          <w:b/>
          <w:sz w:val="24"/>
          <w:szCs w:val="24"/>
        </w:rPr>
      </w:pPr>
    </w:p>
    <w:p w:rsidR="003C6316" w:rsidRDefault="003C6316" w:rsidP="00710EA0">
      <w:pPr>
        <w:spacing w:after="0" w:line="240" w:lineRule="auto"/>
        <w:ind w:left="1080"/>
        <w:rPr>
          <w:rFonts w:ascii="Times New Roman" w:hAnsi="Times New Roman"/>
          <w:b/>
          <w:sz w:val="24"/>
          <w:szCs w:val="24"/>
        </w:rPr>
      </w:pPr>
    </w:p>
    <w:p w:rsidR="003C6316" w:rsidRDefault="003C6316" w:rsidP="00710EA0">
      <w:pPr>
        <w:spacing w:after="0" w:line="240" w:lineRule="auto"/>
        <w:ind w:left="1080"/>
        <w:rPr>
          <w:rFonts w:ascii="Times New Roman" w:hAnsi="Times New Roman"/>
          <w:b/>
          <w:sz w:val="24"/>
          <w:szCs w:val="24"/>
        </w:rPr>
      </w:pPr>
    </w:p>
    <w:p w:rsidR="003C6316" w:rsidRDefault="003C6316" w:rsidP="00710EA0">
      <w:pPr>
        <w:spacing w:after="0" w:line="240" w:lineRule="auto"/>
        <w:ind w:left="1080"/>
        <w:rPr>
          <w:rFonts w:ascii="Times New Roman" w:hAnsi="Times New Roman"/>
          <w:b/>
          <w:sz w:val="24"/>
          <w:szCs w:val="24"/>
        </w:rPr>
      </w:pPr>
    </w:p>
    <w:p w:rsidR="003C6316" w:rsidRDefault="003C6316" w:rsidP="00710EA0">
      <w:pPr>
        <w:spacing w:after="0" w:line="240" w:lineRule="auto"/>
        <w:ind w:left="1080"/>
        <w:rPr>
          <w:rFonts w:ascii="Times New Roman" w:hAnsi="Times New Roman"/>
          <w:b/>
          <w:sz w:val="24"/>
          <w:szCs w:val="24"/>
        </w:rPr>
      </w:pPr>
    </w:p>
    <w:p w:rsidR="003C6316" w:rsidRDefault="003C6316" w:rsidP="00710EA0">
      <w:pPr>
        <w:spacing w:after="0" w:line="240" w:lineRule="auto"/>
        <w:ind w:left="1080"/>
        <w:rPr>
          <w:rFonts w:ascii="Times New Roman" w:hAnsi="Times New Roman"/>
          <w:b/>
          <w:sz w:val="24"/>
          <w:szCs w:val="24"/>
        </w:rPr>
      </w:pPr>
    </w:p>
    <w:p w:rsidR="003C6316" w:rsidRDefault="003C6316" w:rsidP="00710EA0">
      <w:pPr>
        <w:spacing w:after="0" w:line="240" w:lineRule="auto"/>
        <w:ind w:left="1080"/>
        <w:rPr>
          <w:rFonts w:ascii="Times New Roman" w:hAnsi="Times New Roman"/>
          <w:b/>
          <w:sz w:val="24"/>
          <w:szCs w:val="24"/>
        </w:rPr>
      </w:pPr>
    </w:p>
    <w:p w:rsidR="003C6316" w:rsidRDefault="003C6316" w:rsidP="00710EA0">
      <w:pPr>
        <w:spacing w:after="0" w:line="240" w:lineRule="auto"/>
        <w:ind w:left="1080"/>
        <w:rPr>
          <w:rFonts w:ascii="Times New Roman" w:hAnsi="Times New Roman"/>
          <w:b/>
          <w:sz w:val="24"/>
          <w:szCs w:val="24"/>
        </w:rPr>
      </w:pPr>
    </w:p>
    <w:p w:rsidR="003C6316" w:rsidRDefault="003C6316" w:rsidP="00710EA0">
      <w:pPr>
        <w:spacing w:after="0" w:line="240" w:lineRule="auto"/>
        <w:ind w:left="1080"/>
        <w:rPr>
          <w:rFonts w:ascii="Times New Roman" w:hAnsi="Times New Roman"/>
          <w:b/>
          <w:sz w:val="24"/>
          <w:szCs w:val="24"/>
        </w:rPr>
      </w:pPr>
    </w:p>
    <w:p w:rsidR="003C6316" w:rsidRDefault="003C6316" w:rsidP="00710EA0">
      <w:pPr>
        <w:spacing w:after="0" w:line="240" w:lineRule="auto"/>
        <w:ind w:left="1080"/>
        <w:rPr>
          <w:rFonts w:ascii="Times New Roman" w:hAnsi="Times New Roman"/>
          <w:b/>
          <w:sz w:val="24"/>
          <w:szCs w:val="24"/>
        </w:rPr>
      </w:pPr>
    </w:p>
    <w:p w:rsidR="002150DF" w:rsidRDefault="002150DF" w:rsidP="00710EA0">
      <w:pPr>
        <w:spacing w:after="0" w:line="240" w:lineRule="auto"/>
        <w:ind w:left="1080"/>
        <w:rPr>
          <w:rFonts w:ascii="Times New Roman" w:hAnsi="Times New Roman"/>
          <w:b/>
          <w:sz w:val="24"/>
          <w:szCs w:val="24"/>
        </w:rPr>
      </w:pPr>
    </w:p>
    <w:p w:rsidR="002150DF" w:rsidRDefault="002150DF" w:rsidP="00710EA0">
      <w:pPr>
        <w:spacing w:after="0" w:line="240" w:lineRule="auto"/>
        <w:ind w:left="1080"/>
        <w:rPr>
          <w:rFonts w:ascii="Times New Roman" w:hAnsi="Times New Roman"/>
          <w:b/>
          <w:sz w:val="24"/>
          <w:szCs w:val="24"/>
        </w:rPr>
      </w:pPr>
    </w:p>
    <w:p w:rsidR="003C6316" w:rsidRDefault="003C6316" w:rsidP="00710EA0">
      <w:pPr>
        <w:spacing w:after="0" w:line="240" w:lineRule="auto"/>
        <w:ind w:left="1080"/>
        <w:rPr>
          <w:rFonts w:ascii="Times New Roman" w:hAnsi="Times New Roman"/>
          <w:b/>
          <w:sz w:val="24"/>
          <w:szCs w:val="24"/>
        </w:rPr>
      </w:pPr>
    </w:p>
    <w:p w:rsidR="003C6316" w:rsidRDefault="003C6316" w:rsidP="00710EA0">
      <w:pPr>
        <w:spacing w:after="0" w:line="240" w:lineRule="auto"/>
        <w:ind w:left="1080"/>
        <w:rPr>
          <w:rFonts w:ascii="Times New Roman" w:hAnsi="Times New Roman"/>
          <w:b/>
          <w:sz w:val="24"/>
          <w:szCs w:val="24"/>
        </w:rPr>
      </w:pPr>
    </w:p>
    <w:p w:rsidR="00CF00FF" w:rsidRDefault="00CF00FF" w:rsidP="00CF00FF">
      <w:pPr>
        <w:spacing w:after="0" w:line="240" w:lineRule="auto"/>
        <w:rPr>
          <w:rFonts w:ascii="Times New Roman" w:hAnsi="Times New Roman"/>
          <w:b/>
          <w:sz w:val="24"/>
          <w:szCs w:val="24"/>
        </w:rPr>
      </w:pPr>
    </w:p>
    <w:p w:rsidR="002F7D71" w:rsidRDefault="002F7D71" w:rsidP="00CF00FF">
      <w:pPr>
        <w:spacing w:after="0" w:line="240" w:lineRule="auto"/>
        <w:jc w:val="center"/>
        <w:rPr>
          <w:rFonts w:ascii="Times New Roman" w:hAnsi="Times New Roman"/>
          <w:b/>
          <w:sz w:val="24"/>
          <w:szCs w:val="24"/>
        </w:rPr>
      </w:pPr>
    </w:p>
    <w:p w:rsidR="00710EA0" w:rsidRPr="00927E8F" w:rsidRDefault="00710EA0" w:rsidP="00CF00FF">
      <w:pPr>
        <w:spacing w:after="0" w:line="240" w:lineRule="auto"/>
        <w:jc w:val="center"/>
        <w:rPr>
          <w:rFonts w:ascii="Times New Roman" w:hAnsi="Times New Roman"/>
          <w:b/>
          <w:sz w:val="24"/>
          <w:szCs w:val="24"/>
        </w:rPr>
      </w:pPr>
      <w:r w:rsidRPr="00927E8F">
        <w:rPr>
          <w:rFonts w:ascii="Times New Roman" w:hAnsi="Times New Roman"/>
          <w:b/>
          <w:sz w:val="24"/>
          <w:szCs w:val="24"/>
        </w:rPr>
        <w:lastRenderedPageBreak/>
        <w:t>3.УСЛОВИЯ РЕАЛИЗАЦИИ ПРОГРАММЫ ДИСЦИПЛИНЫ</w:t>
      </w:r>
    </w:p>
    <w:p w:rsidR="00710EA0" w:rsidRPr="00927E8F" w:rsidRDefault="00710EA0" w:rsidP="00710EA0">
      <w:pPr>
        <w:spacing w:after="0" w:line="240" w:lineRule="auto"/>
        <w:rPr>
          <w:rFonts w:ascii="Times New Roman" w:hAnsi="Times New Roman"/>
          <w:b/>
          <w:sz w:val="24"/>
          <w:szCs w:val="24"/>
        </w:rPr>
      </w:pPr>
      <w:r w:rsidRPr="00927E8F">
        <w:rPr>
          <w:rFonts w:ascii="Times New Roman" w:hAnsi="Times New Roman"/>
          <w:b/>
          <w:sz w:val="24"/>
          <w:szCs w:val="24"/>
        </w:rPr>
        <w:t>3.1. Требования к минимальному материально-техническому обеспечению</w:t>
      </w:r>
    </w:p>
    <w:p w:rsidR="00710EA0" w:rsidRPr="00927E8F" w:rsidRDefault="00710EA0" w:rsidP="00710EA0">
      <w:pPr>
        <w:spacing w:after="0" w:line="240" w:lineRule="auto"/>
        <w:ind w:firstLine="708"/>
        <w:jc w:val="both"/>
        <w:rPr>
          <w:rFonts w:ascii="Times New Roman" w:hAnsi="Times New Roman"/>
          <w:sz w:val="24"/>
          <w:szCs w:val="24"/>
        </w:rPr>
      </w:pPr>
      <w:r w:rsidRPr="00927E8F">
        <w:rPr>
          <w:rFonts w:ascii="Times New Roman" w:hAnsi="Times New Roman"/>
          <w:sz w:val="24"/>
          <w:szCs w:val="24"/>
        </w:rPr>
        <w:t>Реализация учебной дисциплины требует наличия учебного кабинета.</w:t>
      </w:r>
    </w:p>
    <w:p w:rsidR="00710EA0" w:rsidRPr="00927E8F" w:rsidRDefault="00710EA0" w:rsidP="00710EA0">
      <w:pPr>
        <w:spacing w:after="0" w:line="240" w:lineRule="auto"/>
        <w:ind w:firstLine="708"/>
        <w:jc w:val="both"/>
        <w:rPr>
          <w:rFonts w:ascii="Times New Roman" w:hAnsi="Times New Roman"/>
          <w:sz w:val="24"/>
          <w:szCs w:val="24"/>
        </w:rPr>
      </w:pPr>
      <w:r w:rsidRPr="00927E8F">
        <w:rPr>
          <w:rFonts w:ascii="Times New Roman" w:hAnsi="Times New Roman"/>
          <w:sz w:val="24"/>
          <w:szCs w:val="24"/>
        </w:rPr>
        <w:t xml:space="preserve">Оборудование учебного кабинета: </w:t>
      </w:r>
      <w:r w:rsidRPr="00927E8F">
        <w:rPr>
          <w:rFonts w:ascii="Times New Roman" w:hAnsi="Times New Roman"/>
          <w:bCs/>
          <w:sz w:val="24"/>
          <w:szCs w:val="24"/>
        </w:rPr>
        <w:t xml:space="preserve">посадочные места по количеству </w:t>
      </w:r>
      <w:proofErr w:type="gramStart"/>
      <w:r w:rsidRPr="00927E8F">
        <w:rPr>
          <w:rFonts w:ascii="Times New Roman" w:hAnsi="Times New Roman"/>
          <w:bCs/>
          <w:sz w:val="24"/>
          <w:szCs w:val="24"/>
        </w:rPr>
        <w:t>обучающихся</w:t>
      </w:r>
      <w:proofErr w:type="gramEnd"/>
      <w:r w:rsidRPr="00927E8F">
        <w:rPr>
          <w:rFonts w:ascii="Times New Roman" w:hAnsi="Times New Roman"/>
          <w:bCs/>
          <w:sz w:val="24"/>
          <w:szCs w:val="24"/>
        </w:rPr>
        <w:t xml:space="preserve">, рабочее место преподавателя, комплект учебно-методической документации. </w:t>
      </w:r>
    </w:p>
    <w:p w:rsidR="00710EA0" w:rsidRPr="00927E8F" w:rsidRDefault="00710EA0" w:rsidP="00710EA0">
      <w:pPr>
        <w:spacing w:after="0" w:line="240" w:lineRule="auto"/>
        <w:ind w:firstLine="708"/>
        <w:jc w:val="both"/>
        <w:rPr>
          <w:rFonts w:ascii="Times New Roman" w:hAnsi="Times New Roman"/>
          <w:sz w:val="24"/>
          <w:szCs w:val="24"/>
        </w:rPr>
      </w:pPr>
      <w:r w:rsidRPr="00927E8F">
        <w:rPr>
          <w:rFonts w:ascii="Times New Roman" w:hAnsi="Times New Roman"/>
          <w:sz w:val="24"/>
          <w:szCs w:val="24"/>
        </w:rPr>
        <w:t xml:space="preserve">Технические средства обучения: </w:t>
      </w:r>
      <w:r w:rsidRPr="00927E8F">
        <w:rPr>
          <w:rFonts w:ascii="Times New Roman" w:hAnsi="Times New Roman"/>
          <w:bCs/>
          <w:sz w:val="24"/>
          <w:szCs w:val="24"/>
        </w:rPr>
        <w:t xml:space="preserve">персональные компьютеры для оснащения рабочего места преподавателя и </w:t>
      </w:r>
      <w:proofErr w:type="gramStart"/>
      <w:r w:rsidRPr="00927E8F">
        <w:rPr>
          <w:rFonts w:ascii="Times New Roman" w:hAnsi="Times New Roman"/>
          <w:bCs/>
          <w:sz w:val="24"/>
          <w:szCs w:val="24"/>
        </w:rPr>
        <w:t>обучающихся</w:t>
      </w:r>
      <w:proofErr w:type="gramEnd"/>
      <w:r w:rsidRPr="00927E8F">
        <w:rPr>
          <w:rFonts w:ascii="Times New Roman" w:hAnsi="Times New Roman"/>
          <w:bCs/>
          <w:sz w:val="24"/>
          <w:szCs w:val="24"/>
        </w:rPr>
        <w:t xml:space="preserve"> с выходом в сеть Интернет.</w:t>
      </w:r>
    </w:p>
    <w:p w:rsidR="00710EA0" w:rsidRPr="00927E8F" w:rsidRDefault="00710EA0" w:rsidP="00710EA0">
      <w:pPr>
        <w:spacing w:after="0" w:line="240" w:lineRule="auto"/>
        <w:ind w:left="1440"/>
        <w:jc w:val="both"/>
        <w:rPr>
          <w:rFonts w:ascii="Times New Roman" w:hAnsi="Times New Roman"/>
          <w:sz w:val="24"/>
          <w:szCs w:val="24"/>
        </w:rPr>
      </w:pPr>
    </w:p>
    <w:p w:rsidR="00710EA0" w:rsidRPr="00927E8F" w:rsidRDefault="00710EA0" w:rsidP="00710EA0">
      <w:pPr>
        <w:numPr>
          <w:ilvl w:val="1"/>
          <w:numId w:val="3"/>
        </w:numPr>
        <w:spacing w:after="0" w:line="240" w:lineRule="auto"/>
        <w:rPr>
          <w:rFonts w:ascii="Times New Roman" w:hAnsi="Times New Roman"/>
          <w:b/>
          <w:sz w:val="24"/>
          <w:szCs w:val="24"/>
        </w:rPr>
      </w:pPr>
      <w:r w:rsidRPr="00927E8F">
        <w:rPr>
          <w:rFonts w:ascii="Times New Roman" w:hAnsi="Times New Roman"/>
          <w:b/>
          <w:sz w:val="24"/>
          <w:szCs w:val="24"/>
        </w:rPr>
        <w:t>Информационное обеспечение обучения</w:t>
      </w:r>
    </w:p>
    <w:p w:rsidR="00710EA0" w:rsidRPr="00927E8F" w:rsidRDefault="00710EA0" w:rsidP="00710EA0">
      <w:pPr>
        <w:spacing w:after="0" w:line="240" w:lineRule="auto"/>
        <w:ind w:left="1440"/>
        <w:rPr>
          <w:rFonts w:ascii="Times New Roman" w:hAnsi="Times New Roman"/>
          <w:b/>
          <w:sz w:val="24"/>
          <w:szCs w:val="24"/>
        </w:rPr>
      </w:pPr>
    </w:p>
    <w:p w:rsidR="00710EA0" w:rsidRPr="00927E8F" w:rsidRDefault="00710EA0" w:rsidP="00710EA0">
      <w:pPr>
        <w:spacing w:after="0" w:line="240" w:lineRule="auto"/>
        <w:ind w:left="1440"/>
        <w:jc w:val="center"/>
        <w:rPr>
          <w:rFonts w:ascii="Times New Roman" w:hAnsi="Times New Roman"/>
          <w:b/>
          <w:sz w:val="24"/>
          <w:szCs w:val="24"/>
        </w:rPr>
      </w:pPr>
      <w:r w:rsidRPr="00927E8F">
        <w:rPr>
          <w:rFonts w:ascii="Times New Roman" w:hAnsi="Times New Roman"/>
          <w:b/>
          <w:sz w:val="24"/>
          <w:szCs w:val="24"/>
        </w:rPr>
        <w:t xml:space="preserve">Перечень рекомендуемой основной и дополнительной литературы, </w:t>
      </w:r>
      <w:r w:rsidR="0091272E" w:rsidRPr="00927E8F">
        <w:rPr>
          <w:rFonts w:ascii="Times New Roman" w:hAnsi="Times New Roman"/>
          <w:b/>
          <w:sz w:val="24"/>
          <w:szCs w:val="24"/>
        </w:rPr>
        <w:t>Интернет-ресурсов</w:t>
      </w:r>
      <w:r w:rsidRPr="00927E8F">
        <w:rPr>
          <w:rFonts w:ascii="Times New Roman" w:hAnsi="Times New Roman"/>
          <w:b/>
          <w:sz w:val="24"/>
          <w:szCs w:val="24"/>
        </w:rPr>
        <w:t>, необходимых для освоения дисциплины</w:t>
      </w:r>
    </w:p>
    <w:p w:rsidR="00710EA0" w:rsidRPr="00927E8F" w:rsidRDefault="00710EA0" w:rsidP="00710EA0">
      <w:pPr>
        <w:spacing w:after="0" w:line="240" w:lineRule="auto"/>
        <w:jc w:val="center"/>
        <w:rPr>
          <w:rFonts w:ascii="Times New Roman" w:hAnsi="Times New Roman"/>
          <w:sz w:val="24"/>
          <w:szCs w:val="24"/>
        </w:rPr>
      </w:pPr>
    </w:p>
    <w:p w:rsidR="00D74827" w:rsidRPr="00927E8F" w:rsidRDefault="00710EA0" w:rsidP="00FA5163">
      <w:pPr>
        <w:overflowPunct w:val="0"/>
        <w:autoSpaceDE w:val="0"/>
        <w:autoSpaceDN w:val="0"/>
        <w:adjustRightInd w:val="0"/>
        <w:rPr>
          <w:rFonts w:ascii="Times New Roman" w:hAnsi="Times New Roman"/>
          <w:b/>
          <w:sz w:val="24"/>
          <w:szCs w:val="24"/>
        </w:rPr>
      </w:pPr>
      <w:r w:rsidRPr="00927E8F">
        <w:rPr>
          <w:rFonts w:ascii="Times New Roman" w:hAnsi="Times New Roman"/>
          <w:b/>
          <w:sz w:val="24"/>
          <w:szCs w:val="24"/>
        </w:rPr>
        <w:t>а) Основная литература:</w:t>
      </w:r>
    </w:p>
    <w:p w:rsidR="00D74827" w:rsidRPr="00684543" w:rsidRDefault="00684543" w:rsidP="00684543">
      <w:pPr>
        <w:jc w:val="both"/>
        <w:rPr>
          <w:rFonts w:ascii="Times New Roman" w:hAnsi="Times New Roman"/>
          <w:color w:val="000000" w:themeColor="text1"/>
          <w:sz w:val="24"/>
          <w:szCs w:val="24"/>
        </w:rPr>
      </w:pPr>
      <w:r>
        <w:rPr>
          <w:rFonts w:ascii="Times New Roman" w:hAnsi="Times New Roman"/>
          <w:color w:val="000000" w:themeColor="text1"/>
          <w:sz w:val="24"/>
          <w:szCs w:val="24"/>
        </w:rPr>
        <w:t>Финансовое право</w:t>
      </w:r>
      <w:r w:rsidR="00D74827" w:rsidRPr="00684543">
        <w:rPr>
          <w:rFonts w:ascii="Times New Roman" w:hAnsi="Times New Roman"/>
          <w:color w:val="000000" w:themeColor="text1"/>
          <w:sz w:val="24"/>
          <w:szCs w:val="24"/>
        </w:rPr>
        <w:t xml:space="preserve">: учебник для СПО / Е. М. </w:t>
      </w:r>
      <w:proofErr w:type="spellStart"/>
      <w:r w:rsidR="00D74827" w:rsidRPr="00684543">
        <w:rPr>
          <w:rFonts w:ascii="Times New Roman" w:hAnsi="Times New Roman"/>
          <w:color w:val="000000" w:themeColor="text1"/>
          <w:sz w:val="24"/>
          <w:szCs w:val="24"/>
        </w:rPr>
        <w:t>Ашмарина</w:t>
      </w:r>
      <w:proofErr w:type="spellEnd"/>
      <w:r w:rsidR="00D74827" w:rsidRPr="00684543">
        <w:rPr>
          <w:rFonts w:ascii="Times New Roman" w:hAnsi="Times New Roman"/>
          <w:color w:val="000000" w:themeColor="text1"/>
          <w:sz w:val="24"/>
          <w:szCs w:val="24"/>
        </w:rPr>
        <w:t xml:space="preserve"> [и др.]</w:t>
      </w:r>
      <w:proofErr w:type="gramStart"/>
      <w:r w:rsidR="00D74827" w:rsidRPr="00684543">
        <w:rPr>
          <w:rFonts w:ascii="Times New Roman" w:hAnsi="Times New Roman"/>
          <w:color w:val="000000" w:themeColor="text1"/>
          <w:sz w:val="24"/>
          <w:szCs w:val="24"/>
        </w:rPr>
        <w:t xml:space="preserve"> ;</w:t>
      </w:r>
      <w:proofErr w:type="gramEnd"/>
      <w:r w:rsidR="00D74827" w:rsidRPr="00684543">
        <w:rPr>
          <w:rFonts w:ascii="Times New Roman" w:hAnsi="Times New Roman"/>
          <w:color w:val="000000" w:themeColor="text1"/>
          <w:sz w:val="24"/>
          <w:szCs w:val="24"/>
        </w:rPr>
        <w:t xml:space="preserve"> под ред. Е. М. </w:t>
      </w:r>
      <w:proofErr w:type="spellStart"/>
      <w:r w:rsidR="00D74827" w:rsidRPr="00684543">
        <w:rPr>
          <w:rFonts w:ascii="Times New Roman" w:hAnsi="Times New Roman"/>
          <w:color w:val="000000" w:themeColor="text1"/>
          <w:sz w:val="24"/>
          <w:szCs w:val="24"/>
        </w:rPr>
        <w:t>Ашмариной</w:t>
      </w:r>
      <w:proofErr w:type="spellEnd"/>
      <w:r w:rsidR="00D74827" w:rsidRPr="00684543">
        <w:rPr>
          <w:rFonts w:ascii="Times New Roman" w:hAnsi="Times New Roman"/>
          <w:color w:val="000000" w:themeColor="text1"/>
          <w:sz w:val="24"/>
          <w:szCs w:val="24"/>
        </w:rPr>
        <w:t xml:space="preserve">. — 2-е изд., </w:t>
      </w:r>
      <w:proofErr w:type="spellStart"/>
      <w:r w:rsidR="00D74827" w:rsidRPr="00684543">
        <w:rPr>
          <w:rFonts w:ascii="Times New Roman" w:hAnsi="Times New Roman"/>
          <w:color w:val="000000" w:themeColor="text1"/>
          <w:sz w:val="24"/>
          <w:szCs w:val="24"/>
        </w:rPr>
        <w:t>перераб</w:t>
      </w:r>
      <w:proofErr w:type="spellEnd"/>
      <w:r w:rsidR="00D74827" w:rsidRPr="00684543">
        <w:rPr>
          <w:rFonts w:ascii="Times New Roman" w:hAnsi="Times New Roman"/>
          <w:color w:val="000000" w:themeColor="text1"/>
          <w:sz w:val="24"/>
          <w:szCs w:val="24"/>
        </w:rPr>
        <w:t xml:space="preserve">. и доп. — М. : Издательство </w:t>
      </w:r>
      <w:proofErr w:type="spellStart"/>
      <w:r w:rsidR="00D74827" w:rsidRPr="00684543">
        <w:rPr>
          <w:rFonts w:ascii="Times New Roman" w:hAnsi="Times New Roman"/>
          <w:color w:val="000000" w:themeColor="text1"/>
          <w:sz w:val="24"/>
          <w:szCs w:val="24"/>
        </w:rPr>
        <w:t>Юрайт</w:t>
      </w:r>
      <w:proofErr w:type="spellEnd"/>
      <w:r w:rsidR="00D74827" w:rsidRPr="00684543">
        <w:rPr>
          <w:rFonts w:ascii="Times New Roman" w:hAnsi="Times New Roman"/>
          <w:color w:val="000000" w:themeColor="text1"/>
          <w:sz w:val="24"/>
          <w:szCs w:val="24"/>
        </w:rPr>
        <w:t xml:space="preserve">, 2017. — 441 с. — (Серия : </w:t>
      </w:r>
      <w:proofErr w:type="gramStart"/>
      <w:r w:rsidR="00D74827" w:rsidRPr="00684543">
        <w:rPr>
          <w:rFonts w:ascii="Times New Roman" w:hAnsi="Times New Roman"/>
          <w:color w:val="000000" w:themeColor="text1"/>
          <w:sz w:val="24"/>
          <w:szCs w:val="24"/>
        </w:rPr>
        <w:t>Профессиональное образование).</w:t>
      </w:r>
      <w:proofErr w:type="gramEnd"/>
      <w:r w:rsidR="00D74827" w:rsidRPr="00684543">
        <w:rPr>
          <w:rFonts w:ascii="Times New Roman" w:hAnsi="Times New Roman"/>
          <w:color w:val="000000" w:themeColor="text1"/>
          <w:sz w:val="24"/>
          <w:szCs w:val="24"/>
        </w:rPr>
        <w:t xml:space="preserve"> </w:t>
      </w:r>
      <w:r w:rsidR="00DF14A4" w:rsidRPr="00684543">
        <w:rPr>
          <w:rFonts w:ascii="Times New Roman" w:hAnsi="Times New Roman"/>
          <w:color w:val="000000" w:themeColor="text1"/>
          <w:sz w:val="24"/>
          <w:szCs w:val="24"/>
        </w:rPr>
        <w:t>( «</w:t>
      </w:r>
      <w:proofErr w:type="spellStart"/>
      <w:r w:rsidR="00DF14A4" w:rsidRPr="00684543">
        <w:rPr>
          <w:rFonts w:ascii="Times New Roman" w:hAnsi="Times New Roman"/>
          <w:color w:val="000000" w:themeColor="text1"/>
          <w:sz w:val="24"/>
          <w:szCs w:val="24"/>
        </w:rPr>
        <w:t>ЭБС</w:t>
      </w:r>
      <w:proofErr w:type="spellEnd"/>
      <w:r w:rsidR="00DF14A4" w:rsidRPr="00684543">
        <w:rPr>
          <w:rFonts w:ascii="Times New Roman" w:hAnsi="Times New Roman"/>
          <w:color w:val="000000" w:themeColor="text1"/>
          <w:sz w:val="24"/>
          <w:szCs w:val="24"/>
        </w:rPr>
        <w:t xml:space="preserve"> </w:t>
      </w:r>
      <w:proofErr w:type="spellStart"/>
      <w:r w:rsidR="00DF14A4" w:rsidRPr="00684543">
        <w:rPr>
          <w:rFonts w:ascii="Times New Roman" w:hAnsi="Times New Roman"/>
          <w:color w:val="000000" w:themeColor="text1"/>
          <w:sz w:val="24"/>
          <w:szCs w:val="24"/>
        </w:rPr>
        <w:t>Юрайт</w:t>
      </w:r>
      <w:proofErr w:type="spellEnd"/>
      <w:r w:rsidR="00DF14A4" w:rsidRPr="00684543">
        <w:rPr>
          <w:rFonts w:ascii="Times New Roman" w:hAnsi="Times New Roman"/>
          <w:color w:val="000000" w:themeColor="text1"/>
          <w:sz w:val="24"/>
          <w:szCs w:val="24"/>
        </w:rPr>
        <w:t>» р</w:t>
      </w:r>
      <w:r w:rsidR="00D74827" w:rsidRPr="00684543">
        <w:rPr>
          <w:rFonts w:ascii="Times New Roman" w:hAnsi="Times New Roman"/>
          <w:color w:val="000000" w:themeColor="text1"/>
          <w:sz w:val="24"/>
          <w:szCs w:val="24"/>
        </w:rPr>
        <w:t>ежим доступа</w:t>
      </w:r>
      <w:proofErr w:type="gramStart"/>
      <w:r w:rsidR="00D74827" w:rsidRPr="00684543">
        <w:rPr>
          <w:rFonts w:ascii="Times New Roman" w:hAnsi="Times New Roman"/>
          <w:color w:val="000000" w:themeColor="text1"/>
          <w:sz w:val="24"/>
          <w:szCs w:val="24"/>
        </w:rPr>
        <w:t xml:space="preserve"> :</w:t>
      </w:r>
      <w:proofErr w:type="gramEnd"/>
      <w:r w:rsidR="00D74827" w:rsidRPr="00684543">
        <w:rPr>
          <w:rFonts w:ascii="Times New Roman" w:hAnsi="Times New Roman"/>
          <w:color w:val="000000" w:themeColor="text1"/>
          <w:sz w:val="24"/>
          <w:szCs w:val="24"/>
        </w:rPr>
        <w:t xml:space="preserve"> </w:t>
      </w:r>
      <w:hyperlink r:id="rId7" w:history="1">
        <w:r w:rsidR="00DF14A4" w:rsidRPr="00684543">
          <w:rPr>
            <w:rStyle w:val="a3"/>
            <w:rFonts w:ascii="Times New Roman" w:hAnsi="Times New Roman"/>
            <w:color w:val="000000" w:themeColor="text1"/>
            <w:sz w:val="24"/>
            <w:szCs w:val="24"/>
          </w:rPr>
          <w:t>www.biblio-online.ru/book/E3D79746-9AB7-481A-AEB5-AA40D52EFBB9</w:t>
        </w:r>
      </w:hyperlink>
      <w:r w:rsidR="00DF14A4" w:rsidRPr="00684543">
        <w:rPr>
          <w:rFonts w:ascii="Times New Roman" w:hAnsi="Times New Roman"/>
          <w:color w:val="000000" w:themeColor="text1"/>
          <w:sz w:val="24"/>
          <w:szCs w:val="24"/>
        </w:rPr>
        <w:t>)</w:t>
      </w:r>
    </w:p>
    <w:p w:rsidR="00D74827" w:rsidRDefault="00D74827" w:rsidP="00684543">
      <w:pPr>
        <w:jc w:val="both"/>
        <w:rPr>
          <w:rFonts w:ascii="Times New Roman" w:hAnsi="Times New Roman"/>
          <w:color w:val="000000" w:themeColor="text1"/>
          <w:sz w:val="24"/>
          <w:szCs w:val="24"/>
        </w:rPr>
      </w:pPr>
      <w:r w:rsidRPr="00684543">
        <w:rPr>
          <w:rFonts w:ascii="Times New Roman" w:hAnsi="Times New Roman"/>
          <w:color w:val="000000" w:themeColor="text1"/>
          <w:sz w:val="24"/>
          <w:szCs w:val="24"/>
        </w:rPr>
        <w:t>Финансовое право</w:t>
      </w:r>
      <w:proofErr w:type="gramStart"/>
      <w:r w:rsidRPr="00684543">
        <w:rPr>
          <w:rFonts w:ascii="Times New Roman" w:hAnsi="Times New Roman"/>
          <w:color w:val="000000" w:themeColor="text1"/>
          <w:sz w:val="24"/>
          <w:szCs w:val="24"/>
        </w:rPr>
        <w:t xml:space="preserve"> :</w:t>
      </w:r>
      <w:proofErr w:type="gramEnd"/>
      <w:r w:rsidRPr="00684543">
        <w:rPr>
          <w:rFonts w:ascii="Times New Roman" w:hAnsi="Times New Roman"/>
          <w:color w:val="000000" w:themeColor="text1"/>
          <w:sz w:val="24"/>
          <w:szCs w:val="24"/>
        </w:rPr>
        <w:t xml:space="preserve"> учебник для СПО / М. В. </w:t>
      </w:r>
      <w:proofErr w:type="spellStart"/>
      <w:r w:rsidRPr="00684543">
        <w:rPr>
          <w:rFonts w:ascii="Times New Roman" w:hAnsi="Times New Roman"/>
          <w:color w:val="000000" w:themeColor="text1"/>
          <w:sz w:val="24"/>
          <w:szCs w:val="24"/>
        </w:rPr>
        <w:t>Сенцова</w:t>
      </w:r>
      <w:proofErr w:type="spellEnd"/>
      <w:r w:rsidRPr="00684543">
        <w:rPr>
          <w:rFonts w:ascii="Times New Roman" w:hAnsi="Times New Roman"/>
          <w:color w:val="000000" w:themeColor="text1"/>
          <w:sz w:val="24"/>
          <w:szCs w:val="24"/>
        </w:rPr>
        <w:t xml:space="preserve"> [и др.] ; отв. ред. М. В. </w:t>
      </w:r>
      <w:proofErr w:type="spellStart"/>
      <w:r w:rsidRPr="00684543">
        <w:rPr>
          <w:rFonts w:ascii="Times New Roman" w:hAnsi="Times New Roman"/>
          <w:color w:val="000000" w:themeColor="text1"/>
          <w:sz w:val="24"/>
          <w:szCs w:val="24"/>
        </w:rPr>
        <w:t>Сенцова</w:t>
      </w:r>
      <w:proofErr w:type="spellEnd"/>
      <w:r w:rsidRPr="00684543">
        <w:rPr>
          <w:rFonts w:ascii="Times New Roman" w:hAnsi="Times New Roman"/>
          <w:color w:val="000000" w:themeColor="text1"/>
          <w:sz w:val="24"/>
          <w:szCs w:val="24"/>
        </w:rPr>
        <w:t xml:space="preserve">. — 5-е изд., </w:t>
      </w:r>
      <w:proofErr w:type="spellStart"/>
      <w:r w:rsidRPr="00684543">
        <w:rPr>
          <w:rFonts w:ascii="Times New Roman" w:hAnsi="Times New Roman"/>
          <w:color w:val="000000" w:themeColor="text1"/>
          <w:sz w:val="24"/>
          <w:szCs w:val="24"/>
        </w:rPr>
        <w:t>перераб</w:t>
      </w:r>
      <w:proofErr w:type="spellEnd"/>
      <w:r w:rsidRPr="00684543">
        <w:rPr>
          <w:rFonts w:ascii="Times New Roman" w:hAnsi="Times New Roman"/>
          <w:color w:val="000000" w:themeColor="text1"/>
          <w:sz w:val="24"/>
          <w:szCs w:val="24"/>
        </w:rPr>
        <w:t xml:space="preserve">. и доп. — М. : Издательство </w:t>
      </w:r>
      <w:proofErr w:type="spellStart"/>
      <w:r w:rsidRPr="00684543">
        <w:rPr>
          <w:rFonts w:ascii="Times New Roman" w:hAnsi="Times New Roman"/>
          <w:color w:val="000000" w:themeColor="text1"/>
          <w:sz w:val="24"/>
          <w:szCs w:val="24"/>
        </w:rPr>
        <w:t>Юрайт</w:t>
      </w:r>
      <w:proofErr w:type="spellEnd"/>
      <w:r w:rsidRPr="00684543">
        <w:rPr>
          <w:rFonts w:ascii="Times New Roman" w:hAnsi="Times New Roman"/>
          <w:color w:val="000000" w:themeColor="text1"/>
          <w:sz w:val="24"/>
          <w:szCs w:val="24"/>
        </w:rPr>
        <w:t xml:space="preserve">, 2017. — 388 с. — (Серия : </w:t>
      </w:r>
      <w:proofErr w:type="gramStart"/>
      <w:r w:rsidRPr="00684543">
        <w:rPr>
          <w:rFonts w:ascii="Times New Roman" w:hAnsi="Times New Roman"/>
          <w:color w:val="000000" w:themeColor="text1"/>
          <w:sz w:val="24"/>
          <w:szCs w:val="24"/>
        </w:rPr>
        <w:t>Профессиональное образование).</w:t>
      </w:r>
      <w:proofErr w:type="gramEnd"/>
      <w:r w:rsidR="00DF14A4" w:rsidRPr="00684543">
        <w:rPr>
          <w:rFonts w:ascii="Times New Roman" w:hAnsi="Times New Roman"/>
          <w:color w:val="000000" w:themeColor="text1"/>
          <w:sz w:val="24"/>
          <w:szCs w:val="24"/>
        </w:rPr>
        <w:t xml:space="preserve"> «</w:t>
      </w:r>
      <w:proofErr w:type="spellStart"/>
      <w:r w:rsidR="00DF14A4" w:rsidRPr="00684543">
        <w:rPr>
          <w:rFonts w:ascii="Times New Roman" w:hAnsi="Times New Roman"/>
          <w:color w:val="000000" w:themeColor="text1"/>
          <w:sz w:val="24"/>
          <w:szCs w:val="24"/>
        </w:rPr>
        <w:t>ЭБС</w:t>
      </w:r>
      <w:proofErr w:type="spellEnd"/>
      <w:r w:rsidR="00DF14A4" w:rsidRPr="00684543">
        <w:rPr>
          <w:rFonts w:ascii="Times New Roman" w:hAnsi="Times New Roman"/>
          <w:color w:val="000000" w:themeColor="text1"/>
          <w:sz w:val="24"/>
          <w:szCs w:val="24"/>
        </w:rPr>
        <w:t xml:space="preserve"> </w:t>
      </w:r>
      <w:proofErr w:type="spellStart"/>
      <w:r w:rsidR="00DF14A4" w:rsidRPr="00684543">
        <w:rPr>
          <w:rFonts w:ascii="Times New Roman" w:hAnsi="Times New Roman"/>
          <w:color w:val="000000" w:themeColor="text1"/>
          <w:sz w:val="24"/>
          <w:szCs w:val="24"/>
        </w:rPr>
        <w:t>Юрайт</w:t>
      </w:r>
      <w:proofErr w:type="spellEnd"/>
      <w:r w:rsidR="00DF14A4" w:rsidRPr="00684543">
        <w:rPr>
          <w:rFonts w:ascii="Times New Roman" w:hAnsi="Times New Roman"/>
          <w:color w:val="000000" w:themeColor="text1"/>
          <w:sz w:val="24"/>
          <w:szCs w:val="24"/>
        </w:rPr>
        <w:t>» режим доступа</w:t>
      </w:r>
      <w:r w:rsidRPr="00684543">
        <w:rPr>
          <w:rFonts w:ascii="Times New Roman" w:hAnsi="Times New Roman"/>
          <w:color w:val="000000" w:themeColor="text1"/>
          <w:sz w:val="24"/>
          <w:szCs w:val="24"/>
        </w:rPr>
        <w:t xml:space="preserve">: </w:t>
      </w:r>
      <w:hyperlink r:id="rId8" w:history="1">
        <w:proofErr w:type="spellStart"/>
        <w:r w:rsidR="00650DEF" w:rsidRPr="007D0823">
          <w:rPr>
            <w:rStyle w:val="a3"/>
            <w:rFonts w:ascii="Times New Roman" w:hAnsi="Times New Roman"/>
            <w:sz w:val="24"/>
            <w:szCs w:val="24"/>
          </w:rPr>
          <w:t>www.biblio-online.ru</w:t>
        </w:r>
        <w:proofErr w:type="spellEnd"/>
        <w:r w:rsidR="00650DEF" w:rsidRPr="007D0823">
          <w:rPr>
            <w:rStyle w:val="a3"/>
            <w:rFonts w:ascii="Times New Roman" w:hAnsi="Times New Roman"/>
            <w:sz w:val="24"/>
            <w:szCs w:val="24"/>
          </w:rPr>
          <w:t>/</w:t>
        </w:r>
        <w:proofErr w:type="spellStart"/>
        <w:r w:rsidR="00650DEF" w:rsidRPr="007D0823">
          <w:rPr>
            <w:rStyle w:val="a3"/>
            <w:rFonts w:ascii="Times New Roman" w:hAnsi="Times New Roman"/>
            <w:sz w:val="24"/>
            <w:szCs w:val="24"/>
          </w:rPr>
          <w:t>book</w:t>
        </w:r>
        <w:proofErr w:type="spellEnd"/>
        <w:r w:rsidR="00650DEF" w:rsidRPr="007D0823">
          <w:rPr>
            <w:rStyle w:val="a3"/>
            <w:rFonts w:ascii="Times New Roman" w:hAnsi="Times New Roman"/>
            <w:sz w:val="24"/>
            <w:szCs w:val="24"/>
          </w:rPr>
          <w:t>/</w:t>
        </w:r>
        <w:proofErr w:type="spellStart"/>
        <w:r w:rsidR="00650DEF" w:rsidRPr="007D0823">
          <w:rPr>
            <w:rStyle w:val="a3"/>
            <w:rFonts w:ascii="Times New Roman" w:hAnsi="Times New Roman"/>
            <w:sz w:val="24"/>
            <w:szCs w:val="24"/>
          </w:rPr>
          <w:t>87FBC8C0</w:t>
        </w:r>
        <w:proofErr w:type="spellEnd"/>
        <w:r w:rsidR="00650DEF" w:rsidRPr="007D0823">
          <w:rPr>
            <w:rStyle w:val="a3"/>
            <w:rFonts w:ascii="Times New Roman" w:hAnsi="Times New Roman"/>
            <w:sz w:val="24"/>
            <w:szCs w:val="24"/>
          </w:rPr>
          <w:t>-2652-4796-</w:t>
        </w:r>
        <w:proofErr w:type="spellStart"/>
        <w:r w:rsidR="00650DEF" w:rsidRPr="007D0823">
          <w:rPr>
            <w:rStyle w:val="a3"/>
            <w:rFonts w:ascii="Times New Roman" w:hAnsi="Times New Roman"/>
            <w:sz w:val="24"/>
            <w:szCs w:val="24"/>
          </w:rPr>
          <w:t>BA89</w:t>
        </w:r>
        <w:proofErr w:type="spellEnd"/>
        <w:r w:rsidR="00650DEF" w:rsidRPr="007D0823">
          <w:rPr>
            <w:rStyle w:val="a3"/>
            <w:rFonts w:ascii="Times New Roman" w:hAnsi="Times New Roman"/>
            <w:sz w:val="24"/>
            <w:szCs w:val="24"/>
          </w:rPr>
          <w:t>-</w:t>
        </w:r>
        <w:proofErr w:type="spellStart"/>
        <w:r w:rsidR="00650DEF" w:rsidRPr="007D0823">
          <w:rPr>
            <w:rStyle w:val="a3"/>
            <w:rFonts w:ascii="Times New Roman" w:hAnsi="Times New Roman"/>
            <w:sz w:val="24"/>
            <w:szCs w:val="24"/>
          </w:rPr>
          <w:t>0DD19C8E83E0</w:t>
        </w:r>
        <w:proofErr w:type="spellEnd"/>
      </w:hyperlink>
    </w:p>
    <w:p w:rsidR="00DF14A4" w:rsidRDefault="00D74827" w:rsidP="00684543">
      <w:pPr>
        <w:jc w:val="both"/>
        <w:rPr>
          <w:rFonts w:ascii="Times New Roman" w:hAnsi="Times New Roman"/>
          <w:color w:val="000000" w:themeColor="text1"/>
          <w:sz w:val="24"/>
          <w:szCs w:val="24"/>
        </w:rPr>
      </w:pPr>
      <w:r w:rsidRPr="00684543">
        <w:rPr>
          <w:rFonts w:ascii="Times New Roman" w:hAnsi="Times New Roman"/>
          <w:color w:val="000000" w:themeColor="text1"/>
          <w:sz w:val="24"/>
          <w:szCs w:val="24"/>
        </w:rPr>
        <w:t>Финансовое право. Практикум</w:t>
      </w:r>
      <w:proofErr w:type="gramStart"/>
      <w:r w:rsidRPr="00684543">
        <w:rPr>
          <w:rFonts w:ascii="Times New Roman" w:hAnsi="Times New Roman"/>
          <w:color w:val="000000" w:themeColor="text1"/>
          <w:sz w:val="24"/>
          <w:szCs w:val="24"/>
        </w:rPr>
        <w:t xml:space="preserve"> :</w:t>
      </w:r>
      <w:proofErr w:type="gramEnd"/>
      <w:r w:rsidRPr="00684543">
        <w:rPr>
          <w:rFonts w:ascii="Times New Roman" w:hAnsi="Times New Roman"/>
          <w:color w:val="000000" w:themeColor="text1"/>
          <w:sz w:val="24"/>
          <w:szCs w:val="24"/>
        </w:rPr>
        <w:t xml:space="preserve"> учебное пособие для СПО / Е. М. </w:t>
      </w:r>
      <w:proofErr w:type="spellStart"/>
      <w:r w:rsidRPr="00684543">
        <w:rPr>
          <w:rFonts w:ascii="Times New Roman" w:hAnsi="Times New Roman"/>
          <w:color w:val="000000" w:themeColor="text1"/>
          <w:sz w:val="24"/>
          <w:szCs w:val="24"/>
        </w:rPr>
        <w:t>Ашмарина</w:t>
      </w:r>
      <w:proofErr w:type="spellEnd"/>
      <w:r w:rsidRPr="00684543">
        <w:rPr>
          <w:rFonts w:ascii="Times New Roman" w:hAnsi="Times New Roman"/>
          <w:color w:val="000000" w:themeColor="text1"/>
          <w:sz w:val="24"/>
          <w:szCs w:val="24"/>
        </w:rPr>
        <w:t xml:space="preserve"> [и др.] ; под ред. Е. М. </w:t>
      </w:r>
      <w:proofErr w:type="spellStart"/>
      <w:r w:rsidRPr="00684543">
        <w:rPr>
          <w:rFonts w:ascii="Times New Roman" w:hAnsi="Times New Roman"/>
          <w:color w:val="000000" w:themeColor="text1"/>
          <w:sz w:val="24"/>
          <w:szCs w:val="24"/>
        </w:rPr>
        <w:t>Ашмариной</w:t>
      </w:r>
      <w:proofErr w:type="spellEnd"/>
      <w:r w:rsidRPr="00684543">
        <w:rPr>
          <w:rFonts w:ascii="Times New Roman" w:hAnsi="Times New Roman"/>
          <w:color w:val="000000" w:themeColor="text1"/>
          <w:sz w:val="24"/>
          <w:szCs w:val="24"/>
        </w:rPr>
        <w:t>, Е. В. Тереховой. — М.</w:t>
      </w:r>
      <w:proofErr w:type="gramStart"/>
      <w:r w:rsidRPr="00684543">
        <w:rPr>
          <w:rFonts w:ascii="Times New Roman" w:hAnsi="Times New Roman"/>
          <w:color w:val="000000" w:themeColor="text1"/>
          <w:sz w:val="24"/>
          <w:szCs w:val="24"/>
        </w:rPr>
        <w:t xml:space="preserve"> :</w:t>
      </w:r>
      <w:proofErr w:type="gramEnd"/>
      <w:r w:rsidRPr="00684543">
        <w:rPr>
          <w:rFonts w:ascii="Times New Roman" w:hAnsi="Times New Roman"/>
          <w:color w:val="000000" w:themeColor="text1"/>
          <w:sz w:val="24"/>
          <w:szCs w:val="24"/>
        </w:rPr>
        <w:t xml:space="preserve"> Издательство </w:t>
      </w:r>
      <w:proofErr w:type="spellStart"/>
      <w:r w:rsidRPr="00684543">
        <w:rPr>
          <w:rFonts w:ascii="Times New Roman" w:hAnsi="Times New Roman"/>
          <w:color w:val="000000" w:themeColor="text1"/>
          <w:sz w:val="24"/>
          <w:szCs w:val="24"/>
        </w:rPr>
        <w:t>Юрайт</w:t>
      </w:r>
      <w:proofErr w:type="spellEnd"/>
      <w:r w:rsidRPr="00684543">
        <w:rPr>
          <w:rFonts w:ascii="Times New Roman" w:hAnsi="Times New Roman"/>
          <w:color w:val="000000" w:themeColor="text1"/>
          <w:sz w:val="24"/>
          <w:szCs w:val="24"/>
        </w:rPr>
        <w:t xml:space="preserve">, 2017. — 280 с. — (Серия : </w:t>
      </w:r>
      <w:proofErr w:type="gramStart"/>
      <w:r w:rsidRPr="00684543">
        <w:rPr>
          <w:rFonts w:ascii="Times New Roman" w:hAnsi="Times New Roman"/>
          <w:color w:val="000000" w:themeColor="text1"/>
          <w:sz w:val="24"/>
          <w:szCs w:val="24"/>
        </w:rPr>
        <w:t>Профессиональное образование).</w:t>
      </w:r>
      <w:proofErr w:type="gramEnd"/>
      <w:r w:rsidR="00DF14A4" w:rsidRPr="00684543">
        <w:rPr>
          <w:rFonts w:ascii="Times New Roman" w:hAnsi="Times New Roman"/>
          <w:color w:val="000000" w:themeColor="text1"/>
          <w:sz w:val="24"/>
          <w:szCs w:val="24"/>
        </w:rPr>
        <w:t xml:space="preserve"> </w:t>
      </w:r>
      <w:proofErr w:type="gramStart"/>
      <w:r w:rsidR="00DF14A4" w:rsidRPr="00684543">
        <w:rPr>
          <w:rFonts w:ascii="Times New Roman" w:hAnsi="Times New Roman"/>
          <w:color w:val="000000" w:themeColor="text1"/>
          <w:sz w:val="24"/>
          <w:szCs w:val="24"/>
        </w:rPr>
        <w:t>«</w:t>
      </w:r>
      <w:proofErr w:type="spellStart"/>
      <w:r w:rsidR="00DF14A4" w:rsidRPr="00684543">
        <w:rPr>
          <w:rFonts w:ascii="Times New Roman" w:hAnsi="Times New Roman"/>
          <w:color w:val="000000" w:themeColor="text1"/>
          <w:sz w:val="24"/>
          <w:szCs w:val="24"/>
        </w:rPr>
        <w:t>ЭБС</w:t>
      </w:r>
      <w:proofErr w:type="spellEnd"/>
      <w:r w:rsidR="00DF14A4" w:rsidRPr="00684543">
        <w:rPr>
          <w:rFonts w:ascii="Times New Roman" w:hAnsi="Times New Roman"/>
          <w:color w:val="000000" w:themeColor="text1"/>
          <w:sz w:val="24"/>
          <w:szCs w:val="24"/>
        </w:rPr>
        <w:t xml:space="preserve"> </w:t>
      </w:r>
      <w:proofErr w:type="spellStart"/>
      <w:r w:rsidR="00DF14A4" w:rsidRPr="00684543">
        <w:rPr>
          <w:rFonts w:ascii="Times New Roman" w:hAnsi="Times New Roman"/>
          <w:color w:val="000000" w:themeColor="text1"/>
          <w:sz w:val="24"/>
          <w:szCs w:val="24"/>
        </w:rPr>
        <w:t>Юрайт</w:t>
      </w:r>
      <w:proofErr w:type="spellEnd"/>
      <w:r w:rsidR="00DF14A4" w:rsidRPr="00684543">
        <w:rPr>
          <w:rFonts w:ascii="Times New Roman" w:hAnsi="Times New Roman"/>
          <w:color w:val="000000" w:themeColor="text1"/>
          <w:sz w:val="24"/>
          <w:szCs w:val="24"/>
        </w:rPr>
        <w:t>» режим доступа</w:t>
      </w:r>
      <w:r w:rsidRPr="00684543">
        <w:rPr>
          <w:rFonts w:ascii="Times New Roman" w:hAnsi="Times New Roman"/>
          <w:color w:val="000000" w:themeColor="text1"/>
          <w:sz w:val="24"/>
          <w:szCs w:val="24"/>
        </w:rPr>
        <w:t xml:space="preserve">: </w:t>
      </w:r>
      <w:hyperlink r:id="rId9" w:history="1">
        <w:proofErr w:type="spellStart"/>
        <w:r w:rsidR="00DF14A4" w:rsidRPr="00684543">
          <w:rPr>
            <w:rStyle w:val="a3"/>
            <w:rFonts w:ascii="Times New Roman" w:hAnsi="Times New Roman"/>
            <w:color w:val="000000" w:themeColor="text1"/>
            <w:sz w:val="24"/>
            <w:szCs w:val="24"/>
          </w:rPr>
          <w:t>www.biblio-online.ru</w:t>
        </w:r>
        <w:proofErr w:type="spellEnd"/>
        <w:r w:rsidR="00DF14A4" w:rsidRPr="00684543">
          <w:rPr>
            <w:rStyle w:val="a3"/>
            <w:rFonts w:ascii="Times New Roman" w:hAnsi="Times New Roman"/>
            <w:color w:val="000000" w:themeColor="text1"/>
            <w:sz w:val="24"/>
            <w:szCs w:val="24"/>
          </w:rPr>
          <w:t>/</w:t>
        </w:r>
        <w:proofErr w:type="spellStart"/>
        <w:r w:rsidR="00DF14A4" w:rsidRPr="00684543">
          <w:rPr>
            <w:rStyle w:val="a3"/>
            <w:rFonts w:ascii="Times New Roman" w:hAnsi="Times New Roman"/>
            <w:color w:val="000000" w:themeColor="text1"/>
            <w:sz w:val="24"/>
            <w:szCs w:val="24"/>
          </w:rPr>
          <w:t>book</w:t>
        </w:r>
        <w:proofErr w:type="spellEnd"/>
        <w:r w:rsidR="00DF14A4" w:rsidRPr="00684543">
          <w:rPr>
            <w:rStyle w:val="a3"/>
            <w:rFonts w:ascii="Times New Roman" w:hAnsi="Times New Roman"/>
            <w:color w:val="000000" w:themeColor="text1"/>
            <w:sz w:val="24"/>
            <w:szCs w:val="24"/>
          </w:rPr>
          <w:t>/</w:t>
        </w:r>
        <w:proofErr w:type="spellStart"/>
        <w:r w:rsidR="00DF14A4" w:rsidRPr="00684543">
          <w:rPr>
            <w:rStyle w:val="a3"/>
            <w:rFonts w:ascii="Times New Roman" w:hAnsi="Times New Roman"/>
            <w:color w:val="000000" w:themeColor="text1"/>
            <w:sz w:val="24"/>
            <w:szCs w:val="24"/>
          </w:rPr>
          <w:t>7612B13F-CF81-458E-8DB6-EA9BCD6AEE9F</w:t>
        </w:r>
        <w:proofErr w:type="spellEnd"/>
      </w:hyperlink>
      <w:r w:rsidR="00DF14A4" w:rsidRPr="00684543">
        <w:rPr>
          <w:rFonts w:ascii="Times New Roman" w:hAnsi="Times New Roman"/>
          <w:color w:val="000000" w:themeColor="text1"/>
          <w:sz w:val="24"/>
          <w:szCs w:val="24"/>
        </w:rPr>
        <w:t>)</w:t>
      </w:r>
      <w:proofErr w:type="gramEnd"/>
    </w:p>
    <w:p w:rsidR="00710EA0" w:rsidRPr="00684543" w:rsidRDefault="00710EA0" w:rsidP="00684543">
      <w:pPr>
        <w:overflowPunct w:val="0"/>
        <w:autoSpaceDE w:val="0"/>
        <w:autoSpaceDN w:val="0"/>
        <w:adjustRightInd w:val="0"/>
        <w:jc w:val="both"/>
        <w:rPr>
          <w:rFonts w:ascii="Times New Roman" w:hAnsi="Times New Roman"/>
          <w:b/>
          <w:color w:val="000000" w:themeColor="text1"/>
          <w:sz w:val="24"/>
          <w:szCs w:val="24"/>
        </w:rPr>
      </w:pPr>
      <w:r w:rsidRPr="00684543">
        <w:rPr>
          <w:rFonts w:ascii="Times New Roman" w:hAnsi="Times New Roman"/>
          <w:b/>
          <w:color w:val="000000" w:themeColor="text1"/>
          <w:sz w:val="24"/>
          <w:szCs w:val="24"/>
        </w:rPr>
        <w:t xml:space="preserve">Дополнительная литература: </w:t>
      </w:r>
    </w:p>
    <w:p w:rsidR="002150DF" w:rsidRDefault="002150DF" w:rsidP="002150DF">
      <w:pPr>
        <w:overflowPunct w:val="0"/>
        <w:autoSpaceDE w:val="0"/>
        <w:autoSpaceDN w:val="0"/>
        <w:adjustRightInd w:val="0"/>
        <w:jc w:val="both"/>
        <w:rPr>
          <w:rFonts w:ascii="Times New Roman" w:hAnsi="Times New Roman"/>
          <w:color w:val="000000" w:themeColor="text1"/>
          <w:sz w:val="24"/>
          <w:szCs w:val="24"/>
        </w:rPr>
      </w:pPr>
      <w:r w:rsidRPr="002150DF">
        <w:rPr>
          <w:rFonts w:ascii="Times New Roman" w:hAnsi="Times New Roman"/>
          <w:color w:val="000000" w:themeColor="text1"/>
          <w:sz w:val="24"/>
          <w:szCs w:val="24"/>
        </w:rPr>
        <w:t>Кравченко Ирина Александровна - Теоретические и практические аспекты правового регулирования ответственности плательщиков страховых взносов в системе финансового права</w:t>
      </w:r>
      <w:r>
        <w:rPr>
          <w:rFonts w:ascii="Times New Roman" w:hAnsi="Times New Roman"/>
          <w:color w:val="000000" w:themeColor="text1"/>
          <w:sz w:val="24"/>
          <w:szCs w:val="24"/>
        </w:rPr>
        <w:t xml:space="preserve">// </w:t>
      </w:r>
      <w:r w:rsidRPr="002150DF">
        <w:rPr>
          <w:rFonts w:ascii="Times New Roman" w:hAnsi="Times New Roman"/>
          <w:color w:val="000000" w:themeColor="text1"/>
          <w:sz w:val="24"/>
          <w:szCs w:val="24"/>
        </w:rPr>
        <w:t>Социум и власть - 2017г. №1</w:t>
      </w:r>
      <w:r>
        <w:rPr>
          <w:rFonts w:ascii="Times New Roman" w:hAnsi="Times New Roman"/>
          <w:color w:val="000000" w:themeColor="text1"/>
          <w:sz w:val="24"/>
          <w:szCs w:val="24"/>
        </w:rPr>
        <w:t>, адрес доступа: -</w:t>
      </w:r>
      <w:hyperlink r:id="rId10" w:anchor="1" w:history="1">
        <w:r w:rsidR="00650DEF" w:rsidRPr="007D0823">
          <w:rPr>
            <w:rStyle w:val="a3"/>
            <w:rFonts w:ascii="Times New Roman" w:hAnsi="Times New Roman"/>
            <w:sz w:val="24"/>
            <w:szCs w:val="24"/>
          </w:rPr>
          <w:t>https://e.lanbook.com/reader/journalArticle/364939/#1</w:t>
        </w:r>
      </w:hyperlink>
    </w:p>
    <w:p w:rsidR="002150DF" w:rsidRDefault="002150DF" w:rsidP="002150DF">
      <w:pPr>
        <w:overflowPunct w:val="0"/>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Соколова Э.Д. </w:t>
      </w:r>
      <w:r w:rsidRPr="002150DF">
        <w:rPr>
          <w:rFonts w:ascii="Times New Roman" w:hAnsi="Times New Roman"/>
          <w:color w:val="000000" w:themeColor="text1"/>
          <w:sz w:val="24"/>
          <w:szCs w:val="24"/>
        </w:rPr>
        <w:t>Финансовое право: Учеб</w:t>
      </w:r>
      <w:proofErr w:type="gramStart"/>
      <w:r w:rsidRPr="002150DF">
        <w:rPr>
          <w:rFonts w:ascii="Times New Roman" w:hAnsi="Times New Roman"/>
          <w:color w:val="000000" w:themeColor="text1"/>
          <w:sz w:val="24"/>
          <w:szCs w:val="24"/>
        </w:rPr>
        <w:t>.</w:t>
      </w:r>
      <w:proofErr w:type="gramEnd"/>
      <w:r w:rsidRPr="002150DF">
        <w:rPr>
          <w:rFonts w:ascii="Times New Roman" w:hAnsi="Times New Roman"/>
          <w:color w:val="000000" w:themeColor="text1"/>
          <w:sz w:val="24"/>
          <w:szCs w:val="24"/>
        </w:rPr>
        <w:t xml:space="preserve"> </w:t>
      </w:r>
      <w:proofErr w:type="gramStart"/>
      <w:r w:rsidRPr="002150DF">
        <w:rPr>
          <w:rFonts w:ascii="Times New Roman" w:hAnsi="Times New Roman"/>
          <w:color w:val="000000" w:themeColor="text1"/>
          <w:sz w:val="24"/>
          <w:szCs w:val="24"/>
        </w:rPr>
        <w:t>д</w:t>
      </w:r>
      <w:proofErr w:type="gramEnd"/>
      <w:r w:rsidRPr="002150DF">
        <w:rPr>
          <w:rFonts w:ascii="Times New Roman" w:hAnsi="Times New Roman"/>
          <w:color w:val="000000" w:themeColor="text1"/>
          <w:sz w:val="24"/>
          <w:szCs w:val="24"/>
        </w:rPr>
        <w:t xml:space="preserve">ля средних специальных учебных заведений / Е.Ю. Грачева, Э.Д. Соколова. - 3-e изд., </w:t>
      </w:r>
      <w:proofErr w:type="spellStart"/>
      <w:r w:rsidRPr="002150DF">
        <w:rPr>
          <w:rFonts w:ascii="Times New Roman" w:hAnsi="Times New Roman"/>
          <w:color w:val="000000" w:themeColor="text1"/>
          <w:sz w:val="24"/>
          <w:szCs w:val="24"/>
        </w:rPr>
        <w:t>испр</w:t>
      </w:r>
      <w:proofErr w:type="spellEnd"/>
      <w:r w:rsidRPr="002150DF">
        <w:rPr>
          <w:rFonts w:ascii="Times New Roman" w:hAnsi="Times New Roman"/>
          <w:color w:val="000000" w:themeColor="text1"/>
          <w:sz w:val="24"/>
          <w:szCs w:val="24"/>
        </w:rPr>
        <w:t>. и доп. - М.: Норма: ИНФРА-М, 2010. - 352 с</w:t>
      </w:r>
      <w:r>
        <w:rPr>
          <w:rFonts w:ascii="Times New Roman" w:hAnsi="Times New Roman"/>
          <w:color w:val="000000" w:themeColor="text1"/>
          <w:sz w:val="24"/>
          <w:szCs w:val="24"/>
        </w:rPr>
        <w:t xml:space="preserve">, адрес доступа: - </w:t>
      </w:r>
      <w:hyperlink r:id="rId11" w:history="1">
        <w:r w:rsidR="00650DEF" w:rsidRPr="007D0823">
          <w:rPr>
            <w:rStyle w:val="a3"/>
            <w:rFonts w:ascii="Times New Roman" w:hAnsi="Times New Roman"/>
            <w:sz w:val="24"/>
            <w:szCs w:val="24"/>
          </w:rPr>
          <w:t>http://znanium.com/catalog/product/207139</w:t>
        </w:r>
      </w:hyperlink>
    </w:p>
    <w:p w:rsidR="00650DEF" w:rsidRDefault="002150DF" w:rsidP="00650DEF">
      <w:pPr>
        <w:overflowPunct w:val="0"/>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Карасева М.В. </w:t>
      </w:r>
      <w:r w:rsidRPr="002150DF">
        <w:rPr>
          <w:rFonts w:ascii="Times New Roman" w:hAnsi="Times New Roman"/>
          <w:color w:val="000000" w:themeColor="text1"/>
          <w:sz w:val="24"/>
          <w:szCs w:val="24"/>
        </w:rPr>
        <w:t>Финансовое право</w:t>
      </w:r>
      <w:proofErr w:type="gramStart"/>
      <w:r w:rsidRPr="002150DF">
        <w:rPr>
          <w:rFonts w:ascii="Times New Roman" w:hAnsi="Times New Roman"/>
          <w:color w:val="000000" w:themeColor="text1"/>
          <w:sz w:val="24"/>
          <w:szCs w:val="24"/>
        </w:rPr>
        <w:t xml:space="preserve"> :</w:t>
      </w:r>
      <w:proofErr w:type="gramEnd"/>
      <w:r w:rsidRPr="002150DF">
        <w:rPr>
          <w:rFonts w:ascii="Times New Roman" w:hAnsi="Times New Roman"/>
          <w:color w:val="000000" w:themeColor="text1"/>
          <w:sz w:val="24"/>
          <w:szCs w:val="24"/>
        </w:rPr>
        <w:t xml:space="preserve"> учебник для СПО / М. В. </w:t>
      </w:r>
      <w:proofErr w:type="spellStart"/>
      <w:r w:rsidRPr="002150DF">
        <w:rPr>
          <w:rFonts w:ascii="Times New Roman" w:hAnsi="Times New Roman"/>
          <w:color w:val="000000" w:themeColor="text1"/>
          <w:sz w:val="24"/>
          <w:szCs w:val="24"/>
        </w:rPr>
        <w:t>Сенцова</w:t>
      </w:r>
      <w:proofErr w:type="spellEnd"/>
      <w:r w:rsidRPr="002150DF">
        <w:rPr>
          <w:rFonts w:ascii="Times New Roman" w:hAnsi="Times New Roman"/>
          <w:color w:val="000000" w:themeColor="text1"/>
          <w:sz w:val="24"/>
          <w:szCs w:val="24"/>
        </w:rPr>
        <w:t xml:space="preserve"> [и др.] ; отв. ред. М. В. </w:t>
      </w:r>
      <w:proofErr w:type="spellStart"/>
      <w:r w:rsidRPr="002150DF">
        <w:rPr>
          <w:rFonts w:ascii="Times New Roman" w:hAnsi="Times New Roman"/>
          <w:color w:val="000000" w:themeColor="text1"/>
          <w:sz w:val="24"/>
          <w:szCs w:val="24"/>
        </w:rPr>
        <w:t>Сенцова</w:t>
      </w:r>
      <w:proofErr w:type="spellEnd"/>
      <w:r w:rsidRPr="002150DF">
        <w:rPr>
          <w:rFonts w:ascii="Times New Roman" w:hAnsi="Times New Roman"/>
          <w:color w:val="000000" w:themeColor="text1"/>
          <w:sz w:val="24"/>
          <w:szCs w:val="24"/>
        </w:rPr>
        <w:t xml:space="preserve">. — 5-е изд., </w:t>
      </w:r>
      <w:proofErr w:type="spellStart"/>
      <w:r w:rsidRPr="002150DF">
        <w:rPr>
          <w:rFonts w:ascii="Times New Roman" w:hAnsi="Times New Roman"/>
          <w:color w:val="000000" w:themeColor="text1"/>
          <w:sz w:val="24"/>
          <w:szCs w:val="24"/>
        </w:rPr>
        <w:t>перераб</w:t>
      </w:r>
      <w:proofErr w:type="spellEnd"/>
      <w:r w:rsidRPr="002150DF">
        <w:rPr>
          <w:rFonts w:ascii="Times New Roman" w:hAnsi="Times New Roman"/>
          <w:color w:val="000000" w:themeColor="text1"/>
          <w:sz w:val="24"/>
          <w:szCs w:val="24"/>
        </w:rPr>
        <w:t>. и доп.</w:t>
      </w:r>
      <w:r>
        <w:rPr>
          <w:rFonts w:ascii="Times New Roman" w:hAnsi="Times New Roman"/>
          <w:color w:val="000000" w:themeColor="text1"/>
          <w:sz w:val="24"/>
          <w:szCs w:val="24"/>
        </w:rPr>
        <w:t xml:space="preserve"> — М. : Издательство </w:t>
      </w:r>
      <w:proofErr w:type="spellStart"/>
      <w:r>
        <w:rPr>
          <w:rFonts w:ascii="Times New Roman" w:hAnsi="Times New Roman"/>
          <w:color w:val="000000" w:themeColor="text1"/>
          <w:sz w:val="24"/>
          <w:szCs w:val="24"/>
        </w:rPr>
        <w:t>Юрайт</w:t>
      </w:r>
      <w:proofErr w:type="spellEnd"/>
      <w:r>
        <w:rPr>
          <w:rFonts w:ascii="Times New Roman" w:hAnsi="Times New Roman"/>
          <w:color w:val="000000" w:themeColor="text1"/>
          <w:sz w:val="24"/>
          <w:szCs w:val="24"/>
        </w:rPr>
        <w:t>, 2017</w:t>
      </w:r>
      <w:r w:rsidRPr="002150DF">
        <w:rPr>
          <w:rFonts w:ascii="Times New Roman" w:hAnsi="Times New Roman"/>
          <w:color w:val="000000" w:themeColor="text1"/>
          <w:sz w:val="24"/>
          <w:szCs w:val="24"/>
        </w:rPr>
        <w:t>. — 388 с</w:t>
      </w:r>
      <w:r>
        <w:rPr>
          <w:rFonts w:ascii="Times New Roman" w:hAnsi="Times New Roman"/>
          <w:color w:val="000000" w:themeColor="text1"/>
          <w:sz w:val="24"/>
          <w:szCs w:val="24"/>
        </w:rPr>
        <w:t xml:space="preserve">, адрес доступа: - </w:t>
      </w:r>
      <w:hyperlink r:id="rId12" w:history="1">
        <w:r w:rsidR="00650DEF" w:rsidRPr="007D0823">
          <w:rPr>
            <w:rStyle w:val="a3"/>
            <w:rFonts w:ascii="Times New Roman" w:hAnsi="Times New Roman"/>
            <w:sz w:val="24"/>
            <w:szCs w:val="24"/>
          </w:rPr>
          <w:t>https://biblio-online.ru/book/87FBC8C0-2652-4796-BA89-0DD19C8E83E0/finansovoe-pravo</w:t>
        </w:r>
      </w:hyperlink>
    </w:p>
    <w:p w:rsidR="00710EA0" w:rsidRPr="00927E8F" w:rsidRDefault="00710EA0" w:rsidP="00650DEF">
      <w:pPr>
        <w:overflowPunct w:val="0"/>
        <w:autoSpaceDE w:val="0"/>
        <w:autoSpaceDN w:val="0"/>
        <w:adjustRightInd w:val="0"/>
        <w:jc w:val="both"/>
        <w:rPr>
          <w:rFonts w:ascii="Times New Roman" w:hAnsi="Times New Roman"/>
          <w:sz w:val="24"/>
          <w:szCs w:val="24"/>
        </w:rPr>
      </w:pPr>
      <w:r w:rsidRPr="00927E8F">
        <w:rPr>
          <w:rFonts w:ascii="Times New Roman" w:hAnsi="Times New Roman"/>
          <w:b/>
          <w:sz w:val="24"/>
          <w:szCs w:val="24"/>
        </w:rPr>
        <w:t>Интернет-ресурсы</w:t>
      </w:r>
      <w:r w:rsidRPr="00927E8F">
        <w:rPr>
          <w:rFonts w:ascii="Times New Roman" w:hAnsi="Times New Roman"/>
          <w:sz w:val="24"/>
          <w:szCs w:val="24"/>
        </w:rPr>
        <w:t>:</w:t>
      </w:r>
    </w:p>
    <w:p w:rsidR="00710EA0" w:rsidRPr="00927E8F" w:rsidRDefault="00710EA0" w:rsidP="00710EA0">
      <w:pPr>
        <w:pStyle w:val="a4"/>
        <w:jc w:val="both"/>
        <w:rPr>
          <w:rFonts w:ascii="Times New Roman" w:hAnsi="Times New Roman"/>
          <w:sz w:val="24"/>
          <w:szCs w:val="24"/>
        </w:rPr>
      </w:pPr>
      <w:r w:rsidRPr="00927E8F">
        <w:rPr>
          <w:rFonts w:ascii="Times New Roman" w:hAnsi="Times New Roman"/>
          <w:sz w:val="24"/>
          <w:szCs w:val="24"/>
        </w:rPr>
        <w:t xml:space="preserve">ЭБС ННГУ им. Н.И. Лобачевского: </w:t>
      </w:r>
      <w:hyperlink r:id="rId13" w:history="1">
        <w:r w:rsidRPr="00927E8F">
          <w:rPr>
            <w:rStyle w:val="a3"/>
            <w:rFonts w:ascii="Times New Roman" w:eastAsiaTheme="majorEastAsia" w:hAnsi="Times New Roman"/>
            <w:sz w:val="24"/>
            <w:szCs w:val="24"/>
          </w:rPr>
          <w:t>http://www.lib.unn.ru/ebs.html</w:t>
        </w:r>
      </w:hyperlink>
    </w:p>
    <w:p w:rsidR="00710EA0" w:rsidRPr="00927E8F" w:rsidRDefault="003626B9" w:rsidP="00710EA0">
      <w:pPr>
        <w:pStyle w:val="a4"/>
        <w:jc w:val="both"/>
        <w:rPr>
          <w:rFonts w:ascii="Times New Roman" w:hAnsi="Times New Roman"/>
          <w:sz w:val="24"/>
          <w:szCs w:val="24"/>
        </w:rPr>
      </w:pPr>
      <w:r>
        <w:rPr>
          <w:rFonts w:ascii="Times New Roman" w:hAnsi="Times New Roman"/>
          <w:sz w:val="24"/>
          <w:szCs w:val="24"/>
        </w:rPr>
        <w:t>Министерство внутренних</w:t>
      </w:r>
      <w:r w:rsidR="00710EA0" w:rsidRPr="00927E8F">
        <w:rPr>
          <w:rFonts w:ascii="Times New Roman" w:hAnsi="Times New Roman"/>
          <w:sz w:val="24"/>
          <w:szCs w:val="24"/>
        </w:rPr>
        <w:t xml:space="preserve"> дел РФ: </w:t>
      </w:r>
      <w:hyperlink r:id="rId14" w:history="1">
        <w:r w:rsidR="00710EA0" w:rsidRPr="00927E8F">
          <w:rPr>
            <w:rStyle w:val="a3"/>
            <w:rFonts w:ascii="Times New Roman" w:eastAsiaTheme="majorEastAsia" w:hAnsi="Times New Roman"/>
            <w:sz w:val="24"/>
            <w:szCs w:val="24"/>
          </w:rPr>
          <w:t>https://xn--b1aew.xn--p1ai/</w:t>
        </w:r>
      </w:hyperlink>
    </w:p>
    <w:p w:rsidR="00CF00FF" w:rsidRDefault="00710EA0" w:rsidP="00CF00FF">
      <w:pPr>
        <w:pStyle w:val="a4"/>
        <w:jc w:val="both"/>
      </w:pPr>
      <w:r w:rsidRPr="00927E8F">
        <w:rPr>
          <w:rFonts w:ascii="Times New Roman" w:hAnsi="Times New Roman"/>
          <w:sz w:val="24"/>
          <w:szCs w:val="24"/>
        </w:rPr>
        <w:t xml:space="preserve">Официальный интернет-портал правовой информации: </w:t>
      </w:r>
      <w:hyperlink r:id="rId15" w:history="1">
        <w:r w:rsidRPr="00927E8F">
          <w:rPr>
            <w:rStyle w:val="a3"/>
            <w:rFonts w:ascii="Times New Roman" w:eastAsiaTheme="majorEastAsia" w:hAnsi="Times New Roman"/>
            <w:sz w:val="24"/>
            <w:szCs w:val="24"/>
          </w:rPr>
          <w:t>http://publication.pravo.gov.ru/</w:t>
        </w:r>
      </w:hyperlink>
    </w:p>
    <w:p w:rsidR="002150DF" w:rsidRDefault="002150DF" w:rsidP="00CF00FF">
      <w:pPr>
        <w:pStyle w:val="a4"/>
        <w:jc w:val="both"/>
      </w:pPr>
    </w:p>
    <w:p w:rsidR="00710EA0" w:rsidRPr="00CF00FF" w:rsidRDefault="003C6316" w:rsidP="00CF00FF">
      <w:pPr>
        <w:pStyle w:val="a4"/>
        <w:jc w:val="center"/>
        <w:rPr>
          <w:rFonts w:ascii="Times New Roman" w:hAnsi="Times New Roman"/>
          <w:sz w:val="24"/>
          <w:szCs w:val="24"/>
        </w:rPr>
      </w:pPr>
      <w:r>
        <w:rPr>
          <w:rFonts w:ascii="Times New Roman" w:hAnsi="Times New Roman"/>
          <w:b/>
          <w:sz w:val="24"/>
          <w:szCs w:val="24"/>
        </w:rPr>
        <w:t>4.</w:t>
      </w:r>
      <w:r w:rsidR="00710EA0" w:rsidRPr="00927E8F">
        <w:rPr>
          <w:rFonts w:ascii="Times New Roman" w:hAnsi="Times New Roman"/>
          <w:b/>
          <w:sz w:val="24"/>
          <w:szCs w:val="24"/>
        </w:rPr>
        <w:t>КОНТРОЛЬ И ОЦЕНКА РЕЗУЛЬТАТОВ ОСВОЕНИЯ ДИСЦИПЛИНЫ</w:t>
      </w:r>
    </w:p>
    <w:p w:rsidR="00710EA0" w:rsidRPr="00927E8F" w:rsidRDefault="00710EA0" w:rsidP="00710EA0">
      <w:pPr>
        <w:spacing w:after="0" w:line="240" w:lineRule="auto"/>
        <w:ind w:left="1080"/>
        <w:rPr>
          <w:rFonts w:ascii="Times New Roman" w:hAnsi="Times New Roman"/>
          <w:b/>
          <w:sz w:val="24"/>
          <w:szCs w:val="24"/>
        </w:rPr>
      </w:pPr>
    </w:p>
    <w:p w:rsidR="00710EA0" w:rsidRPr="00927E8F" w:rsidRDefault="00710EA0" w:rsidP="00710EA0">
      <w:pPr>
        <w:spacing w:after="0" w:line="240" w:lineRule="auto"/>
        <w:ind w:firstLine="708"/>
        <w:rPr>
          <w:rFonts w:ascii="Times New Roman" w:hAnsi="Times New Roman"/>
          <w:sz w:val="24"/>
          <w:szCs w:val="24"/>
        </w:rPr>
      </w:pPr>
      <w:r w:rsidRPr="00927E8F">
        <w:rPr>
          <w:rFonts w:ascii="Times New Roman" w:hAnsi="Times New Roman"/>
          <w:b/>
          <w:sz w:val="24"/>
          <w:szCs w:val="24"/>
        </w:rPr>
        <w:t xml:space="preserve">Контроль и оценка </w:t>
      </w:r>
      <w:r w:rsidRPr="00927E8F">
        <w:rPr>
          <w:rFonts w:ascii="Times New Roman" w:hAnsi="Times New Roman"/>
          <w:sz w:val="24"/>
          <w:szCs w:val="24"/>
        </w:rPr>
        <w:t xml:space="preserve">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w:t>
      </w:r>
      <w:proofErr w:type="gramStart"/>
      <w:r w:rsidRPr="00927E8F">
        <w:rPr>
          <w:rFonts w:ascii="Times New Roman" w:hAnsi="Times New Roman"/>
          <w:sz w:val="24"/>
          <w:szCs w:val="24"/>
        </w:rPr>
        <w:t>обучающимися</w:t>
      </w:r>
      <w:proofErr w:type="gramEnd"/>
      <w:r w:rsidRPr="00927E8F">
        <w:rPr>
          <w:rFonts w:ascii="Times New Roman" w:hAnsi="Times New Roman"/>
          <w:sz w:val="24"/>
          <w:szCs w:val="24"/>
        </w:rPr>
        <w:t xml:space="preserve"> индивидуальных заданий, проектов, исследований.</w:t>
      </w:r>
    </w:p>
    <w:p w:rsidR="00710EA0" w:rsidRPr="00927E8F" w:rsidRDefault="00710EA0" w:rsidP="00710EA0">
      <w:pPr>
        <w:spacing w:after="0" w:line="240" w:lineRule="auto"/>
        <w:ind w:firstLine="708"/>
        <w:rPr>
          <w:rFonts w:ascii="Times New Roman" w:hAnsi="Times New Roman"/>
          <w:sz w:val="24"/>
          <w:szCs w:val="24"/>
        </w:rPr>
      </w:pPr>
    </w:p>
    <w:p w:rsidR="00710EA0" w:rsidRPr="00927E8F" w:rsidRDefault="00710EA0" w:rsidP="00710EA0">
      <w:pPr>
        <w:spacing w:after="0" w:line="240" w:lineRule="auto"/>
        <w:ind w:firstLine="708"/>
        <w:rPr>
          <w:rFonts w:ascii="Times New Roman" w:hAnsi="Times New Roman"/>
          <w:sz w:val="24"/>
          <w:szCs w:val="24"/>
        </w:rPr>
      </w:pPr>
    </w:p>
    <w:tbl>
      <w:tblPr>
        <w:tblStyle w:val="a5"/>
        <w:tblW w:w="0" w:type="auto"/>
        <w:tblLook w:val="04A0" w:firstRow="1" w:lastRow="0" w:firstColumn="1" w:lastColumn="0" w:noHBand="0" w:noVBand="1"/>
      </w:tblPr>
      <w:tblGrid>
        <w:gridCol w:w="4696"/>
        <w:gridCol w:w="4649"/>
      </w:tblGrid>
      <w:tr w:rsidR="00710EA0" w:rsidRPr="00927E8F" w:rsidTr="002150DF">
        <w:tc>
          <w:tcPr>
            <w:tcW w:w="4696" w:type="dxa"/>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jc w:val="center"/>
              <w:rPr>
                <w:rFonts w:ascii="Times New Roman" w:hAnsi="Times New Roman"/>
                <w:b/>
                <w:sz w:val="24"/>
                <w:szCs w:val="24"/>
              </w:rPr>
            </w:pPr>
            <w:r w:rsidRPr="00927E8F">
              <w:rPr>
                <w:rFonts w:ascii="Times New Roman" w:hAnsi="Times New Roman"/>
                <w:b/>
                <w:sz w:val="24"/>
                <w:szCs w:val="24"/>
              </w:rPr>
              <w:t>Результаты обучения</w:t>
            </w:r>
          </w:p>
          <w:p w:rsidR="00710EA0" w:rsidRPr="00927E8F" w:rsidRDefault="00710EA0" w:rsidP="002150DF">
            <w:pPr>
              <w:jc w:val="center"/>
              <w:rPr>
                <w:rFonts w:ascii="Times New Roman" w:hAnsi="Times New Roman"/>
                <w:b/>
                <w:sz w:val="24"/>
                <w:szCs w:val="24"/>
              </w:rPr>
            </w:pPr>
            <w:r w:rsidRPr="00927E8F">
              <w:rPr>
                <w:rFonts w:ascii="Times New Roman" w:hAnsi="Times New Roman"/>
                <w:b/>
                <w:sz w:val="24"/>
                <w:szCs w:val="24"/>
              </w:rPr>
              <w:t>(освоенные умения, усвоенные знания)</w:t>
            </w:r>
          </w:p>
        </w:tc>
        <w:tc>
          <w:tcPr>
            <w:tcW w:w="4649" w:type="dxa"/>
            <w:tcBorders>
              <w:top w:val="single" w:sz="4" w:space="0" w:color="000000"/>
              <w:left w:val="single" w:sz="4" w:space="0" w:color="000000"/>
              <w:bottom w:val="single" w:sz="4" w:space="0" w:color="000000"/>
              <w:right w:val="single" w:sz="4" w:space="0" w:color="000000"/>
            </w:tcBorders>
            <w:hideMark/>
          </w:tcPr>
          <w:p w:rsidR="00710EA0" w:rsidRPr="00927E8F" w:rsidRDefault="00710EA0" w:rsidP="002150DF">
            <w:pPr>
              <w:jc w:val="center"/>
              <w:rPr>
                <w:rFonts w:ascii="Times New Roman" w:hAnsi="Times New Roman"/>
                <w:b/>
                <w:sz w:val="24"/>
                <w:szCs w:val="24"/>
              </w:rPr>
            </w:pPr>
            <w:r w:rsidRPr="00927E8F">
              <w:rPr>
                <w:rFonts w:ascii="Times New Roman" w:hAnsi="Times New Roman"/>
                <w:b/>
                <w:sz w:val="24"/>
                <w:szCs w:val="24"/>
              </w:rPr>
              <w:t>Формы и методы контроля и оценки результатов обучения</w:t>
            </w:r>
          </w:p>
        </w:tc>
      </w:tr>
      <w:tr w:rsidR="00710EA0" w:rsidRPr="00927E8F" w:rsidTr="002150DF">
        <w:tc>
          <w:tcPr>
            <w:tcW w:w="4696" w:type="dxa"/>
            <w:tcBorders>
              <w:top w:val="single" w:sz="4" w:space="0" w:color="000000"/>
              <w:left w:val="single" w:sz="4" w:space="0" w:color="000000"/>
              <w:bottom w:val="single" w:sz="4" w:space="0" w:color="000000"/>
              <w:right w:val="single" w:sz="4" w:space="0" w:color="000000"/>
            </w:tcBorders>
            <w:hideMark/>
          </w:tcPr>
          <w:p w:rsidR="00DF14A4" w:rsidRPr="003C6316" w:rsidRDefault="00710EA0" w:rsidP="00DF14A4">
            <w:pPr>
              <w:spacing w:before="100" w:beforeAutospacing="1" w:after="100" w:afterAutospacing="1"/>
              <w:rPr>
                <w:rFonts w:ascii="Times New Roman" w:hAnsi="Times New Roman"/>
                <w:sz w:val="24"/>
                <w:szCs w:val="24"/>
              </w:rPr>
            </w:pPr>
            <w:r w:rsidRPr="003C6316">
              <w:rPr>
                <w:rFonts w:ascii="Times New Roman" w:hAnsi="Times New Roman"/>
                <w:sz w:val="24"/>
                <w:szCs w:val="24"/>
              </w:rPr>
              <w:t xml:space="preserve">Умения: </w:t>
            </w:r>
            <w:r w:rsidR="00DF14A4" w:rsidRPr="003C6316">
              <w:rPr>
                <w:rFonts w:ascii="Times New Roman" w:hAnsi="Times New Roman"/>
                <w:sz w:val="24"/>
                <w:szCs w:val="24"/>
              </w:rPr>
              <w:t>применять нормы финансового права в своей будущей профессиональной деятельности;</w:t>
            </w:r>
            <w:r w:rsidR="003C6316">
              <w:rPr>
                <w:rFonts w:ascii="Times New Roman" w:hAnsi="Times New Roman"/>
                <w:sz w:val="24"/>
                <w:szCs w:val="24"/>
              </w:rPr>
              <w:t xml:space="preserve"> </w:t>
            </w:r>
            <w:r w:rsidR="00DF14A4" w:rsidRPr="003C6316">
              <w:rPr>
                <w:rFonts w:ascii="Times New Roman" w:hAnsi="Times New Roman"/>
                <w:sz w:val="24"/>
                <w:szCs w:val="24"/>
              </w:rPr>
              <w:t>анализировать и толковать нормы финансового права.</w:t>
            </w:r>
          </w:p>
          <w:p w:rsidR="00710EA0" w:rsidRPr="003C6316" w:rsidRDefault="00710EA0" w:rsidP="00FA5163">
            <w:pPr>
              <w:pStyle w:val="a4"/>
              <w:rPr>
                <w:rFonts w:ascii="Times New Roman" w:hAnsi="Times New Roman"/>
                <w:sz w:val="24"/>
                <w:szCs w:val="24"/>
              </w:rPr>
            </w:pPr>
          </w:p>
        </w:tc>
        <w:tc>
          <w:tcPr>
            <w:tcW w:w="4649" w:type="dxa"/>
            <w:tcBorders>
              <w:top w:val="single" w:sz="4" w:space="0" w:color="000000"/>
              <w:left w:val="single" w:sz="4" w:space="0" w:color="000000"/>
              <w:bottom w:val="single" w:sz="4" w:space="0" w:color="000000"/>
              <w:right w:val="single" w:sz="4" w:space="0" w:color="000000"/>
            </w:tcBorders>
            <w:hideMark/>
          </w:tcPr>
          <w:p w:rsidR="00710EA0" w:rsidRPr="00927E8F" w:rsidRDefault="00684543" w:rsidP="002150DF">
            <w:pPr>
              <w:rPr>
                <w:rFonts w:ascii="Times New Roman" w:hAnsi="Times New Roman"/>
                <w:sz w:val="24"/>
                <w:szCs w:val="24"/>
                <w:highlight w:val="yellow"/>
              </w:rPr>
            </w:pPr>
            <w:r>
              <w:rPr>
                <w:sz w:val="24"/>
                <w:szCs w:val="24"/>
              </w:rPr>
              <w:t>Задача, тест</w:t>
            </w:r>
          </w:p>
        </w:tc>
      </w:tr>
      <w:tr w:rsidR="00710EA0" w:rsidRPr="00927E8F" w:rsidTr="002150DF">
        <w:tc>
          <w:tcPr>
            <w:tcW w:w="4696" w:type="dxa"/>
            <w:tcBorders>
              <w:top w:val="single" w:sz="4" w:space="0" w:color="000000"/>
              <w:left w:val="single" w:sz="4" w:space="0" w:color="000000"/>
              <w:bottom w:val="single" w:sz="4" w:space="0" w:color="000000"/>
              <w:right w:val="single" w:sz="4" w:space="0" w:color="000000"/>
            </w:tcBorders>
            <w:hideMark/>
          </w:tcPr>
          <w:p w:rsidR="00DF14A4" w:rsidRPr="003C6316" w:rsidRDefault="00710EA0" w:rsidP="00DF14A4">
            <w:pPr>
              <w:pStyle w:val="a4"/>
              <w:rPr>
                <w:rFonts w:ascii="Times New Roman" w:hAnsi="Times New Roman"/>
                <w:sz w:val="24"/>
                <w:szCs w:val="24"/>
              </w:rPr>
            </w:pPr>
            <w:r w:rsidRPr="003C6316">
              <w:rPr>
                <w:rFonts w:ascii="Times New Roman" w:hAnsi="Times New Roman"/>
                <w:sz w:val="24"/>
                <w:szCs w:val="24"/>
              </w:rPr>
              <w:t xml:space="preserve">Знания: </w:t>
            </w:r>
            <w:r w:rsidR="00DF14A4" w:rsidRPr="003C6316">
              <w:rPr>
                <w:rFonts w:ascii="Times New Roman" w:hAnsi="Times New Roman"/>
                <w:sz w:val="24"/>
                <w:szCs w:val="24"/>
              </w:rPr>
              <w:t>правовые основы банковского кредитования, страхования;</w:t>
            </w:r>
          </w:p>
          <w:p w:rsidR="00DF14A4" w:rsidRPr="003C6316" w:rsidRDefault="00DF14A4" w:rsidP="00DF14A4">
            <w:pPr>
              <w:pStyle w:val="a4"/>
              <w:rPr>
                <w:rFonts w:ascii="Times New Roman" w:hAnsi="Times New Roman"/>
                <w:sz w:val="24"/>
                <w:szCs w:val="24"/>
              </w:rPr>
            </w:pPr>
            <w:r w:rsidRPr="003C6316">
              <w:rPr>
                <w:rFonts w:ascii="Times New Roman" w:hAnsi="Times New Roman"/>
                <w:sz w:val="24"/>
                <w:szCs w:val="24"/>
              </w:rPr>
              <w:t>бюджетное устройство Российской Федерации;</w:t>
            </w:r>
          </w:p>
          <w:p w:rsidR="00DF14A4" w:rsidRPr="003C6316" w:rsidRDefault="00DF14A4" w:rsidP="00DF14A4">
            <w:pPr>
              <w:pStyle w:val="a4"/>
              <w:rPr>
                <w:rFonts w:ascii="Times New Roman" w:hAnsi="Times New Roman"/>
                <w:sz w:val="24"/>
                <w:szCs w:val="24"/>
              </w:rPr>
            </w:pPr>
            <w:r w:rsidRPr="003C6316">
              <w:rPr>
                <w:rFonts w:ascii="Times New Roman" w:hAnsi="Times New Roman"/>
                <w:sz w:val="24"/>
                <w:szCs w:val="24"/>
              </w:rPr>
              <w:t>методы финансового контроля;</w:t>
            </w:r>
          </w:p>
          <w:p w:rsidR="00DF14A4" w:rsidRPr="003C6316" w:rsidRDefault="00DF14A4" w:rsidP="00DF14A4">
            <w:pPr>
              <w:pStyle w:val="a4"/>
              <w:rPr>
                <w:rFonts w:ascii="Times New Roman" w:hAnsi="Times New Roman"/>
                <w:sz w:val="24"/>
                <w:szCs w:val="24"/>
              </w:rPr>
            </w:pPr>
            <w:r w:rsidRPr="003C6316">
              <w:rPr>
                <w:rFonts w:ascii="Times New Roman" w:hAnsi="Times New Roman"/>
                <w:sz w:val="24"/>
                <w:szCs w:val="24"/>
              </w:rPr>
              <w:t>виды налогов и сборов;</w:t>
            </w:r>
          </w:p>
          <w:p w:rsidR="00DF14A4" w:rsidRPr="003C6316" w:rsidRDefault="00DF14A4" w:rsidP="00DF14A4">
            <w:pPr>
              <w:pStyle w:val="a4"/>
              <w:rPr>
                <w:rFonts w:ascii="Times New Roman" w:hAnsi="Times New Roman"/>
                <w:sz w:val="24"/>
                <w:szCs w:val="24"/>
              </w:rPr>
            </w:pPr>
            <w:r w:rsidRPr="003C6316">
              <w:rPr>
                <w:rFonts w:ascii="Times New Roman" w:hAnsi="Times New Roman"/>
                <w:sz w:val="24"/>
                <w:szCs w:val="24"/>
              </w:rPr>
              <w:t>объекты и субъекты налоговых правоотношений;</w:t>
            </w:r>
          </w:p>
          <w:p w:rsidR="00710EA0" w:rsidRPr="003C6316" w:rsidRDefault="00DF14A4" w:rsidP="00DF14A4">
            <w:pPr>
              <w:pStyle w:val="a4"/>
              <w:rPr>
                <w:rFonts w:ascii="Times New Roman" w:hAnsi="Times New Roman"/>
                <w:sz w:val="24"/>
                <w:szCs w:val="24"/>
              </w:rPr>
            </w:pPr>
            <w:r w:rsidRPr="003C6316">
              <w:rPr>
                <w:rFonts w:ascii="Times New Roman" w:hAnsi="Times New Roman"/>
                <w:sz w:val="24"/>
                <w:szCs w:val="24"/>
              </w:rPr>
              <w:t>меры ответственности за нарушение налогового законодательства.</w:t>
            </w:r>
          </w:p>
        </w:tc>
        <w:tc>
          <w:tcPr>
            <w:tcW w:w="4649" w:type="dxa"/>
            <w:tcBorders>
              <w:top w:val="single" w:sz="4" w:space="0" w:color="000000"/>
              <w:left w:val="single" w:sz="4" w:space="0" w:color="000000"/>
              <w:bottom w:val="single" w:sz="4" w:space="0" w:color="000000"/>
              <w:right w:val="single" w:sz="4" w:space="0" w:color="000000"/>
            </w:tcBorders>
            <w:hideMark/>
          </w:tcPr>
          <w:p w:rsidR="00710EA0" w:rsidRPr="00927E8F" w:rsidRDefault="00684543" w:rsidP="002150DF">
            <w:pPr>
              <w:rPr>
                <w:rFonts w:ascii="Times New Roman" w:hAnsi="Times New Roman"/>
                <w:sz w:val="24"/>
                <w:szCs w:val="24"/>
                <w:highlight w:val="yellow"/>
              </w:rPr>
            </w:pPr>
            <w:r>
              <w:rPr>
                <w:sz w:val="24"/>
                <w:szCs w:val="24"/>
              </w:rPr>
              <w:t>Задача, тест</w:t>
            </w:r>
          </w:p>
        </w:tc>
      </w:tr>
    </w:tbl>
    <w:p w:rsidR="00710EA0" w:rsidRPr="00927E8F" w:rsidRDefault="00710EA0" w:rsidP="00710EA0">
      <w:pPr>
        <w:spacing w:after="0" w:line="240" w:lineRule="auto"/>
        <w:ind w:firstLine="708"/>
        <w:jc w:val="both"/>
        <w:rPr>
          <w:rFonts w:ascii="Times New Roman" w:hAnsi="Times New Roman"/>
          <w:b/>
          <w:sz w:val="24"/>
          <w:szCs w:val="24"/>
        </w:rPr>
      </w:pPr>
    </w:p>
    <w:p w:rsidR="00710EA0" w:rsidRDefault="00710EA0" w:rsidP="00710EA0">
      <w:pPr>
        <w:pStyle w:val="a4"/>
        <w:ind w:left="720"/>
        <w:jc w:val="both"/>
        <w:rPr>
          <w:rStyle w:val="b-serp-urlitem1"/>
          <w:rFonts w:ascii="Times New Roman" w:hAnsi="Times New Roman"/>
          <w:b/>
          <w:sz w:val="24"/>
          <w:szCs w:val="24"/>
        </w:rPr>
      </w:pPr>
      <w:r w:rsidRPr="00927E8F">
        <w:rPr>
          <w:rStyle w:val="b-serp-urlitem1"/>
          <w:rFonts w:ascii="Times New Roman" w:hAnsi="Times New Roman"/>
          <w:b/>
          <w:sz w:val="24"/>
          <w:szCs w:val="24"/>
        </w:rPr>
        <w:t>Вопросы для контроля:</w:t>
      </w:r>
    </w:p>
    <w:p w:rsidR="00684543" w:rsidRDefault="003626B9" w:rsidP="00684543">
      <w:pPr>
        <w:pStyle w:val="a4"/>
        <w:ind w:left="720"/>
        <w:jc w:val="center"/>
        <w:rPr>
          <w:rStyle w:val="b-serp-urlitem1"/>
          <w:rFonts w:ascii="Times New Roman" w:hAnsi="Times New Roman"/>
          <w:b/>
          <w:sz w:val="24"/>
          <w:szCs w:val="24"/>
        </w:rPr>
      </w:pPr>
      <w:r>
        <w:rPr>
          <w:rStyle w:val="b-serp-urlitem1"/>
          <w:rFonts w:ascii="Times New Roman" w:hAnsi="Times New Roman"/>
          <w:b/>
          <w:sz w:val="24"/>
          <w:szCs w:val="24"/>
        </w:rPr>
        <w:t xml:space="preserve">Вопросы к </w:t>
      </w:r>
      <w:r w:rsidR="00D41C50">
        <w:rPr>
          <w:rStyle w:val="b-serp-urlitem1"/>
          <w:rFonts w:ascii="Times New Roman" w:hAnsi="Times New Roman"/>
          <w:b/>
          <w:sz w:val="24"/>
          <w:szCs w:val="24"/>
        </w:rPr>
        <w:t>комплексному дифференцированному зачету</w:t>
      </w:r>
    </w:p>
    <w:p w:rsidR="003626B9" w:rsidRPr="003626B9" w:rsidRDefault="003626B9" w:rsidP="003626B9">
      <w:pPr>
        <w:pStyle w:val="a4"/>
        <w:ind w:left="720"/>
        <w:rPr>
          <w:rStyle w:val="b-serp-urlitem1"/>
          <w:rFonts w:ascii="Times New Roman" w:hAnsi="Times New Roman"/>
          <w:i/>
          <w:sz w:val="24"/>
          <w:szCs w:val="24"/>
        </w:rPr>
      </w:pPr>
      <w:r w:rsidRPr="003626B9">
        <w:rPr>
          <w:rStyle w:val="b-serp-urlitem1"/>
          <w:rFonts w:ascii="Times New Roman" w:hAnsi="Times New Roman"/>
          <w:i/>
          <w:sz w:val="24"/>
          <w:szCs w:val="24"/>
        </w:rPr>
        <w:t>Финансовое право:</w:t>
      </w:r>
    </w:p>
    <w:tbl>
      <w:tblPr>
        <w:tblStyle w:val="a5"/>
        <w:tblW w:w="0" w:type="auto"/>
        <w:tblLook w:val="04A0" w:firstRow="1" w:lastRow="0" w:firstColumn="1" w:lastColumn="0" w:noHBand="0" w:noVBand="1"/>
      </w:tblPr>
      <w:tblGrid>
        <w:gridCol w:w="2761"/>
        <w:gridCol w:w="2760"/>
        <w:gridCol w:w="4050"/>
      </w:tblGrid>
      <w:tr w:rsidR="00684543" w:rsidTr="00684543">
        <w:tc>
          <w:tcPr>
            <w:tcW w:w="2761" w:type="dxa"/>
            <w:tcBorders>
              <w:top w:val="single" w:sz="4" w:space="0" w:color="auto"/>
              <w:left w:val="single" w:sz="4" w:space="0" w:color="auto"/>
              <w:bottom w:val="single" w:sz="4" w:space="0" w:color="auto"/>
              <w:right w:val="single" w:sz="4" w:space="0" w:color="auto"/>
            </w:tcBorders>
            <w:hideMark/>
          </w:tcPr>
          <w:p w:rsidR="00684543" w:rsidRPr="00684543" w:rsidRDefault="00684543">
            <w:pPr>
              <w:rPr>
                <w:rFonts w:ascii="Times New Roman" w:eastAsia="Calibri" w:hAnsi="Times New Roman"/>
                <w:sz w:val="20"/>
                <w:szCs w:val="20"/>
                <w:lang w:eastAsia="en-US"/>
              </w:rPr>
            </w:pPr>
            <w:r w:rsidRPr="00684543">
              <w:rPr>
                <w:rFonts w:ascii="Times New Roman" w:hAnsi="Times New Roman"/>
                <w:sz w:val="20"/>
                <w:szCs w:val="20"/>
              </w:rPr>
              <w:t>Коды проверяемых знаний и умений</w:t>
            </w:r>
          </w:p>
        </w:tc>
        <w:tc>
          <w:tcPr>
            <w:tcW w:w="2760" w:type="dxa"/>
            <w:tcBorders>
              <w:top w:val="single" w:sz="4" w:space="0" w:color="auto"/>
              <w:left w:val="single" w:sz="4" w:space="0" w:color="auto"/>
              <w:bottom w:val="single" w:sz="4" w:space="0" w:color="auto"/>
              <w:right w:val="single" w:sz="4" w:space="0" w:color="auto"/>
            </w:tcBorders>
            <w:hideMark/>
          </w:tcPr>
          <w:p w:rsidR="00684543" w:rsidRPr="00684543" w:rsidRDefault="00684543">
            <w:pPr>
              <w:rPr>
                <w:rFonts w:ascii="Times New Roman" w:eastAsia="Calibri" w:hAnsi="Times New Roman"/>
                <w:sz w:val="20"/>
                <w:szCs w:val="20"/>
                <w:lang w:eastAsia="en-US"/>
              </w:rPr>
            </w:pPr>
            <w:r w:rsidRPr="00684543">
              <w:rPr>
                <w:rFonts w:ascii="Times New Roman" w:hAnsi="Times New Roman"/>
                <w:sz w:val="20"/>
                <w:szCs w:val="20"/>
              </w:rPr>
              <w:t>Коды компетенций, на формирование которых направлены знания, умения</w:t>
            </w:r>
          </w:p>
        </w:tc>
        <w:tc>
          <w:tcPr>
            <w:tcW w:w="4050" w:type="dxa"/>
            <w:tcBorders>
              <w:top w:val="single" w:sz="4" w:space="0" w:color="auto"/>
              <w:left w:val="single" w:sz="4" w:space="0" w:color="auto"/>
              <w:bottom w:val="single" w:sz="4" w:space="0" w:color="auto"/>
              <w:right w:val="single" w:sz="4" w:space="0" w:color="auto"/>
            </w:tcBorders>
            <w:hideMark/>
          </w:tcPr>
          <w:p w:rsidR="00684543" w:rsidRPr="00684543" w:rsidRDefault="00684543">
            <w:pPr>
              <w:rPr>
                <w:rFonts w:ascii="Times New Roman" w:eastAsia="Calibri" w:hAnsi="Times New Roman"/>
                <w:sz w:val="20"/>
                <w:szCs w:val="20"/>
                <w:lang w:eastAsia="en-US"/>
              </w:rPr>
            </w:pPr>
            <w:r w:rsidRPr="00684543">
              <w:rPr>
                <w:rFonts w:ascii="Times New Roman" w:hAnsi="Times New Roman"/>
                <w:color w:val="000000"/>
                <w:sz w:val="20"/>
                <w:szCs w:val="20"/>
              </w:rPr>
              <w:t>Вид задани</w:t>
            </w:r>
            <w:proofErr w:type="gramStart"/>
            <w:r w:rsidRPr="00684543">
              <w:rPr>
                <w:rFonts w:ascii="Times New Roman" w:hAnsi="Times New Roman"/>
                <w:color w:val="000000"/>
                <w:sz w:val="20"/>
                <w:szCs w:val="20"/>
              </w:rPr>
              <w:t>я(</w:t>
            </w:r>
            <w:proofErr w:type="gramEnd"/>
            <w:r w:rsidRPr="00684543">
              <w:rPr>
                <w:rFonts w:ascii="Times New Roman" w:hAnsi="Times New Roman"/>
                <w:color w:val="000000"/>
                <w:sz w:val="20"/>
                <w:szCs w:val="20"/>
              </w:rPr>
              <w:t>вопрос)</w:t>
            </w:r>
          </w:p>
        </w:tc>
      </w:tr>
      <w:tr w:rsidR="00684543" w:rsidTr="00684543">
        <w:tc>
          <w:tcPr>
            <w:tcW w:w="2761" w:type="dxa"/>
            <w:tcBorders>
              <w:top w:val="single" w:sz="4" w:space="0" w:color="auto"/>
              <w:left w:val="single" w:sz="4" w:space="0" w:color="auto"/>
              <w:bottom w:val="single" w:sz="4" w:space="0" w:color="auto"/>
              <w:right w:val="single" w:sz="4" w:space="0" w:color="auto"/>
            </w:tcBorders>
            <w:hideMark/>
          </w:tcPr>
          <w:p w:rsidR="00684543" w:rsidRPr="00684543" w:rsidRDefault="00DE43D0">
            <w:pPr>
              <w:rPr>
                <w:rFonts w:ascii="Times New Roman" w:eastAsia="Calibri" w:hAnsi="Times New Roman"/>
                <w:sz w:val="20"/>
                <w:szCs w:val="20"/>
                <w:lang w:eastAsia="en-US"/>
              </w:rPr>
            </w:pPr>
            <w:r>
              <w:rPr>
                <w:rFonts w:ascii="Times New Roman" w:eastAsia="Calibri" w:hAnsi="Times New Roman"/>
                <w:sz w:val="20"/>
                <w:szCs w:val="20"/>
                <w:lang w:eastAsia="en-US"/>
              </w:rPr>
              <w:t>У1-У3, З1-З-З6</w:t>
            </w:r>
          </w:p>
        </w:tc>
        <w:tc>
          <w:tcPr>
            <w:tcW w:w="2760" w:type="dxa"/>
            <w:tcBorders>
              <w:top w:val="single" w:sz="4" w:space="0" w:color="auto"/>
              <w:left w:val="single" w:sz="4" w:space="0" w:color="auto"/>
              <w:bottom w:val="single" w:sz="4" w:space="0" w:color="auto"/>
              <w:right w:val="single" w:sz="4" w:space="0" w:color="auto"/>
            </w:tcBorders>
            <w:hideMark/>
          </w:tcPr>
          <w:p w:rsidR="00684543" w:rsidRPr="00684543" w:rsidRDefault="00684543">
            <w:pPr>
              <w:rPr>
                <w:rFonts w:ascii="Times New Roman" w:eastAsia="Calibri" w:hAnsi="Times New Roman"/>
                <w:sz w:val="20"/>
                <w:szCs w:val="20"/>
                <w:lang w:eastAsia="en-US"/>
              </w:rPr>
            </w:pPr>
            <w:r w:rsidRPr="00684543">
              <w:rPr>
                <w:rFonts w:ascii="Times New Roman" w:hAnsi="Times New Roman"/>
                <w:sz w:val="20"/>
                <w:szCs w:val="20"/>
              </w:rPr>
              <w:t>ОК-4, ОК-9</w:t>
            </w:r>
            <w:r w:rsidR="00DE43D0">
              <w:rPr>
                <w:rFonts w:ascii="Times New Roman" w:hAnsi="Times New Roman"/>
                <w:sz w:val="20"/>
                <w:szCs w:val="20"/>
              </w:rPr>
              <w:t>, ПК-1.4</w:t>
            </w:r>
          </w:p>
        </w:tc>
        <w:tc>
          <w:tcPr>
            <w:tcW w:w="4050" w:type="dxa"/>
            <w:tcBorders>
              <w:top w:val="single" w:sz="4" w:space="0" w:color="auto"/>
              <w:left w:val="single" w:sz="4" w:space="0" w:color="auto"/>
              <w:bottom w:val="single" w:sz="4" w:space="0" w:color="auto"/>
              <w:right w:val="single" w:sz="4" w:space="0" w:color="auto"/>
            </w:tcBorders>
            <w:hideMark/>
          </w:tcPr>
          <w:p w:rsidR="00684543" w:rsidRPr="00684543" w:rsidRDefault="00684543" w:rsidP="00684543">
            <w:pPr>
              <w:pStyle w:val="a6"/>
              <w:numPr>
                <w:ilvl w:val="0"/>
                <w:numId w:val="8"/>
              </w:numPr>
              <w:rPr>
                <w:sz w:val="20"/>
                <w:szCs w:val="20"/>
                <w:lang w:eastAsia="en-US"/>
              </w:rPr>
            </w:pPr>
            <w:r w:rsidRPr="00684543">
              <w:rPr>
                <w:sz w:val="20"/>
                <w:szCs w:val="20"/>
              </w:rPr>
              <w:t>Понятие и роль финансов. Финансы как одна из сторон экономических отношений общества. Необходимость функционирования финансов. Функции финансов.</w:t>
            </w:r>
          </w:p>
        </w:tc>
      </w:tr>
      <w:tr w:rsidR="00684543" w:rsidTr="00684543">
        <w:tc>
          <w:tcPr>
            <w:tcW w:w="2761" w:type="dxa"/>
            <w:tcBorders>
              <w:top w:val="single" w:sz="4" w:space="0" w:color="auto"/>
              <w:left w:val="single" w:sz="4" w:space="0" w:color="auto"/>
              <w:bottom w:val="single" w:sz="4" w:space="0" w:color="auto"/>
              <w:right w:val="single" w:sz="4" w:space="0" w:color="auto"/>
            </w:tcBorders>
            <w:hideMark/>
          </w:tcPr>
          <w:p w:rsidR="00684543" w:rsidRPr="00684543" w:rsidRDefault="00630F37">
            <w:pPr>
              <w:rPr>
                <w:rFonts w:ascii="Times New Roman" w:eastAsia="Calibri" w:hAnsi="Times New Roman"/>
                <w:sz w:val="20"/>
                <w:szCs w:val="20"/>
                <w:lang w:eastAsia="en-US"/>
              </w:rPr>
            </w:pPr>
            <w:r>
              <w:rPr>
                <w:rFonts w:ascii="Times New Roman" w:eastAsia="Calibri" w:hAnsi="Times New Roman"/>
                <w:sz w:val="20"/>
                <w:szCs w:val="20"/>
                <w:lang w:eastAsia="en-US"/>
              </w:rPr>
              <w:t>У1-У3, З1-З-З6</w:t>
            </w:r>
          </w:p>
        </w:tc>
        <w:tc>
          <w:tcPr>
            <w:tcW w:w="2760" w:type="dxa"/>
            <w:tcBorders>
              <w:top w:val="single" w:sz="4" w:space="0" w:color="auto"/>
              <w:left w:val="single" w:sz="4" w:space="0" w:color="auto"/>
              <w:bottom w:val="single" w:sz="4" w:space="0" w:color="auto"/>
              <w:right w:val="single" w:sz="4" w:space="0" w:color="auto"/>
            </w:tcBorders>
            <w:hideMark/>
          </w:tcPr>
          <w:p w:rsidR="00684543" w:rsidRPr="00684543" w:rsidRDefault="00684543">
            <w:pPr>
              <w:rPr>
                <w:rFonts w:ascii="Times New Roman" w:eastAsia="Calibri" w:hAnsi="Times New Roman"/>
                <w:sz w:val="20"/>
                <w:szCs w:val="20"/>
                <w:lang w:eastAsia="en-US"/>
              </w:rPr>
            </w:pPr>
            <w:r w:rsidRPr="00684543">
              <w:rPr>
                <w:rFonts w:ascii="Times New Roman" w:hAnsi="Times New Roman"/>
                <w:sz w:val="20"/>
                <w:szCs w:val="20"/>
              </w:rPr>
              <w:t>ОК-4, ОК-9</w:t>
            </w:r>
            <w:r w:rsidR="00DE43D0">
              <w:rPr>
                <w:rFonts w:ascii="Times New Roman" w:hAnsi="Times New Roman"/>
                <w:sz w:val="20"/>
                <w:szCs w:val="20"/>
              </w:rPr>
              <w:t xml:space="preserve"> ПК-1.4</w:t>
            </w:r>
          </w:p>
        </w:tc>
        <w:tc>
          <w:tcPr>
            <w:tcW w:w="4050" w:type="dxa"/>
            <w:tcBorders>
              <w:top w:val="single" w:sz="4" w:space="0" w:color="auto"/>
              <w:left w:val="single" w:sz="4" w:space="0" w:color="auto"/>
              <w:bottom w:val="single" w:sz="4" w:space="0" w:color="auto"/>
              <w:right w:val="single" w:sz="4" w:space="0" w:color="auto"/>
            </w:tcBorders>
            <w:hideMark/>
          </w:tcPr>
          <w:p w:rsidR="00684543" w:rsidRPr="00684543" w:rsidRDefault="00684543" w:rsidP="00684543">
            <w:pPr>
              <w:pStyle w:val="a6"/>
              <w:numPr>
                <w:ilvl w:val="0"/>
                <w:numId w:val="8"/>
              </w:numPr>
              <w:rPr>
                <w:sz w:val="20"/>
                <w:szCs w:val="20"/>
                <w:lang w:eastAsia="en-US"/>
              </w:rPr>
            </w:pPr>
            <w:r w:rsidRPr="00684543">
              <w:rPr>
                <w:sz w:val="20"/>
                <w:szCs w:val="20"/>
              </w:rPr>
              <w:t>Финансовая система, ее внутреннее строение. Характеристика отдельных элементов финансовой системы РФ.</w:t>
            </w:r>
          </w:p>
        </w:tc>
      </w:tr>
      <w:tr w:rsidR="00684543" w:rsidTr="00684543">
        <w:tc>
          <w:tcPr>
            <w:tcW w:w="2761" w:type="dxa"/>
            <w:tcBorders>
              <w:top w:val="single" w:sz="4" w:space="0" w:color="auto"/>
              <w:left w:val="single" w:sz="4" w:space="0" w:color="auto"/>
              <w:bottom w:val="single" w:sz="4" w:space="0" w:color="auto"/>
              <w:right w:val="single" w:sz="4" w:space="0" w:color="auto"/>
            </w:tcBorders>
            <w:hideMark/>
          </w:tcPr>
          <w:p w:rsidR="00684543" w:rsidRPr="00684543" w:rsidRDefault="00630F37">
            <w:pPr>
              <w:rPr>
                <w:rFonts w:ascii="Times New Roman" w:eastAsia="Calibri" w:hAnsi="Times New Roman"/>
                <w:sz w:val="20"/>
                <w:szCs w:val="20"/>
                <w:lang w:eastAsia="en-US"/>
              </w:rPr>
            </w:pPr>
            <w:r>
              <w:rPr>
                <w:rFonts w:ascii="Times New Roman" w:eastAsia="Calibri" w:hAnsi="Times New Roman"/>
                <w:sz w:val="20"/>
                <w:szCs w:val="20"/>
                <w:lang w:eastAsia="en-US"/>
              </w:rPr>
              <w:t>У1-У3, З1-З-З6</w:t>
            </w:r>
          </w:p>
        </w:tc>
        <w:tc>
          <w:tcPr>
            <w:tcW w:w="2760" w:type="dxa"/>
            <w:tcBorders>
              <w:top w:val="single" w:sz="4" w:space="0" w:color="auto"/>
              <w:left w:val="single" w:sz="4" w:space="0" w:color="auto"/>
              <w:bottom w:val="single" w:sz="4" w:space="0" w:color="auto"/>
              <w:right w:val="single" w:sz="4" w:space="0" w:color="auto"/>
            </w:tcBorders>
            <w:hideMark/>
          </w:tcPr>
          <w:p w:rsidR="00684543" w:rsidRPr="00684543" w:rsidRDefault="00684543">
            <w:pPr>
              <w:rPr>
                <w:rFonts w:ascii="Times New Roman" w:eastAsia="Calibri" w:hAnsi="Times New Roman"/>
                <w:sz w:val="20"/>
                <w:szCs w:val="20"/>
                <w:lang w:eastAsia="en-US"/>
              </w:rPr>
            </w:pPr>
            <w:r w:rsidRPr="00684543">
              <w:rPr>
                <w:rFonts w:ascii="Times New Roman" w:hAnsi="Times New Roman"/>
                <w:sz w:val="20"/>
                <w:szCs w:val="20"/>
              </w:rPr>
              <w:t>ОК-4, ОК-9</w:t>
            </w:r>
            <w:r w:rsidR="00DE43D0">
              <w:rPr>
                <w:rFonts w:ascii="Times New Roman" w:hAnsi="Times New Roman"/>
                <w:sz w:val="20"/>
                <w:szCs w:val="20"/>
              </w:rPr>
              <w:t>, ПК-1.4</w:t>
            </w:r>
          </w:p>
        </w:tc>
        <w:tc>
          <w:tcPr>
            <w:tcW w:w="4050" w:type="dxa"/>
            <w:tcBorders>
              <w:top w:val="single" w:sz="4" w:space="0" w:color="auto"/>
              <w:left w:val="single" w:sz="4" w:space="0" w:color="auto"/>
              <w:bottom w:val="single" w:sz="4" w:space="0" w:color="auto"/>
              <w:right w:val="single" w:sz="4" w:space="0" w:color="auto"/>
            </w:tcBorders>
            <w:hideMark/>
          </w:tcPr>
          <w:p w:rsidR="00684543" w:rsidRPr="00684543" w:rsidRDefault="00684543" w:rsidP="00684543">
            <w:pPr>
              <w:pStyle w:val="a6"/>
              <w:numPr>
                <w:ilvl w:val="0"/>
                <w:numId w:val="8"/>
              </w:numPr>
              <w:rPr>
                <w:sz w:val="20"/>
                <w:szCs w:val="20"/>
                <w:lang w:eastAsia="en-US"/>
              </w:rPr>
            </w:pPr>
            <w:r w:rsidRPr="00684543">
              <w:rPr>
                <w:sz w:val="20"/>
                <w:szCs w:val="20"/>
              </w:rPr>
              <w:t>Финансы государственные и муниципальные, централизованные и децентрализованные в финансовой системе.</w:t>
            </w:r>
          </w:p>
        </w:tc>
      </w:tr>
      <w:tr w:rsidR="00684543" w:rsidTr="00684543">
        <w:tc>
          <w:tcPr>
            <w:tcW w:w="2761" w:type="dxa"/>
            <w:tcBorders>
              <w:top w:val="single" w:sz="4" w:space="0" w:color="auto"/>
              <w:left w:val="single" w:sz="4" w:space="0" w:color="auto"/>
              <w:bottom w:val="single" w:sz="4" w:space="0" w:color="auto"/>
              <w:right w:val="single" w:sz="4" w:space="0" w:color="auto"/>
            </w:tcBorders>
            <w:hideMark/>
          </w:tcPr>
          <w:p w:rsidR="00684543" w:rsidRPr="00684543" w:rsidRDefault="00630F37">
            <w:pPr>
              <w:rPr>
                <w:rFonts w:ascii="Times New Roman" w:eastAsia="Calibri" w:hAnsi="Times New Roman"/>
                <w:sz w:val="20"/>
                <w:szCs w:val="20"/>
                <w:lang w:eastAsia="en-US"/>
              </w:rPr>
            </w:pPr>
            <w:r>
              <w:rPr>
                <w:rFonts w:ascii="Times New Roman" w:eastAsia="Calibri" w:hAnsi="Times New Roman"/>
                <w:sz w:val="20"/>
                <w:szCs w:val="20"/>
                <w:lang w:eastAsia="en-US"/>
              </w:rPr>
              <w:t>У1-У3, З1-З-З6</w:t>
            </w:r>
          </w:p>
        </w:tc>
        <w:tc>
          <w:tcPr>
            <w:tcW w:w="2760" w:type="dxa"/>
            <w:tcBorders>
              <w:top w:val="single" w:sz="4" w:space="0" w:color="auto"/>
              <w:left w:val="single" w:sz="4" w:space="0" w:color="auto"/>
              <w:bottom w:val="single" w:sz="4" w:space="0" w:color="auto"/>
              <w:right w:val="single" w:sz="4" w:space="0" w:color="auto"/>
            </w:tcBorders>
            <w:hideMark/>
          </w:tcPr>
          <w:p w:rsidR="00684543" w:rsidRPr="00684543" w:rsidRDefault="00684543">
            <w:pPr>
              <w:rPr>
                <w:rFonts w:ascii="Times New Roman" w:eastAsia="Calibri" w:hAnsi="Times New Roman"/>
                <w:sz w:val="20"/>
                <w:szCs w:val="20"/>
                <w:lang w:eastAsia="en-US"/>
              </w:rPr>
            </w:pPr>
            <w:r w:rsidRPr="00684543">
              <w:rPr>
                <w:rFonts w:ascii="Times New Roman" w:hAnsi="Times New Roman"/>
                <w:sz w:val="20"/>
                <w:szCs w:val="20"/>
              </w:rPr>
              <w:t>ОК-4, ОК-9</w:t>
            </w:r>
            <w:r w:rsidR="00DE43D0">
              <w:rPr>
                <w:rFonts w:ascii="Times New Roman" w:hAnsi="Times New Roman"/>
                <w:sz w:val="20"/>
                <w:szCs w:val="20"/>
              </w:rPr>
              <w:t>, ПК-1.4</w:t>
            </w:r>
          </w:p>
        </w:tc>
        <w:tc>
          <w:tcPr>
            <w:tcW w:w="4050" w:type="dxa"/>
            <w:tcBorders>
              <w:top w:val="single" w:sz="4" w:space="0" w:color="auto"/>
              <w:left w:val="single" w:sz="4" w:space="0" w:color="auto"/>
              <w:bottom w:val="single" w:sz="4" w:space="0" w:color="auto"/>
              <w:right w:val="single" w:sz="4" w:space="0" w:color="auto"/>
            </w:tcBorders>
            <w:hideMark/>
          </w:tcPr>
          <w:p w:rsidR="00684543" w:rsidRPr="00684543" w:rsidRDefault="00684543" w:rsidP="00684543">
            <w:pPr>
              <w:pStyle w:val="a6"/>
              <w:numPr>
                <w:ilvl w:val="0"/>
                <w:numId w:val="8"/>
              </w:numPr>
              <w:rPr>
                <w:sz w:val="20"/>
                <w:szCs w:val="20"/>
                <w:lang w:eastAsia="en-US"/>
              </w:rPr>
            </w:pPr>
            <w:r w:rsidRPr="00684543">
              <w:rPr>
                <w:sz w:val="20"/>
                <w:szCs w:val="20"/>
              </w:rPr>
              <w:t xml:space="preserve">Понятие и методы финансовой деятельности государства и муниципальных образований, ее публичный характер и роль как составной части механизма социального управления, цели. </w:t>
            </w:r>
          </w:p>
        </w:tc>
      </w:tr>
      <w:tr w:rsidR="00684543" w:rsidTr="00684543">
        <w:tc>
          <w:tcPr>
            <w:tcW w:w="2761" w:type="dxa"/>
            <w:tcBorders>
              <w:top w:val="single" w:sz="4" w:space="0" w:color="auto"/>
              <w:left w:val="single" w:sz="4" w:space="0" w:color="auto"/>
              <w:bottom w:val="single" w:sz="4" w:space="0" w:color="auto"/>
              <w:right w:val="single" w:sz="4" w:space="0" w:color="auto"/>
            </w:tcBorders>
            <w:hideMark/>
          </w:tcPr>
          <w:p w:rsidR="00684543" w:rsidRPr="00684543" w:rsidRDefault="00630F37">
            <w:pPr>
              <w:rPr>
                <w:rFonts w:ascii="Times New Roman" w:eastAsia="Calibri" w:hAnsi="Times New Roman"/>
                <w:sz w:val="20"/>
                <w:szCs w:val="20"/>
                <w:lang w:eastAsia="en-US"/>
              </w:rPr>
            </w:pPr>
            <w:r>
              <w:rPr>
                <w:rFonts w:ascii="Times New Roman" w:eastAsia="Calibri" w:hAnsi="Times New Roman"/>
                <w:sz w:val="20"/>
                <w:szCs w:val="20"/>
                <w:lang w:eastAsia="en-US"/>
              </w:rPr>
              <w:t>У1-У3, З1-З-З6</w:t>
            </w:r>
          </w:p>
        </w:tc>
        <w:tc>
          <w:tcPr>
            <w:tcW w:w="2760" w:type="dxa"/>
            <w:tcBorders>
              <w:top w:val="single" w:sz="4" w:space="0" w:color="auto"/>
              <w:left w:val="single" w:sz="4" w:space="0" w:color="auto"/>
              <w:bottom w:val="single" w:sz="4" w:space="0" w:color="auto"/>
              <w:right w:val="single" w:sz="4" w:space="0" w:color="auto"/>
            </w:tcBorders>
            <w:hideMark/>
          </w:tcPr>
          <w:p w:rsidR="00684543" w:rsidRPr="00684543" w:rsidRDefault="00684543">
            <w:pPr>
              <w:rPr>
                <w:rFonts w:ascii="Times New Roman" w:eastAsia="Calibri" w:hAnsi="Times New Roman"/>
                <w:sz w:val="20"/>
                <w:szCs w:val="20"/>
                <w:lang w:eastAsia="en-US"/>
              </w:rPr>
            </w:pPr>
            <w:r w:rsidRPr="00684543">
              <w:rPr>
                <w:rFonts w:ascii="Times New Roman" w:hAnsi="Times New Roman"/>
                <w:sz w:val="20"/>
                <w:szCs w:val="20"/>
              </w:rPr>
              <w:t>ОК-4, ОК-9</w:t>
            </w:r>
            <w:r w:rsidR="00DE43D0">
              <w:rPr>
                <w:rFonts w:ascii="Times New Roman" w:hAnsi="Times New Roman"/>
                <w:sz w:val="20"/>
                <w:szCs w:val="20"/>
              </w:rPr>
              <w:t>, ПК-1.4</w:t>
            </w:r>
          </w:p>
        </w:tc>
        <w:tc>
          <w:tcPr>
            <w:tcW w:w="4050" w:type="dxa"/>
            <w:tcBorders>
              <w:top w:val="single" w:sz="4" w:space="0" w:color="auto"/>
              <w:left w:val="single" w:sz="4" w:space="0" w:color="auto"/>
              <w:bottom w:val="single" w:sz="4" w:space="0" w:color="auto"/>
              <w:right w:val="single" w:sz="4" w:space="0" w:color="auto"/>
            </w:tcBorders>
            <w:hideMark/>
          </w:tcPr>
          <w:p w:rsidR="00684543" w:rsidRPr="00684543" w:rsidRDefault="00684543" w:rsidP="00684543">
            <w:pPr>
              <w:pStyle w:val="a6"/>
              <w:numPr>
                <w:ilvl w:val="0"/>
                <w:numId w:val="8"/>
              </w:numPr>
              <w:rPr>
                <w:sz w:val="20"/>
                <w:szCs w:val="20"/>
                <w:lang w:eastAsia="en-US"/>
              </w:rPr>
            </w:pPr>
            <w:r w:rsidRPr="00684543">
              <w:rPr>
                <w:sz w:val="20"/>
                <w:szCs w:val="20"/>
              </w:rPr>
              <w:t>Правовые методы и формы осуществления финансовой деятельности.</w:t>
            </w:r>
          </w:p>
        </w:tc>
      </w:tr>
      <w:tr w:rsidR="00684543" w:rsidTr="00684543">
        <w:tc>
          <w:tcPr>
            <w:tcW w:w="2761" w:type="dxa"/>
            <w:tcBorders>
              <w:top w:val="single" w:sz="4" w:space="0" w:color="auto"/>
              <w:left w:val="single" w:sz="4" w:space="0" w:color="auto"/>
              <w:bottom w:val="single" w:sz="4" w:space="0" w:color="auto"/>
              <w:right w:val="single" w:sz="4" w:space="0" w:color="auto"/>
            </w:tcBorders>
            <w:hideMark/>
          </w:tcPr>
          <w:p w:rsidR="00684543" w:rsidRPr="00684543" w:rsidRDefault="00630F37">
            <w:pP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У1-У3, З1-З-З6</w:t>
            </w:r>
          </w:p>
        </w:tc>
        <w:tc>
          <w:tcPr>
            <w:tcW w:w="2760" w:type="dxa"/>
            <w:tcBorders>
              <w:top w:val="single" w:sz="4" w:space="0" w:color="auto"/>
              <w:left w:val="single" w:sz="4" w:space="0" w:color="auto"/>
              <w:bottom w:val="single" w:sz="4" w:space="0" w:color="auto"/>
              <w:right w:val="single" w:sz="4" w:space="0" w:color="auto"/>
            </w:tcBorders>
            <w:hideMark/>
          </w:tcPr>
          <w:p w:rsidR="00684543" w:rsidRPr="00684543" w:rsidRDefault="00684543">
            <w:pPr>
              <w:rPr>
                <w:rFonts w:ascii="Times New Roman" w:eastAsia="Calibri" w:hAnsi="Times New Roman"/>
                <w:sz w:val="20"/>
                <w:szCs w:val="20"/>
                <w:lang w:eastAsia="en-US"/>
              </w:rPr>
            </w:pPr>
            <w:r w:rsidRPr="00684543">
              <w:rPr>
                <w:rFonts w:ascii="Times New Roman" w:hAnsi="Times New Roman"/>
                <w:sz w:val="20"/>
                <w:szCs w:val="20"/>
              </w:rPr>
              <w:t>ОК-4, ОК-9</w:t>
            </w:r>
            <w:r w:rsidR="00DE43D0">
              <w:rPr>
                <w:rFonts w:ascii="Times New Roman" w:hAnsi="Times New Roman"/>
                <w:sz w:val="20"/>
                <w:szCs w:val="20"/>
              </w:rPr>
              <w:t>, ПК-1.4</w:t>
            </w:r>
          </w:p>
        </w:tc>
        <w:tc>
          <w:tcPr>
            <w:tcW w:w="4050" w:type="dxa"/>
            <w:tcBorders>
              <w:top w:val="single" w:sz="4" w:space="0" w:color="auto"/>
              <w:left w:val="single" w:sz="4" w:space="0" w:color="auto"/>
              <w:bottom w:val="single" w:sz="4" w:space="0" w:color="auto"/>
              <w:right w:val="single" w:sz="4" w:space="0" w:color="auto"/>
            </w:tcBorders>
            <w:hideMark/>
          </w:tcPr>
          <w:p w:rsidR="00684543" w:rsidRPr="00684543" w:rsidRDefault="00684543" w:rsidP="00684543">
            <w:pPr>
              <w:pStyle w:val="a6"/>
              <w:numPr>
                <w:ilvl w:val="0"/>
                <w:numId w:val="8"/>
              </w:numPr>
              <w:rPr>
                <w:sz w:val="20"/>
                <w:szCs w:val="20"/>
                <w:lang w:eastAsia="en-US"/>
              </w:rPr>
            </w:pPr>
            <w:r w:rsidRPr="00684543">
              <w:rPr>
                <w:sz w:val="20"/>
                <w:szCs w:val="20"/>
              </w:rPr>
              <w:t>Распределение компетенции органов государственной власти и органов местного самоуправления в области финансовой деятельности.</w:t>
            </w:r>
          </w:p>
        </w:tc>
      </w:tr>
      <w:tr w:rsidR="00684543" w:rsidTr="00684543">
        <w:tc>
          <w:tcPr>
            <w:tcW w:w="2761" w:type="dxa"/>
            <w:tcBorders>
              <w:top w:val="single" w:sz="4" w:space="0" w:color="auto"/>
              <w:left w:val="single" w:sz="4" w:space="0" w:color="auto"/>
              <w:bottom w:val="single" w:sz="4" w:space="0" w:color="auto"/>
              <w:right w:val="single" w:sz="4" w:space="0" w:color="auto"/>
            </w:tcBorders>
            <w:hideMark/>
          </w:tcPr>
          <w:p w:rsidR="00684543" w:rsidRPr="00684543" w:rsidRDefault="00630F37">
            <w:pPr>
              <w:rPr>
                <w:rFonts w:ascii="Times New Roman" w:eastAsia="Calibri" w:hAnsi="Times New Roman"/>
                <w:sz w:val="20"/>
                <w:szCs w:val="20"/>
                <w:lang w:eastAsia="en-US"/>
              </w:rPr>
            </w:pPr>
            <w:r>
              <w:rPr>
                <w:rFonts w:ascii="Times New Roman" w:eastAsia="Calibri" w:hAnsi="Times New Roman"/>
                <w:sz w:val="20"/>
                <w:szCs w:val="20"/>
                <w:lang w:eastAsia="en-US"/>
              </w:rPr>
              <w:t>У1-У3, З1-З-З6</w:t>
            </w:r>
          </w:p>
        </w:tc>
        <w:tc>
          <w:tcPr>
            <w:tcW w:w="2760" w:type="dxa"/>
            <w:tcBorders>
              <w:top w:val="single" w:sz="4" w:space="0" w:color="auto"/>
              <w:left w:val="single" w:sz="4" w:space="0" w:color="auto"/>
              <w:bottom w:val="single" w:sz="4" w:space="0" w:color="auto"/>
              <w:right w:val="single" w:sz="4" w:space="0" w:color="auto"/>
            </w:tcBorders>
            <w:hideMark/>
          </w:tcPr>
          <w:p w:rsidR="00684543" w:rsidRPr="00684543" w:rsidRDefault="00684543">
            <w:pPr>
              <w:rPr>
                <w:rFonts w:ascii="Times New Roman" w:eastAsia="Calibri" w:hAnsi="Times New Roman"/>
                <w:sz w:val="20"/>
                <w:szCs w:val="20"/>
                <w:lang w:eastAsia="en-US"/>
              </w:rPr>
            </w:pPr>
            <w:r w:rsidRPr="00684543">
              <w:rPr>
                <w:rFonts w:ascii="Times New Roman" w:hAnsi="Times New Roman"/>
                <w:sz w:val="20"/>
                <w:szCs w:val="20"/>
              </w:rPr>
              <w:t>ОК-4, ОК-9</w:t>
            </w:r>
            <w:r w:rsidR="00DE43D0">
              <w:rPr>
                <w:rFonts w:ascii="Times New Roman" w:hAnsi="Times New Roman"/>
                <w:sz w:val="20"/>
                <w:szCs w:val="20"/>
              </w:rPr>
              <w:t>, ПК-1.4</w:t>
            </w:r>
          </w:p>
        </w:tc>
        <w:tc>
          <w:tcPr>
            <w:tcW w:w="4050" w:type="dxa"/>
            <w:tcBorders>
              <w:top w:val="single" w:sz="4" w:space="0" w:color="auto"/>
              <w:left w:val="single" w:sz="4" w:space="0" w:color="auto"/>
              <w:bottom w:val="single" w:sz="4" w:space="0" w:color="auto"/>
              <w:right w:val="single" w:sz="4" w:space="0" w:color="auto"/>
            </w:tcBorders>
            <w:hideMark/>
          </w:tcPr>
          <w:p w:rsidR="00684543" w:rsidRPr="00684543" w:rsidRDefault="00684543" w:rsidP="00684543">
            <w:pPr>
              <w:pStyle w:val="a6"/>
              <w:numPr>
                <w:ilvl w:val="0"/>
                <w:numId w:val="8"/>
              </w:numPr>
              <w:rPr>
                <w:sz w:val="20"/>
                <w:szCs w:val="20"/>
                <w:lang w:eastAsia="en-US"/>
              </w:rPr>
            </w:pPr>
            <w:r w:rsidRPr="00684543">
              <w:rPr>
                <w:sz w:val="20"/>
                <w:szCs w:val="20"/>
              </w:rPr>
              <w:t>Компетенция законодательных (представительных) органов власти в осуществлении финансовой деятельности.</w:t>
            </w:r>
          </w:p>
        </w:tc>
      </w:tr>
      <w:tr w:rsidR="00684543" w:rsidTr="00684543">
        <w:tc>
          <w:tcPr>
            <w:tcW w:w="2761" w:type="dxa"/>
            <w:tcBorders>
              <w:top w:val="single" w:sz="4" w:space="0" w:color="auto"/>
              <w:left w:val="single" w:sz="4" w:space="0" w:color="auto"/>
              <w:bottom w:val="single" w:sz="4" w:space="0" w:color="auto"/>
              <w:right w:val="single" w:sz="4" w:space="0" w:color="auto"/>
            </w:tcBorders>
            <w:hideMark/>
          </w:tcPr>
          <w:p w:rsidR="00684543" w:rsidRPr="00684543" w:rsidRDefault="00630F37">
            <w:pPr>
              <w:rPr>
                <w:rFonts w:ascii="Times New Roman" w:eastAsia="Calibri" w:hAnsi="Times New Roman"/>
                <w:sz w:val="20"/>
                <w:szCs w:val="20"/>
                <w:lang w:eastAsia="en-US"/>
              </w:rPr>
            </w:pPr>
            <w:r>
              <w:rPr>
                <w:rFonts w:ascii="Times New Roman" w:eastAsia="Calibri" w:hAnsi="Times New Roman"/>
                <w:sz w:val="20"/>
                <w:szCs w:val="20"/>
                <w:lang w:eastAsia="en-US"/>
              </w:rPr>
              <w:t>У1-У3, З1-З-З6</w:t>
            </w:r>
          </w:p>
        </w:tc>
        <w:tc>
          <w:tcPr>
            <w:tcW w:w="2760" w:type="dxa"/>
            <w:tcBorders>
              <w:top w:val="single" w:sz="4" w:space="0" w:color="auto"/>
              <w:left w:val="single" w:sz="4" w:space="0" w:color="auto"/>
              <w:bottom w:val="single" w:sz="4" w:space="0" w:color="auto"/>
              <w:right w:val="single" w:sz="4" w:space="0" w:color="auto"/>
            </w:tcBorders>
            <w:hideMark/>
          </w:tcPr>
          <w:p w:rsidR="00684543" w:rsidRPr="00684543" w:rsidRDefault="00684543">
            <w:pPr>
              <w:rPr>
                <w:rFonts w:ascii="Times New Roman" w:eastAsia="Calibri" w:hAnsi="Times New Roman"/>
                <w:sz w:val="20"/>
                <w:szCs w:val="20"/>
                <w:lang w:eastAsia="en-US"/>
              </w:rPr>
            </w:pPr>
            <w:r w:rsidRPr="00684543">
              <w:rPr>
                <w:rFonts w:ascii="Times New Roman" w:hAnsi="Times New Roman"/>
                <w:sz w:val="20"/>
                <w:szCs w:val="20"/>
              </w:rPr>
              <w:t>ОК-4, ОК-9</w:t>
            </w:r>
            <w:r w:rsidR="00DE43D0">
              <w:rPr>
                <w:rFonts w:ascii="Times New Roman" w:hAnsi="Times New Roman"/>
                <w:sz w:val="20"/>
                <w:szCs w:val="20"/>
              </w:rPr>
              <w:t>, ПК-1.4</w:t>
            </w:r>
          </w:p>
        </w:tc>
        <w:tc>
          <w:tcPr>
            <w:tcW w:w="4050" w:type="dxa"/>
            <w:tcBorders>
              <w:top w:val="single" w:sz="4" w:space="0" w:color="auto"/>
              <w:left w:val="single" w:sz="4" w:space="0" w:color="auto"/>
              <w:bottom w:val="single" w:sz="4" w:space="0" w:color="auto"/>
              <w:right w:val="single" w:sz="4" w:space="0" w:color="auto"/>
            </w:tcBorders>
            <w:hideMark/>
          </w:tcPr>
          <w:p w:rsidR="00684543" w:rsidRPr="00684543" w:rsidRDefault="00684543" w:rsidP="00684543">
            <w:pPr>
              <w:pStyle w:val="a6"/>
              <w:numPr>
                <w:ilvl w:val="0"/>
                <w:numId w:val="8"/>
              </w:numPr>
              <w:rPr>
                <w:sz w:val="20"/>
                <w:szCs w:val="20"/>
                <w:lang w:eastAsia="en-US"/>
              </w:rPr>
            </w:pPr>
            <w:r w:rsidRPr="00684543">
              <w:rPr>
                <w:sz w:val="20"/>
                <w:szCs w:val="20"/>
              </w:rPr>
              <w:t>Компетенция исполнительных органов власти в осуществлении финансовой деятельности. Финансовая деятельность Президента РФ.</w:t>
            </w:r>
          </w:p>
        </w:tc>
      </w:tr>
      <w:tr w:rsidR="00684543" w:rsidTr="00684543">
        <w:tc>
          <w:tcPr>
            <w:tcW w:w="2761" w:type="dxa"/>
            <w:tcBorders>
              <w:top w:val="single" w:sz="4" w:space="0" w:color="auto"/>
              <w:left w:val="single" w:sz="4" w:space="0" w:color="auto"/>
              <w:bottom w:val="single" w:sz="4" w:space="0" w:color="auto"/>
              <w:right w:val="single" w:sz="4" w:space="0" w:color="auto"/>
            </w:tcBorders>
            <w:hideMark/>
          </w:tcPr>
          <w:p w:rsidR="00684543" w:rsidRPr="00684543" w:rsidRDefault="00630F37">
            <w:pPr>
              <w:rPr>
                <w:rFonts w:ascii="Times New Roman" w:eastAsia="Calibri" w:hAnsi="Times New Roman"/>
                <w:sz w:val="20"/>
                <w:szCs w:val="20"/>
                <w:lang w:eastAsia="en-US"/>
              </w:rPr>
            </w:pPr>
            <w:r>
              <w:rPr>
                <w:rFonts w:ascii="Times New Roman" w:eastAsia="Calibri" w:hAnsi="Times New Roman"/>
                <w:sz w:val="20"/>
                <w:szCs w:val="20"/>
                <w:lang w:eastAsia="en-US"/>
              </w:rPr>
              <w:t>У1-У3, З1-З-З6</w:t>
            </w:r>
          </w:p>
        </w:tc>
        <w:tc>
          <w:tcPr>
            <w:tcW w:w="2760" w:type="dxa"/>
            <w:tcBorders>
              <w:top w:val="single" w:sz="4" w:space="0" w:color="auto"/>
              <w:left w:val="single" w:sz="4" w:space="0" w:color="auto"/>
              <w:bottom w:val="single" w:sz="4" w:space="0" w:color="auto"/>
              <w:right w:val="single" w:sz="4" w:space="0" w:color="auto"/>
            </w:tcBorders>
            <w:hideMark/>
          </w:tcPr>
          <w:p w:rsidR="00684543" w:rsidRPr="00684543" w:rsidRDefault="00684543">
            <w:pPr>
              <w:rPr>
                <w:rFonts w:ascii="Times New Roman" w:eastAsia="Calibri" w:hAnsi="Times New Roman"/>
                <w:sz w:val="20"/>
                <w:szCs w:val="20"/>
                <w:lang w:eastAsia="en-US"/>
              </w:rPr>
            </w:pPr>
            <w:r w:rsidRPr="00684543">
              <w:rPr>
                <w:rFonts w:ascii="Times New Roman" w:hAnsi="Times New Roman"/>
                <w:sz w:val="20"/>
                <w:szCs w:val="20"/>
              </w:rPr>
              <w:t>ОК-4, ОК-9</w:t>
            </w:r>
            <w:r w:rsidR="00DE43D0">
              <w:rPr>
                <w:rFonts w:ascii="Times New Roman" w:hAnsi="Times New Roman"/>
                <w:sz w:val="20"/>
                <w:szCs w:val="20"/>
              </w:rPr>
              <w:t>, ПК-1.4</w:t>
            </w:r>
          </w:p>
        </w:tc>
        <w:tc>
          <w:tcPr>
            <w:tcW w:w="4050" w:type="dxa"/>
            <w:tcBorders>
              <w:top w:val="single" w:sz="4" w:space="0" w:color="auto"/>
              <w:left w:val="single" w:sz="4" w:space="0" w:color="auto"/>
              <w:bottom w:val="single" w:sz="4" w:space="0" w:color="auto"/>
              <w:right w:val="single" w:sz="4" w:space="0" w:color="auto"/>
            </w:tcBorders>
            <w:hideMark/>
          </w:tcPr>
          <w:p w:rsidR="00684543" w:rsidRPr="00684543" w:rsidRDefault="00684543" w:rsidP="00684543">
            <w:pPr>
              <w:pStyle w:val="a6"/>
              <w:numPr>
                <w:ilvl w:val="0"/>
                <w:numId w:val="8"/>
              </w:numPr>
              <w:rPr>
                <w:sz w:val="20"/>
                <w:szCs w:val="20"/>
                <w:lang w:eastAsia="en-US"/>
              </w:rPr>
            </w:pPr>
            <w:r w:rsidRPr="00684543">
              <w:rPr>
                <w:sz w:val="20"/>
                <w:szCs w:val="20"/>
              </w:rPr>
              <w:t>Компетенция финансово-кредитных органов: Министерства финансов РФ, органов федерального казначейства, налоговых органов, Центрального Банка, органов управления государственных внебюджетных фондов, кредитных организаций.</w:t>
            </w:r>
          </w:p>
        </w:tc>
      </w:tr>
      <w:tr w:rsidR="00684543" w:rsidTr="00684543">
        <w:tc>
          <w:tcPr>
            <w:tcW w:w="2761" w:type="dxa"/>
            <w:tcBorders>
              <w:top w:val="single" w:sz="4" w:space="0" w:color="auto"/>
              <w:left w:val="single" w:sz="4" w:space="0" w:color="auto"/>
              <w:bottom w:val="single" w:sz="4" w:space="0" w:color="auto"/>
              <w:right w:val="single" w:sz="4" w:space="0" w:color="auto"/>
            </w:tcBorders>
            <w:hideMark/>
          </w:tcPr>
          <w:p w:rsidR="00684543" w:rsidRPr="00684543" w:rsidRDefault="00630F37">
            <w:pPr>
              <w:pStyle w:val="a4"/>
              <w:rPr>
                <w:rFonts w:ascii="Times New Roman" w:eastAsia="Calibri" w:hAnsi="Times New Roman"/>
                <w:sz w:val="20"/>
                <w:szCs w:val="20"/>
              </w:rPr>
            </w:pPr>
            <w:r>
              <w:rPr>
                <w:rFonts w:ascii="Times New Roman" w:eastAsia="Calibri" w:hAnsi="Times New Roman"/>
                <w:sz w:val="20"/>
                <w:szCs w:val="20"/>
                <w:lang w:eastAsia="en-US"/>
              </w:rPr>
              <w:t>У1-У3, З1-З-З6</w:t>
            </w:r>
          </w:p>
        </w:tc>
        <w:tc>
          <w:tcPr>
            <w:tcW w:w="2760" w:type="dxa"/>
            <w:tcBorders>
              <w:top w:val="single" w:sz="4" w:space="0" w:color="auto"/>
              <w:left w:val="single" w:sz="4" w:space="0" w:color="auto"/>
              <w:bottom w:val="single" w:sz="4" w:space="0" w:color="auto"/>
              <w:right w:val="single" w:sz="4" w:space="0" w:color="auto"/>
            </w:tcBorders>
            <w:hideMark/>
          </w:tcPr>
          <w:p w:rsidR="00684543" w:rsidRPr="00684543" w:rsidRDefault="00684543">
            <w:pPr>
              <w:pStyle w:val="a4"/>
              <w:rPr>
                <w:rFonts w:ascii="Times New Roman" w:eastAsia="Calibri" w:hAnsi="Times New Roman"/>
                <w:sz w:val="20"/>
                <w:szCs w:val="20"/>
              </w:rPr>
            </w:pPr>
            <w:r w:rsidRPr="00684543">
              <w:rPr>
                <w:rFonts w:ascii="Times New Roman" w:hAnsi="Times New Roman"/>
                <w:sz w:val="20"/>
                <w:szCs w:val="20"/>
              </w:rPr>
              <w:t>ОК-4, ОК-9</w:t>
            </w:r>
            <w:r w:rsidR="00DE43D0">
              <w:rPr>
                <w:rFonts w:ascii="Times New Roman" w:hAnsi="Times New Roman"/>
                <w:sz w:val="20"/>
                <w:szCs w:val="20"/>
              </w:rPr>
              <w:t>, ПК-1.4</w:t>
            </w:r>
          </w:p>
        </w:tc>
        <w:tc>
          <w:tcPr>
            <w:tcW w:w="4050" w:type="dxa"/>
            <w:tcBorders>
              <w:top w:val="single" w:sz="4" w:space="0" w:color="auto"/>
              <w:left w:val="single" w:sz="4" w:space="0" w:color="auto"/>
              <w:bottom w:val="single" w:sz="4" w:space="0" w:color="auto"/>
              <w:right w:val="single" w:sz="4" w:space="0" w:color="auto"/>
            </w:tcBorders>
            <w:hideMark/>
          </w:tcPr>
          <w:p w:rsidR="00684543" w:rsidRPr="00684543" w:rsidRDefault="00684543" w:rsidP="00684543">
            <w:pPr>
              <w:pStyle w:val="a4"/>
              <w:numPr>
                <w:ilvl w:val="0"/>
                <w:numId w:val="8"/>
              </w:numPr>
              <w:rPr>
                <w:rFonts w:ascii="Times New Roman" w:eastAsia="Calibri" w:hAnsi="Times New Roman"/>
                <w:sz w:val="20"/>
                <w:szCs w:val="20"/>
              </w:rPr>
            </w:pPr>
            <w:r w:rsidRPr="00684543">
              <w:rPr>
                <w:rFonts w:ascii="Times New Roman" w:eastAsia="Calibri" w:hAnsi="Times New Roman"/>
                <w:sz w:val="20"/>
                <w:szCs w:val="20"/>
              </w:rPr>
              <w:t xml:space="preserve">Понятие и назначение финансового права. Общественные отношения, составляющие предмет финансового права. </w:t>
            </w:r>
          </w:p>
        </w:tc>
      </w:tr>
      <w:tr w:rsidR="00684543" w:rsidTr="00684543">
        <w:tc>
          <w:tcPr>
            <w:tcW w:w="2761" w:type="dxa"/>
            <w:tcBorders>
              <w:top w:val="single" w:sz="4" w:space="0" w:color="auto"/>
              <w:left w:val="single" w:sz="4" w:space="0" w:color="auto"/>
              <w:bottom w:val="single" w:sz="4" w:space="0" w:color="auto"/>
              <w:right w:val="single" w:sz="4" w:space="0" w:color="auto"/>
            </w:tcBorders>
            <w:hideMark/>
          </w:tcPr>
          <w:p w:rsidR="00684543" w:rsidRPr="00684543" w:rsidRDefault="00630F37">
            <w:pPr>
              <w:pStyle w:val="a4"/>
              <w:rPr>
                <w:rFonts w:ascii="Times New Roman" w:eastAsia="Calibri" w:hAnsi="Times New Roman"/>
                <w:sz w:val="20"/>
                <w:szCs w:val="20"/>
              </w:rPr>
            </w:pPr>
            <w:r>
              <w:rPr>
                <w:rFonts w:ascii="Times New Roman" w:eastAsia="Calibri" w:hAnsi="Times New Roman"/>
                <w:sz w:val="20"/>
                <w:szCs w:val="20"/>
                <w:lang w:eastAsia="en-US"/>
              </w:rPr>
              <w:t>У1-У3, З1-З-З6</w:t>
            </w:r>
          </w:p>
        </w:tc>
        <w:tc>
          <w:tcPr>
            <w:tcW w:w="2760" w:type="dxa"/>
            <w:tcBorders>
              <w:top w:val="single" w:sz="4" w:space="0" w:color="auto"/>
              <w:left w:val="single" w:sz="4" w:space="0" w:color="auto"/>
              <w:bottom w:val="single" w:sz="4" w:space="0" w:color="auto"/>
              <w:right w:val="single" w:sz="4" w:space="0" w:color="auto"/>
            </w:tcBorders>
            <w:hideMark/>
          </w:tcPr>
          <w:p w:rsidR="00684543" w:rsidRPr="00684543" w:rsidRDefault="00684543">
            <w:pPr>
              <w:pStyle w:val="a4"/>
              <w:rPr>
                <w:rFonts w:ascii="Times New Roman" w:eastAsia="Calibri" w:hAnsi="Times New Roman"/>
                <w:sz w:val="20"/>
                <w:szCs w:val="20"/>
              </w:rPr>
            </w:pPr>
            <w:r w:rsidRPr="00684543">
              <w:rPr>
                <w:rFonts w:ascii="Times New Roman" w:hAnsi="Times New Roman"/>
                <w:sz w:val="20"/>
                <w:szCs w:val="20"/>
              </w:rPr>
              <w:t>ОК-4, ОК-9</w:t>
            </w:r>
            <w:r w:rsidR="00DE43D0">
              <w:rPr>
                <w:rFonts w:ascii="Times New Roman" w:hAnsi="Times New Roman"/>
                <w:sz w:val="20"/>
                <w:szCs w:val="20"/>
              </w:rPr>
              <w:t>, ПК-1.4</w:t>
            </w:r>
          </w:p>
        </w:tc>
        <w:tc>
          <w:tcPr>
            <w:tcW w:w="4050" w:type="dxa"/>
            <w:tcBorders>
              <w:top w:val="single" w:sz="4" w:space="0" w:color="auto"/>
              <w:left w:val="single" w:sz="4" w:space="0" w:color="auto"/>
              <w:bottom w:val="single" w:sz="4" w:space="0" w:color="auto"/>
              <w:right w:val="single" w:sz="4" w:space="0" w:color="auto"/>
            </w:tcBorders>
            <w:hideMark/>
          </w:tcPr>
          <w:p w:rsidR="00684543" w:rsidRPr="00684543" w:rsidRDefault="00684543" w:rsidP="00684543">
            <w:pPr>
              <w:pStyle w:val="a4"/>
              <w:numPr>
                <w:ilvl w:val="0"/>
                <w:numId w:val="8"/>
              </w:numPr>
              <w:rPr>
                <w:rFonts w:ascii="Times New Roman" w:eastAsia="Calibri" w:hAnsi="Times New Roman"/>
                <w:sz w:val="20"/>
                <w:szCs w:val="20"/>
              </w:rPr>
            </w:pPr>
            <w:r w:rsidRPr="00684543">
              <w:rPr>
                <w:rFonts w:ascii="Times New Roman" w:eastAsia="Calibri" w:hAnsi="Times New Roman"/>
                <w:sz w:val="20"/>
                <w:szCs w:val="20"/>
              </w:rPr>
              <w:t>Финансовое право в системе российского права, связь с другими отраслями права. Принципы финансового права.</w:t>
            </w:r>
          </w:p>
        </w:tc>
      </w:tr>
      <w:tr w:rsidR="00684543" w:rsidTr="00684543">
        <w:tc>
          <w:tcPr>
            <w:tcW w:w="2761" w:type="dxa"/>
            <w:tcBorders>
              <w:top w:val="single" w:sz="4" w:space="0" w:color="auto"/>
              <w:left w:val="single" w:sz="4" w:space="0" w:color="auto"/>
              <w:bottom w:val="single" w:sz="4" w:space="0" w:color="auto"/>
              <w:right w:val="single" w:sz="4" w:space="0" w:color="auto"/>
            </w:tcBorders>
            <w:hideMark/>
          </w:tcPr>
          <w:p w:rsidR="00684543" w:rsidRPr="00684543" w:rsidRDefault="00630F37">
            <w:pPr>
              <w:pStyle w:val="a4"/>
              <w:rPr>
                <w:rFonts w:ascii="Times New Roman" w:eastAsia="Calibri" w:hAnsi="Times New Roman"/>
                <w:sz w:val="20"/>
                <w:szCs w:val="20"/>
              </w:rPr>
            </w:pPr>
            <w:r>
              <w:rPr>
                <w:rFonts w:ascii="Times New Roman" w:eastAsia="Calibri" w:hAnsi="Times New Roman"/>
                <w:sz w:val="20"/>
                <w:szCs w:val="20"/>
                <w:lang w:eastAsia="en-US"/>
              </w:rPr>
              <w:t>У1-У3, З1-З-З6</w:t>
            </w:r>
          </w:p>
        </w:tc>
        <w:tc>
          <w:tcPr>
            <w:tcW w:w="2760" w:type="dxa"/>
            <w:tcBorders>
              <w:top w:val="single" w:sz="4" w:space="0" w:color="auto"/>
              <w:left w:val="single" w:sz="4" w:space="0" w:color="auto"/>
              <w:bottom w:val="single" w:sz="4" w:space="0" w:color="auto"/>
              <w:right w:val="single" w:sz="4" w:space="0" w:color="auto"/>
            </w:tcBorders>
            <w:hideMark/>
          </w:tcPr>
          <w:p w:rsidR="00684543" w:rsidRPr="00684543" w:rsidRDefault="00684543">
            <w:pPr>
              <w:pStyle w:val="a4"/>
              <w:rPr>
                <w:rFonts w:ascii="Times New Roman" w:eastAsia="Calibri" w:hAnsi="Times New Roman"/>
                <w:sz w:val="20"/>
                <w:szCs w:val="20"/>
              </w:rPr>
            </w:pPr>
            <w:r w:rsidRPr="00684543">
              <w:rPr>
                <w:rFonts w:ascii="Times New Roman" w:hAnsi="Times New Roman"/>
                <w:sz w:val="20"/>
                <w:szCs w:val="20"/>
              </w:rPr>
              <w:t>ОК-4, ОК-9</w:t>
            </w:r>
            <w:r w:rsidR="00DE43D0">
              <w:rPr>
                <w:rFonts w:ascii="Times New Roman" w:hAnsi="Times New Roman"/>
                <w:sz w:val="20"/>
                <w:szCs w:val="20"/>
              </w:rPr>
              <w:t>, ПК-1.4</w:t>
            </w:r>
          </w:p>
        </w:tc>
        <w:tc>
          <w:tcPr>
            <w:tcW w:w="4050" w:type="dxa"/>
            <w:tcBorders>
              <w:top w:val="single" w:sz="4" w:space="0" w:color="auto"/>
              <w:left w:val="single" w:sz="4" w:space="0" w:color="auto"/>
              <w:bottom w:val="single" w:sz="4" w:space="0" w:color="auto"/>
              <w:right w:val="single" w:sz="4" w:space="0" w:color="auto"/>
            </w:tcBorders>
            <w:hideMark/>
          </w:tcPr>
          <w:p w:rsidR="00684543" w:rsidRPr="00684543" w:rsidRDefault="00684543" w:rsidP="00684543">
            <w:pPr>
              <w:pStyle w:val="a4"/>
              <w:numPr>
                <w:ilvl w:val="0"/>
                <w:numId w:val="8"/>
              </w:numPr>
              <w:rPr>
                <w:rFonts w:ascii="Times New Roman" w:eastAsia="Calibri" w:hAnsi="Times New Roman"/>
                <w:sz w:val="20"/>
                <w:szCs w:val="20"/>
              </w:rPr>
            </w:pPr>
            <w:r w:rsidRPr="00684543">
              <w:rPr>
                <w:rFonts w:ascii="Times New Roman" w:eastAsia="Calibri" w:hAnsi="Times New Roman"/>
                <w:sz w:val="20"/>
                <w:szCs w:val="20"/>
              </w:rPr>
              <w:t xml:space="preserve">Понятие системы финансового права, подразделение его на Общую и Особенную части. </w:t>
            </w:r>
            <w:proofErr w:type="spellStart"/>
            <w:r w:rsidRPr="00684543">
              <w:rPr>
                <w:rFonts w:ascii="Times New Roman" w:eastAsia="Calibri" w:hAnsi="Times New Roman"/>
                <w:sz w:val="20"/>
                <w:szCs w:val="20"/>
              </w:rPr>
              <w:t>Подотрасли</w:t>
            </w:r>
            <w:proofErr w:type="spellEnd"/>
            <w:r w:rsidRPr="00684543">
              <w:rPr>
                <w:rFonts w:ascii="Times New Roman" w:eastAsia="Calibri" w:hAnsi="Times New Roman"/>
                <w:sz w:val="20"/>
                <w:szCs w:val="20"/>
              </w:rPr>
              <w:t xml:space="preserve"> и институты финансового права. </w:t>
            </w:r>
          </w:p>
        </w:tc>
      </w:tr>
      <w:tr w:rsidR="00684543" w:rsidTr="00684543">
        <w:tc>
          <w:tcPr>
            <w:tcW w:w="2761" w:type="dxa"/>
            <w:tcBorders>
              <w:top w:val="single" w:sz="4" w:space="0" w:color="auto"/>
              <w:left w:val="single" w:sz="4" w:space="0" w:color="auto"/>
              <w:bottom w:val="single" w:sz="4" w:space="0" w:color="auto"/>
              <w:right w:val="single" w:sz="4" w:space="0" w:color="auto"/>
            </w:tcBorders>
            <w:hideMark/>
          </w:tcPr>
          <w:p w:rsidR="00684543" w:rsidRPr="00684543" w:rsidRDefault="00630F37">
            <w:pPr>
              <w:pStyle w:val="a4"/>
              <w:rPr>
                <w:rFonts w:ascii="Times New Roman" w:eastAsia="Calibri" w:hAnsi="Times New Roman"/>
                <w:sz w:val="20"/>
                <w:szCs w:val="20"/>
              </w:rPr>
            </w:pPr>
            <w:r>
              <w:rPr>
                <w:rFonts w:ascii="Times New Roman" w:eastAsia="Calibri" w:hAnsi="Times New Roman"/>
                <w:sz w:val="20"/>
                <w:szCs w:val="20"/>
                <w:lang w:eastAsia="en-US"/>
              </w:rPr>
              <w:t>У1-У3, З1-З-З6</w:t>
            </w:r>
          </w:p>
        </w:tc>
        <w:tc>
          <w:tcPr>
            <w:tcW w:w="2760" w:type="dxa"/>
            <w:tcBorders>
              <w:top w:val="single" w:sz="4" w:space="0" w:color="auto"/>
              <w:left w:val="single" w:sz="4" w:space="0" w:color="auto"/>
              <w:bottom w:val="single" w:sz="4" w:space="0" w:color="auto"/>
              <w:right w:val="single" w:sz="4" w:space="0" w:color="auto"/>
            </w:tcBorders>
            <w:hideMark/>
          </w:tcPr>
          <w:p w:rsidR="00684543" w:rsidRPr="00684543" w:rsidRDefault="00684543">
            <w:pPr>
              <w:pStyle w:val="a4"/>
              <w:rPr>
                <w:rFonts w:ascii="Times New Roman" w:eastAsia="Calibri" w:hAnsi="Times New Roman"/>
                <w:sz w:val="20"/>
                <w:szCs w:val="20"/>
              </w:rPr>
            </w:pPr>
            <w:r w:rsidRPr="00684543">
              <w:rPr>
                <w:rFonts w:ascii="Times New Roman" w:hAnsi="Times New Roman"/>
                <w:sz w:val="20"/>
                <w:szCs w:val="20"/>
              </w:rPr>
              <w:t>ОК-4, ОК-9</w:t>
            </w:r>
            <w:r w:rsidR="00DE43D0">
              <w:rPr>
                <w:rFonts w:ascii="Times New Roman" w:hAnsi="Times New Roman"/>
                <w:sz w:val="20"/>
                <w:szCs w:val="20"/>
              </w:rPr>
              <w:t>, ПК-1.4</w:t>
            </w:r>
          </w:p>
        </w:tc>
        <w:tc>
          <w:tcPr>
            <w:tcW w:w="4050" w:type="dxa"/>
            <w:tcBorders>
              <w:top w:val="single" w:sz="4" w:space="0" w:color="auto"/>
              <w:left w:val="single" w:sz="4" w:space="0" w:color="auto"/>
              <w:bottom w:val="single" w:sz="4" w:space="0" w:color="auto"/>
              <w:right w:val="single" w:sz="4" w:space="0" w:color="auto"/>
            </w:tcBorders>
            <w:hideMark/>
          </w:tcPr>
          <w:p w:rsidR="00684543" w:rsidRPr="00684543" w:rsidRDefault="00684543" w:rsidP="00684543">
            <w:pPr>
              <w:pStyle w:val="a4"/>
              <w:numPr>
                <w:ilvl w:val="0"/>
                <w:numId w:val="8"/>
              </w:numPr>
              <w:rPr>
                <w:rFonts w:ascii="Times New Roman" w:eastAsia="Calibri" w:hAnsi="Times New Roman"/>
                <w:sz w:val="20"/>
                <w:szCs w:val="20"/>
              </w:rPr>
            </w:pPr>
            <w:r w:rsidRPr="00684543">
              <w:rPr>
                <w:rFonts w:ascii="Times New Roman" w:eastAsia="Calibri" w:hAnsi="Times New Roman"/>
                <w:sz w:val="20"/>
                <w:szCs w:val="20"/>
              </w:rPr>
              <w:t>Понятие и особенности источников финансового права.</w:t>
            </w:r>
          </w:p>
        </w:tc>
      </w:tr>
      <w:tr w:rsidR="00684543" w:rsidTr="00684543">
        <w:tc>
          <w:tcPr>
            <w:tcW w:w="2761" w:type="dxa"/>
            <w:tcBorders>
              <w:top w:val="single" w:sz="4" w:space="0" w:color="auto"/>
              <w:left w:val="single" w:sz="4" w:space="0" w:color="auto"/>
              <w:bottom w:val="single" w:sz="4" w:space="0" w:color="auto"/>
              <w:right w:val="single" w:sz="4" w:space="0" w:color="auto"/>
            </w:tcBorders>
            <w:hideMark/>
          </w:tcPr>
          <w:p w:rsidR="00684543" w:rsidRPr="00684543" w:rsidRDefault="00630F37">
            <w:pPr>
              <w:pStyle w:val="a4"/>
              <w:rPr>
                <w:rFonts w:ascii="Times New Roman" w:eastAsia="Calibri" w:hAnsi="Times New Roman"/>
                <w:sz w:val="20"/>
                <w:szCs w:val="20"/>
              </w:rPr>
            </w:pPr>
            <w:r>
              <w:rPr>
                <w:rFonts w:ascii="Times New Roman" w:eastAsia="Calibri" w:hAnsi="Times New Roman"/>
                <w:sz w:val="20"/>
                <w:szCs w:val="20"/>
                <w:lang w:eastAsia="en-US"/>
              </w:rPr>
              <w:t>У1-У3, З1-З-З6</w:t>
            </w:r>
          </w:p>
        </w:tc>
        <w:tc>
          <w:tcPr>
            <w:tcW w:w="2760" w:type="dxa"/>
            <w:tcBorders>
              <w:top w:val="single" w:sz="4" w:space="0" w:color="auto"/>
              <w:left w:val="single" w:sz="4" w:space="0" w:color="auto"/>
              <w:bottom w:val="single" w:sz="4" w:space="0" w:color="auto"/>
              <w:right w:val="single" w:sz="4" w:space="0" w:color="auto"/>
            </w:tcBorders>
            <w:hideMark/>
          </w:tcPr>
          <w:p w:rsidR="00684543" w:rsidRPr="00684543" w:rsidRDefault="00684543">
            <w:pPr>
              <w:pStyle w:val="a4"/>
              <w:rPr>
                <w:rFonts w:ascii="Times New Roman" w:eastAsia="Calibri" w:hAnsi="Times New Roman"/>
                <w:sz w:val="20"/>
                <w:szCs w:val="20"/>
              </w:rPr>
            </w:pPr>
            <w:r w:rsidRPr="00684543">
              <w:rPr>
                <w:rFonts w:ascii="Times New Roman" w:hAnsi="Times New Roman"/>
                <w:sz w:val="20"/>
                <w:szCs w:val="20"/>
              </w:rPr>
              <w:t>ОК-4, ОК-9</w:t>
            </w:r>
            <w:r w:rsidR="00DE43D0">
              <w:rPr>
                <w:rFonts w:ascii="Times New Roman" w:hAnsi="Times New Roman"/>
                <w:sz w:val="20"/>
                <w:szCs w:val="20"/>
              </w:rPr>
              <w:t>, ПК-1.4</w:t>
            </w:r>
          </w:p>
        </w:tc>
        <w:tc>
          <w:tcPr>
            <w:tcW w:w="4050" w:type="dxa"/>
            <w:tcBorders>
              <w:top w:val="single" w:sz="4" w:space="0" w:color="auto"/>
              <w:left w:val="single" w:sz="4" w:space="0" w:color="auto"/>
              <w:bottom w:val="single" w:sz="4" w:space="0" w:color="auto"/>
              <w:right w:val="single" w:sz="4" w:space="0" w:color="auto"/>
            </w:tcBorders>
            <w:hideMark/>
          </w:tcPr>
          <w:p w:rsidR="00684543" w:rsidRPr="00684543" w:rsidRDefault="00684543" w:rsidP="00684543">
            <w:pPr>
              <w:pStyle w:val="a4"/>
              <w:numPr>
                <w:ilvl w:val="0"/>
                <w:numId w:val="8"/>
              </w:numPr>
              <w:rPr>
                <w:rFonts w:ascii="Times New Roman" w:eastAsia="Calibri" w:hAnsi="Times New Roman"/>
                <w:sz w:val="20"/>
                <w:szCs w:val="20"/>
              </w:rPr>
            </w:pPr>
            <w:r w:rsidRPr="00684543">
              <w:rPr>
                <w:rFonts w:ascii="Times New Roman" w:eastAsia="Calibri" w:hAnsi="Times New Roman"/>
                <w:sz w:val="20"/>
                <w:szCs w:val="20"/>
              </w:rPr>
              <w:t xml:space="preserve">Понятие и виды финансово-правовых норм. Особенности содержания нормы финансового права. </w:t>
            </w:r>
          </w:p>
        </w:tc>
      </w:tr>
      <w:tr w:rsidR="00684543" w:rsidTr="00684543">
        <w:tc>
          <w:tcPr>
            <w:tcW w:w="2761" w:type="dxa"/>
            <w:tcBorders>
              <w:top w:val="single" w:sz="4" w:space="0" w:color="auto"/>
              <w:left w:val="single" w:sz="4" w:space="0" w:color="auto"/>
              <w:bottom w:val="single" w:sz="4" w:space="0" w:color="auto"/>
              <w:right w:val="single" w:sz="4" w:space="0" w:color="auto"/>
            </w:tcBorders>
            <w:hideMark/>
          </w:tcPr>
          <w:p w:rsidR="00684543" w:rsidRPr="00684543" w:rsidRDefault="00630F37">
            <w:pPr>
              <w:pStyle w:val="a4"/>
              <w:rPr>
                <w:rFonts w:ascii="Times New Roman" w:eastAsia="Calibri" w:hAnsi="Times New Roman"/>
                <w:sz w:val="20"/>
                <w:szCs w:val="20"/>
              </w:rPr>
            </w:pPr>
            <w:r>
              <w:rPr>
                <w:rFonts w:ascii="Times New Roman" w:eastAsia="Calibri" w:hAnsi="Times New Roman"/>
                <w:sz w:val="20"/>
                <w:szCs w:val="20"/>
                <w:lang w:eastAsia="en-US"/>
              </w:rPr>
              <w:t>У1-У3, З1-З-З6</w:t>
            </w:r>
          </w:p>
        </w:tc>
        <w:tc>
          <w:tcPr>
            <w:tcW w:w="2760" w:type="dxa"/>
            <w:tcBorders>
              <w:top w:val="single" w:sz="4" w:space="0" w:color="auto"/>
              <w:left w:val="single" w:sz="4" w:space="0" w:color="auto"/>
              <w:bottom w:val="single" w:sz="4" w:space="0" w:color="auto"/>
              <w:right w:val="single" w:sz="4" w:space="0" w:color="auto"/>
            </w:tcBorders>
            <w:hideMark/>
          </w:tcPr>
          <w:p w:rsidR="00684543" w:rsidRPr="00684543" w:rsidRDefault="00684543">
            <w:pPr>
              <w:pStyle w:val="a4"/>
              <w:rPr>
                <w:rFonts w:ascii="Times New Roman" w:eastAsia="Calibri" w:hAnsi="Times New Roman"/>
                <w:sz w:val="20"/>
                <w:szCs w:val="20"/>
              </w:rPr>
            </w:pPr>
            <w:r w:rsidRPr="00684543">
              <w:rPr>
                <w:rFonts w:ascii="Times New Roman" w:hAnsi="Times New Roman"/>
                <w:sz w:val="20"/>
                <w:szCs w:val="20"/>
              </w:rPr>
              <w:t>ОК-4, ОК-9</w:t>
            </w:r>
            <w:r w:rsidR="00DE43D0">
              <w:rPr>
                <w:rFonts w:ascii="Times New Roman" w:hAnsi="Times New Roman"/>
                <w:sz w:val="20"/>
                <w:szCs w:val="20"/>
              </w:rPr>
              <w:t>, ПК-1.4</w:t>
            </w:r>
          </w:p>
        </w:tc>
        <w:tc>
          <w:tcPr>
            <w:tcW w:w="4050" w:type="dxa"/>
            <w:tcBorders>
              <w:top w:val="single" w:sz="4" w:space="0" w:color="auto"/>
              <w:left w:val="single" w:sz="4" w:space="0" w:color="auto"/>
              <w:bottom w:val="single" w:sz="4" w:space="0" w:color="auto"/>
              <w:right w:val="single" w:sz="4" w:space="0" w:color="auto"/>
            </w:tcBorders>
            <w:hideMark/>
          </w:tcPr>
          <w:p w:rsidR="00684543" w:rsidRPr="00684543" w:rsidRDefault="00684543" w:rsidP="00684543">
            <w:pPr>
              <w:pStyle w:val="a4"/>
              <w:numPr>
                <w:ilvl w:val="0"/>
                <w:numId w:val="8"/>
              </w:numPr>
              <w:rPr>
                <w:rFonts w:ascii="Times New Roman" w:eastAsia="Calibri" w:hAnsi="Times New Roman"/>
                <w:sz w:val="20"/>
                <w:szCs w:val="20"/>
              </w:rPr>
            </w:pPr>
            <w:r w:rsidRPr="00684543">
              <w:rPr>
                <w:rFonts w:ascii="Times New Roman" w:eastAsia="Calibri" w:hAnsi="Times New Roman"/>
                <w:sz w:val="20"/>
                <w:szCs w:val="20"/>
              </w:rPr>
              <w:t>Действие финансово-правовых норм во времени, пространстве и по кругу лиц. Структура финансово-правовой нормы, особенности санкции финансово-правовой нормы.</w:t>
            </w:r>
          </w:p>
        </w:tc>
      </w:tr>
      <w:tr w:rsidR="00684543" w:rsidTr="00684543">
        <w:tc>
          <w:tcPr>
            <w:tcW w:w="2761" w:type="dxa"/>
            <w:tcBorders>
              <w:top w:val="single" w:sz="4" w:space="0" w:color="auto"/>
              <w:left w:val="single" w:sz="4" w:space="0" w:color="auto"/>
              <w:bottom w:val="single" w:sz="4" w:space="0" w:color="auto"/>
              <w:right w:val="single" w:sz="4" w:space="0" w:color="auto"/>
            </w:tcBorders>
            <w:hideMark/>
          </w:tcPr>
          <w:p w:rsidR="00684543" w:rsidRPr="00684543" w:rsidRDefault="00630F37">
            <w:pPr>
              <w:pStyle w:val="a4"/>
              <w:rPr>
                <w:rFonts w:ascii="Times New Roman" w:eastAsia="Calibri" w:hAnsi="Times New Roman"/>
                <w:sz w:val="20"/>
                <w:szCs w:val="20"/>
              </w:rPr>
            </w:pPr>
            <w:r>
              <w:rPr>
                <w:rFonts w:ascii="Times New Roman" w:eastAsia="Calibri" w:hAnsi="Times New Roman"/>
                <w:sz w:val="20"/>
                <w:szCs w:val="20"/>
                <w:lang w:eastAsia="en-US"/>
              </w:rPr>
              <w:t>У1-У3, З1-З-З6</w:t>
            </w:r>
          </w:p>
        </w:tc>
        <w:tc>
          <w:tcPr>
            <w:tcW w:w="2760" w:type="dxa"/>
            <w:tcBorders>
              <w:top w:val="single" w:sz="4" w:space="0" w:color="auto"/>
              <w:left w:val="single" w:sz="4" w:space="0" w:color="auto"/>
              <w:bottom w:val="single" w:sz="4" w:space="0" w:color="auto"/>
              <w:right w:val="single" w:sz="4" w:space="0" w:color="auto"/>
            </w:tcBorders>
            <w:hideMark/>
          </w:tcPr>
          <w:p w:rsidR="00684543" w:rsidRPr="00684543" w:rsidRDefault="00684543">
            <w:pPr>
              <w:pStyle w:val="a4"/>
              <w:rPr>
                <w:rFonts w:ascii="Times New Roman" w:eastAsia="Calibri" w:hAnsi="Times New Roman"/>
                <w:sz w:val="20"/>
                <w:szCs w:val="20"/>
              </w:rPr>
            </w:pPr>
            <w:r w:rsidRPr="00684543">
              <w:rPr>
                <w:rFonts w:ascii="Times New Roman" w:hAnsi="Times New Roman"/>
                <w:sz w:val="20"/>
                <w:szCs w:val="20"/>
              </w:rPr>
              <w:t>ОК-4, ОК-9</w:t>
            </w:r>
            <w:r w:rsidR="00DE43D0">
              <w:rPr>
                <w:rFonts w:ascii="Times New Roman" w:hAnsi="Times New Roman"/>
                <w:sz w:val="20"/>
                <w:szCs w:val="20"/>
              </w:rPr>
              <w:t>, ПК-1.4</w:t>
            </w:r>
          </w:p>
        </w:tc>
        <w:tc>
          <w:tcPr>
            <w:tcW w:w="4050" w:type="dxa"/>
            <w:tcBorders>
              <w:top w:val="single" w:sz="4" w:space="0" w:color="auto"/>
              <w:left w:val="single" w:sz="4" w:space="0" w:color="auto"/>
              <w:bottom w:val="single" w:sz="4" w:space="0" w:color="auto"/>
              <w:right w:val="single" w:sz="4" w:space="0" w:color="auto"/>
            </w:tcBorders>
            <w:hideMark/>
          </w:tcPr>
          <w:p w:rsidR="00684543" w:rsidRPr="00684543" w:rsidRDefault="00684543" w:rsidP="00684543">
            <w:pPr>
              <w:pStyle w:val="a4"/>
              <w:numPr>
                <w:ilvl w:val="0"/>
                <w:numId w:val="8"/>
              </w:numPr>
              <w:rPr>
                <w:rFonts w:ascii="Times New Roman" w:eastAsia="Calibri" w:hAnsi="Times New Roman"/>
                <w:sz w:val="20"/>
                <w:szCs w:val="20"/>
              </w:rPr>
            </w:pPr>
            <w:r w:rsidRPr="00684543">
              <w:rPr>
                <w:rFonts w:ascii="Times New Roman" w:eastAsia="Calibri" w:hAnsi="Times New Roman"/>
                <w:sz w:val="20"/>
                <w:szCs w:val="20"/>
              </w:rPr>
              <w:t xml:space="preserve">Понятие и особенности источников финансового права. </w:t>
            </w:r>
          </w:p>
        </w:tc>
      </w:tr>
      <w:tr w:rsidR="00684543" w:rsidTr="00684543">
        <w:tc>
          <w:tcPr>
            <w:tcW w:w="2761" w:type="dxa"/>
            <w:tcBorders>
              <w:top w:val="single" w:sz="4" w:space="0" w:color="auto"/>
              <w:left w:val="single" w:sz="4" w:space="0" w:color="auto"/>
              <w:bottom w:val="single" w:sz="4" w:space="0" w:color="auto"/>
              <w:right w:val="single" w:sz="4" w:space="0" w:color="auto"/>
            </w:tcBorders>
            <w:hideMark/>
          </w:tcPr>
          <w:p w:rsidR="00684543" w:rsidRPr="00684543" w:rsidRDefault="00630F37">
            <w:pPr>
              <w:pStyle w:val="a4"/>
              <w:rPr>
                <w:rFonts w:ascii="Times New Roman" w:eastAsia="Calibri" w:hAnsi="Times New Roman"/>
                <w:sz w:val="20"/>
                <w:szCs w:val="20"/>
              </w:rPr>
            </w:pPr>
            <w:r>
              <w:rPr>
                <w:rFonts w:ascii="Times New Roman" w:eastAsia="Calibri" w:hAnsi="Times New Roman"/>
                <w:sz w:val="20"/>
                <w:szCs w:val="20"/>
                <w:lang w:eastAsia="en-US"/>
              </w:rPr>
              <w:t>У1-У3, З1-З-З6</w:t>
            </w:r>
          </w:p>
        </w:tc>
        <w:tc>
          <w:tcPr>
            <w:tcW w:w="2760" w:type="dxa"/>
            <w:tcBorders>
              <w:top w:val="single" w:sz="4" w:space="0" w:color="auto"/>
              <w:left w:val="single" w:sz="4" w:space="0" w:color="auto"/>
              <w:bottom w:val="single" w:sz="4" w:space="0" w:color="auto"/>
              <w:right w:val="single" w:sz="4" w:space="0" w:color="auto"/>
            </w:tcBorders>
            <w:hideMark/>
          </w:tcPr>
          <w:p w:rsidR="00684543" w:rsidRPr="00684543" w:rsidRDefault="00684543">
            <w:pPr>
              <w:pStyle w:val="a4"/>
              <w:rPr>
                <w:rFonts w:ascii="Times New Roman" w:eastAsia="Calibri" w:hAnsi="Times New Roman"/>
                <w:sz w:val="20"/>
                <w:szCs w:val="20"/>
              </w:rPr>
            </w:pPr>
            <w:r w:rsidRPr="00684543">
              <w:rPr>
                <w:rFonts w:ascii="Times New Roman" w:hAnsi="Times New Roman"/>
                <w:sz w:val="20"/>
                <w:szCs w:val="20"/>
              </w:rPr>
              <w:t>ОК-4, ОК-9</w:t>
            </w:r>
            <w:r w:rsidR="00DE43D0">
              <w:rPr>
                <w:rFonts w:ascii="Times New Roman" w:hAnsi="Times New Roman"/>
                <w:sz w:val="20"/>
                <w:szCs w:val="20"/>
              </w:rPr>
              <w:t>, ПК-1.4</w:t>
            </w:r>
          </w:p>
        </w:tc>
        <w:tc>
          <w:tcPr>
            <w:tcW w:w="4050" w:type="dxa"/>
            <w:tcBorders>
              <w:top w:val="single" w:sz="4" w:space="0" w:color="auto"/>
              <w:left w:val="single" w:sz="4" w:space="0" w:color="auto"/>
              <w:bottom w:val="single" w:sz="4" w:space="0" w:color="auto"/>
              <w:right w:val="single" w:sz="4" w:space="0" w:color="auto"/>
            </w:tcBorders>
            <w:hideMark/>
          </w:tcPr>
          <w:p w:rsidR="00684543" w:rsidRPr="00684543" w:rsidRDefault="00684543" w:rsidP="00684543">
            <w:pPr>
              <w:pStyle w:val="a4"/>
              <w:numPr>
                <w:ilvl w:val="0"/>
                <w:numId w:val="8"/>
              </w:numPr>
              <w:rPr>
                <w:rFonts w:ascii="Times New Roman" w:eastAsia="Calibri" w:hAnsi="Times New Roman"/>
                <w:sz w:val="20"/>
                <w:szCs w:val="20"/>
              </w:rPr>
            </w:pPr>
            <w:r w:rsidRPr="00684543">
              <w:rPr>
                <w:rFonts w:ascii="Times New Roman" w:eastAsia="Calibri" w:hAnsi="Times New Roman"/>
                <w:sz w:val="20"/>
                <w:szCs w:val="20"/>
              </w:rPr>
              <w:t>Материальные и процессуальные финансовые правоотношения, их взаимодействие. Субъекты и участники финансовых правоотношений.</w:t>
            </w:r>
          </w:p>
        </w:tc>
      </w:tr>
      <w:tr w:rsidR="00684543" w:rsidTr="00684543">
        <w:tc>
          <w:tcPr>
            <w:tcW w:w="2761" w:type="dxa"/>
            <w:tcBorders>
              <w:top w:val="single" w:sz="4" w:space="0" w:color="auto"/>
              <w:left w:val="single" w:sz="4" w:space="0" w:color="auto"/>
              <w:bottom w:val="single" w:sz="4" w:space="0" w:color="auto"/>
              <w:right w:val="single" w:sz="4" w:space="0" w:color="auto"/>
            </w:tcBorders>
            <w:hideMark/>
          </w:tcPr>
          <w:p w:rsidR="00684543" w:rsidRPr="00684543" w:rsidRDefault="00630F37">
            <w:pPr>
              <w:rPr>
                <w:rFonts w:ascii="Times New Roman" w:eastAsia="Calibri" w:hAnsi="Times New Roman"/>
                <w:sz w:val="20"/>
                <w:szCs w:val="20"/>
                <w:lang w:eastAsia="en-US"/>
              </w:rPr>
            </w:pPr>
            <w:r>
              <w:rPr>
                <w:rFonts w:ascii="Times New Roman" w:eastAsia="Calibri" w:hAnsi="Times New Roman"/>
                <w:sz w:val="20"/>
                <w:szCs w:val="20"/>
                <w:lang w:eastAsia="en-US"/>
              </w:rPr>
              <w:t>У1-У3, З1-З-З6</w:t>
            </w:r>
          </w:p>
        </w:tc>
        <w:tc>
          <w:tcPr>
            <w:tcW w:w="2760" w:type="dxa"/>
            <w:tcBorders>
              <w:top w:val="single" w:sz="4" w:space="0" w:color="auto"/>
              <w:left w:val="single" w:sz="4" w:space="0" w:color="auto"/>
              <w:bottom w:val="single" w:sz="4" w:space="0" w:color="auto"/>
              <w:right w:val="single" w:sz="4" w:space="0" w:color="auto"/>
            </w:tcBorders>
            <w:hideMark/>
          </w:tcPr>
          <w:p w:rsidR="00684543" w:rsidRPr="00684543" w:rsidRDefault="00684543">
            <w:pPr>
              <w:rPr>
                <w:rFonts w:ascii="Times New Roman" w:eastAsia="Calibri" w:hAnsi="Times New Roman"/>
                <w:sz w:val="20"/>
                <w:szCs w:val="20"/>
                <w:lang w:eastAsia="en-US"/>
              </w:rPr>
            </w:pPr>
            <w:r w:rsidRPr="00684543">
              <w:rPr>
                <w:rFonts w:ascii="Times New Roman" w:hAnsi="Times New Roman"/>
                <w:sz w:val="20"/>
                <w:szCs w:val="20"/>
              </w:rPr>
              <w:t>ОК-4, ОК-9</w:t>
            </w:r>
            <w:r w:rsidR="00DE43D0">
              <w:rPr>
                <w:rFonts w:ascii="Times New Roman" w:hAnsi="Times New Roman"/>
                <w:sz w:val="20"/>
                <w:szCs w:val="20"/>
              </w:rPr>
              <w:t>, ПК-1.4</w:t>
            </w:r>
          </w:p>
        </w:tc>
        <w:tc>
          <w:tcPr>
            <w:tcW w:w="4050" w:type="dxa"/>
            <w:tcBorders>
              <w:top w:val="single" w:sz="4" w:space="0" w:color="auto"/>
              <w:left w:val="single" w:sz="4" w:space="0" w:color="auto"/>
              <w:bottom w:val="single" w:sz="4" w:space="0" w:color="auto"/>
              <w:right w:val="single" w:sz="4" w:space="0" w:color="auto"/>
            </w:tcBorders>
            <w:hideMark/>
          </w:tcPr>
          <w:p w:rsidR="00684543" w:rsidRPr="00684543" w:rsidRDefault="00684543" w:rsidP="00684543">
            <w:pPr>
              <w:pStyle w:val="a6"/>
              <w:numPr>
                <w:ilvl w:val="0"/>
                <w:numId w:val="8"/>
              </w:numPr>
              <w:rPr>
                <w:sz w:val="20"/>
                <w:szCs w:val="20"/>
                <w:lang w:eastAsia="en-US"/>
              </w:rPr>
            </w:pPr>
            <w:r w:rsidRPr="00684543">
              <w:rPr>
                <w:sz w:val="20"/>
                <w:szCs w:val="20"/>
              </w:rPr>
              <w:t>Финансово-правовая ответственность: понятие, особенности, виды.</w:t>
            </w:r>
          </w:p>
        </w:tc>
      </w:tr>
      <w:tr w:rsidR="00684543" w:rsidTr="00684543">
        <w:tc>
          <w:tcPr>
            <w:tcW w:w="2761" w:type="dxa"/>
            <w:tcBorders>
              <w:top w:val="single" w:sz="4" w:space="0" w:color="auto"/>
              <w:left w:val="single" w:sz="4" w:space="0" w:color="auto"/>
              <w:bottom w:val="single" w:sz="4" w:space="0" w:color="auto"/>
              <w:right w:val="single" w:sz="4" w:space="0" w:color="auto"/>
            </w:tcBorders>
            <w:hideMark/>
          </w:tcPr>
          <w:p w:rsidR="00684543" w:rsidRPr="00684543" w:rsidRDefault="00630F37">
            <w:pPr>
              <w:rPr>
                <w:rFonts w:ascii="Times New Roman" w:hAnsi="Times New Roman"/>
                <w:sz w:val="20"/>
                <w:szCs w:val="20"/>
                <w:lang w:eastAsia="en-US"/>
              </w:rPr>
            </w:pPr>
            <w:r>
              <w:rPr>
                <w:rFonts w:ascii="Times New Roman" w:eastAsia="Calibri" w:hAnsi="Times New Roman"/>
                <w:sz w:val="20"/>
                <w:szCs w:val="20"/>
                <w:lang w:eastAsia="en-US"/>
              </w:rPr>
              <w:t>У1-У3, З1-З-З6</w:t>
            </w:r>
          </w:p>
        </w:tc>
        <w:tc>
          <w:tcPr>
            <w:tcW w:w="2760" w:type="dxa"/>
            <w:tcBorders>
              <w:top w:val="single" w:sz="4" w:space="0" w:color="auto"/>
              <w:left w:val="single" w:sz="4" w:space="0" w:color="auto"/>
              <w:bottom w:val="single" w:sz="4" w:space="0" w:color="auto"/>
              <w:right w:val="single" w:sz="4" w:space="0" w:color="auto"/>
            </w:tcBorders>
            <w:hideMark/>
          </w:tcPr>
          <w:p w:rsidR="00684543" w:rsidRPr="00684543" w:rsidRDefault="00684543">
            <w:pPr>
              <w:rPr>
                <w:rFonts w:ascii="Times New Roman" w:hAnsi="Times New Roman"/>
                <w:sz w:val="20"/>
                <w:szCs w:val="20"/>
                <w:lang w:eastAsia="en-US"/>
              </w:rPr>
            </w:pPr>
            <w:r w:rsidRPr="00684543">
              <w:rPr>
                <w:rFonts w:ascii="Times New Roman" w:hAnsi="Times New Roman"/>
                <w:sz w:val="20"/>
                <w:szCs w:val="20"/>
              </w:rPr>
              <w:t>ОК-4, ОК-9</w:t>
            </w:r>
            <w:r w:rsidR="00DE43D0">
              <w:rPr>
                <w:rFonts w:ascii="Times New Roman" w:hAnsi="Times New Roman"/>
                <w:sz w:val="20"/>
                <w:szCs w:val="20"/>
              </w:rPr>
              <w:t>, ПК-1.4</w:t>
            </w:r>
          </w:p>
        </w:tc>
        <w:tc>
          <w:tcPr>
            <w:tcW w:w="4050" w:type="dxa"/>
            <w:tcBorders>
              <w:top w:val="single" w:sz="4" w:space="0" w:color="auto"/>
              <w:left w:val="single" w:sz="4" w:space="0" w:color="auto"/>
              <w:bottom w:val="single" w:sz="4" w:space="0" w:color="auto"/>
              <w:right w:val="single" w:sz="4" w:space="0" w:color="auto"/>
            </w:tcBorders>
            <w:hideMark/>
          </w:tcPr>
          <w:p w:rsidR="00684543" w:rsidRPr="00684543" w:rsidRDefault="00684543" w:rsidP="00684543">
            <w:pPr>
              <w:pStyle w:val="a6"/>
              <w:numPr>
                <w:ilvl w:val="0"/>
                <w:numId w:val="8"/>
              </w:numPr>
              <w:rPr>
                <w:sz w:val="20"/>
                <w:szCs w:val="20"/>
                <w:lang w:eastAsia="en-US"/>
              </w:rPr>
            </w:pPr>
            <w:r w:rsidRPr="00684543">
              <w:rPr>
                <w:sz w:val="20"/>
                <w:szCs w:val="20"/>
              </w:rPr>
              <w:t>Основные принципы финансовой деятельности государства и органов местного самоуправления и органов, осуществляющих финансовую деятельность.</w:t>
            </w:r>
          </w:p>
        </w:tc>
      </w:tr>
      <w:tr w:rsidR="00684543" w:rsidTr="00684543">
        <w:tc>
          <w:tcPr>
            <w:tcW w:w="2761" w:type="dxa"/>
            <w:tcBorders>
              <w:top w:val="single" w:sz="4" w:space="0" w:color="auto"/>
              <w:left w:val="single" w:sz="4" w:space="0" w:color="auto"/>
              <w:bottom w:val="single" w:sz="4" w:space="0" w:color="auto"/>
              <w:right w:val="single" w:sz="4" w:space="0" w:color="auto"/>
            </w:tcBorders>
            <w:hideMark/>
          </w:tcPr>
          <w:p w:rsidR="00684543" w:rsidRPr="00684543" w:rsidRDefault="00630F37">
            <w:pPr>
              <w:rPr>
                <w:rFonts w:ascii="Times New Roman" w:hAnsi="Times New Roman"/>
                <w:sz w:val="20"/>
                <w:szCs w:val="20"/>
                <w:lang w:eastAsia="en-US"/>
              </w:rPr>
            </w:pPr>
            <w:r>
              <w:rPr>
                <w:rFonts w:ascii="Times New Roman" w:eastAsia="Calibri" w:hAnsi="Times New Roman"/>
                <w:sz w:val="20"/>
                <w:szCs w:val="20"/>
                <w:lang w:eastAsia="en-US"/>
              </w:rPr>
              <w:t>У1-У3, З1-З-З6</w:t>
            </w:r>
          </w:p>
        </w:tc>
        <w:tc>
          <w:tcPr>
            <w:tcW w:w="2760" w:type="dxa"/>
            <w:tcBorders>
              <w:top w:val="single" w:sz="4" w:space="0" w:color="auto"/>
              <w:left w:val="single" w:sz="4" w:space="0" w:color="auto"/>
              <w:bottom w:val="single" w:sz="4" w:space="0" w:color="auto"/>
              <w:right w:val="single" w:sz="4" w:space="0" w:color="auto"/>
            </w:tcBorders>
            <w:hideMark/>
          </w:tcPr>
          <w:p w:rsidR="00684543" w:rsidRPr="00684543" w:rsidRDefault="00684543">
            <w:pPr>
              <w:rPr>
                <w:rFonts w:ascii="Times New Roman" w:hAnsi="Times New Roman"/>
                <w:sz w:val="20"/>
                <w:szCs w:val="20"/>
                <w:lang w:eastAsia="en-US"/>
              </w:rPr>
            </w:pPr>
            <w:r w:rsidRPr="00684543">
              <w:rPr>
                <w:rFonts w:ascii="Times New Roman" w:hAnsi="Times New Roman"/>
                <w:sz w:val="20"/>
                <w:szCs w:val="20"/>
              </w:rPr>
              <w:t>ОК-4, ОК-9</w:t>
            </w:r>
            <w:r w:rsidR="00DE43D0">
              <w:rPr>
                <w:rFonts w:ascii="Times New Roman" w:hAnsi="Times New Roman"/>
                <w:sz w:val="20"/>
                <w:szCs w:val="20"/>
              </w:rPr>
              <w:t>, ПК-1.4</w:t>
            </w:r>
          </w:p>
        </w:tc>
        <w:tc>
          <w:tcPr>
            <w:tcW w:w="4050" w:type="dxa"/>
            <w:tcBorders>
              <w:top w:val="single" w:sz="4" w:space="0" w:color="auto"/>
              <w:left w:val="single" w:sz="4" w:space="0" w:color="auto"/>
              <w:bottom w:val="single" w:sz="4" w:space="0" w:color="auto"/>
              <w:right w:val="single" w:sz="4" w:space="0" w:color="auto"/>
            </w:tcBorders>
            <w:hideMark/>
          </w:tcPr>
          <w:p w:rsidR="00684543" w:rsidRPr="00684543" w:rsidRDefault="00684543" w:rsidP="00684543">
            <w:pPr>
              <w:pStyle w:val="a6"/>
              <w:numPr>
                <w:ilvl w:val="0"/>
                <w:numId w:val="8"/>
              </w:numPr>
              <w:rPr>
                <w:sz w:val="20"/>
                <w:szCs w:val="20"/>
                <w:lang w:eastAsia="en-US"/>
              </w:rPr>
            </w:pPr>
            <w:r w:rsidRPr="00684543">
              <w:rPr>
                <w:sz w:val="20"/>
                <w:szCs w:val="20"/>
              </w:rPr>
              <w:t xml:space="preserve">Понятие публичного финансового контроля. Виды публичного </w:t>
            </w:r>
            <w:r w:rsidRPr="00684543">
              <w:rPr>
                <w:sz w:val="20"/>
                <w:szCs w:val="20"/>
              </w:rPr>
              <w:lastRenderedPageBreak/>
              <w:t>финансового контроля</w:t>
            </w:r>
            <w:proofErr w:type="gramStart"/>
            <w:r w:rsidRPr="00684543">
              <w:rPr>
                <w:sz w:val="20"/>
                <w:szCs w:val="20"/>
              </w:rPr>
              <w:t xml:space="preserve">.. </w:t>
            </w:r>
            <w:proofErr w:type="gramEnd"/>
            <w:r w:rsidRPr="00684543">
              <w:rPr>
                <w:sz w:val="20"/>
                <w:szCs w:val="20"/>
              </w:rPr>
              <w:t>Методы публичного финансового контроля.</w:t>
            </w:r>
          </w:p>
        </w:tc>
      </w:tr>
      <w:tr w:rsidR="00684543" w:rsidTr="00684543">
        <w:tc>
          <w:tcPr>
            <w:tcW w:w="2761" w:type="dxa"/>
            <w:tcBorders>
              <w:top w:val="single" w:sz="4" w:space="0" w:color="auto"/>
              <w:left w:val="single" w:sz="4" w:space="0" w:color="auto"/>
              <w:bottom w:val="single" w:sz="4" w:space="0" w:color="auto"/>
              <w:right w:val="single" w:sz="4" w:space="0" w:color="auto"/>
            </w:tcBorders>
            <w:hideMark/>
          </w:tcPr>
          <w:p w:rsidR="00684543" w:rsidRPr="00684543" w:rsidRDefault="00630F37">
            <w:pPr>
              <w:rPr>
                <w:rFonts w:ascii="Times New Roman" w:hAnsi="Times New Roman"/>
                <w:sz w:val="20"/>
                <w:szCs w:val="20"/>
                <w:lang w:eastAsia="en-US"/>
              </w:rPr>
            </w:pPr>
            <w:r>
              <w:rPr>
                <w:rFonts w:ascii="Times New Roman" w:eastAsia="Calibri" w:hAnsi="Times New Roman"/>
                <w:sz w:val="20"/>
                <w:szCs w:val="20"/>
                <w:lang w:eastAsia="en-US"/>
              </w:rPr>
              <w:lastRenderedPageBreak/>
              <w:t>У1-У3, З1-З-З6</w:t>
            </w:r>
          </w:p>
        </w:tc>
        <w:tc>
          <w:tcPr>
            <w:tcW w:w="2760" w:type="dxa"/>
            <w:tcBorders>
              <w:top w:val="single" w:sz="4" w:space="0" w:color="auto"/>
              <w:left w:val="single" w:sz="4" w:space="0" w:color="auto"/>
              <w:bottom w:val="single" w:sz="4" w:space="0" w:color="auto"/>
              <w:right w:val="single" w:sz="4" w:space="0" w:color="auto"/>
            </w:tcBorders>
            <w:hideMark/>
          </w:tcPr>
          <w:p w:rsidR="00684543" w:rsidRPr="00684543" w:rsidRDefault="00684543">
            <w:pPr>
              <w:rPr>
                <w:rFonts w:ascii="Times New Roman" w:hAnsi="Times New Roman"/>
                <w:sz w:val="20"/>
                <w:szCs w:val="20"/>
                <w:lang w:eastAsia="en-US"/>
              </w:rPr>
            </w:pPr>
            <w:r w:rsidRPr="00684543">
              <w:rPr>
                <w:rFonts w:ascii="Times New Roman" w:hAnsi="Times New Roman"/>
                <w:sz w:val="20"/>
                <w:szCs w:val="20"/>
              </w:rPr>
              <w:t>ОК-4, ОК-9</w:t>
            </w:r>
            <w:r w:rsidR="00DE43D0">
              <w:rPr>
                <w:rFonts w:ascii="Times New Roman" w:hAnsi="Times New Roman"/>
                <w:sz w:val="20"/>
                <w:szCs w:val="20"/>
              </w:rPr>
              <w:t>, ПК-1.4</w:t>
            </w:r>
          </w:p>
        </w:tc>
        <w:tc>
          <w:tcPr>
            <w:tcW w:w="4050" w:type="dxa"/>
            <w:tcBorders>
              <w:top w:val="single" w:sz="4" w:space="0" w:color="auto"/>
              <w:left w:val="single" w:sz="4" w:space="0" w:color="auto"/>
              <w:bottom w:val="single" w:sz="4" w:space="0" w:color="auto"/>
              <w:right w:val="single" w:sz="4" w:space="0" w:color="auto"/>
            </w:tcBorders>
            <w:hideMark/>
          </w:tcPr>
          <w:p w:rsidR="00684543" w:rsidRPr="00684543" w:rsidRDefault="00684543" w:rsidP="00684543">
            <w:pPr>
              <w:pStyle w:val="a6"/>
              <w:numPr>
                <w:ilvl w:val="0"/>
                <w:numId w:val="8"/>
              </w:numPr>
              <w:rPr>
                <w:sz w:val="20"/>
                <w:szCs w:val="20"/>
                <w:lang w:eastAsia="en-US"/>
              </w:rPr>
            </w:pPr>
            <w:r w:rsidRPr="00684543">
              <w:rPr>
                <w:sz w:val="20"/>
                <w:szCs w:val="20"/>
              </w:rPr>
              <w:t>Понятие бюджета. Бюджетная система России.</w:t>
            </w:r>
          </w:p>
        </w:tc>
      </w:tr>
      <w:tr w:rsidR="00684543" w:rsidTr="00684543">
        <w:tc>
          <w:tcPr>
            <w:tcW w:w="2761" w:type="dxa"/>
            <w:tcBorders>
              <w:top w:val="single" w:sz="4" w:space="0" w:color="auto"/>
              <w:left w:val="single" w:sz="4" w:space="0" w:color="auto"/>
              <w:bottom w:val="single" w:sz="4" w:space="0" w:color="auto"/>
              <w:right w:val="single" w:sz="4" w:space="0" w:color="auto"/>
            </w:tcBorders>
            <w:hideMark/>
          </w:tcPr>
          <w:p w:rsidR="00684543" w:rsidRPr="00684543" w:rsidRDefault="00630F37">
            <w:pPr>
              <w:rPr>
                <w:rFonts w:ascii="Times New Roman" w:hAnsi="Times New Roman"/>
                <w:sz w:val="20"/>
                <w:szCs w:val="20"/>
                <w:lang w:eastAsia="en-US"/>
              </w:rPr>
            </w:pPr>
            <w:r>
              <w:rPr>
                <w:rFonts w:ascii="Times New Roman" w:eastAsia="Calibri" w:hAnsi="Times New Roman"/>
                <w:sz w:val="20"/>
                <w:szCs w:val="20"/>
                <w:lang w:eastAsia="en-US"/>
              </w:rPr>
              <w:t>У1-У3, З1-З-З6</w:t>
            </w:r>
          </w:p>
        </w:tc>
        <w:tc>
          <w:tcPr>
            <w:tcW w:w="2760" w:type="dxa"/>
            <w:tcBorders>
              <w:top w:val="single" w:sz="4" w:space="0" w:color="auto"/>
              <w:left w:val="single" w:sz="4" w:space="0" w:color="auto"/>
              <w:bottom w:val="single" w:sz="4" w:space="0" w:color="auto"/>
              <w:right w:val="single" w:sz="4" w:space="0" w:color="auto"/>
            </w:tcBorders>
            <w:hideMark/>
          </w:tcPr>
          <w:p w:rsidR="00684543" w:rsidRPr="00684543" w:rsidRDefault="00684543">
            <w:pPr>
              <w:rPr>
                <w:rFonts w:ascii="Times New Roman" w:hAnsi="Times New Roman"/>
                <w:sz w:val="20"/>
                <w:szCs w:val="20"/>
                <w:lang w:eastAsia="en-US"/>
              </w:rPr>
            </w:pPr>
            <w:r w:rsidRPr="00684543">
              <w:rPr>
                <w:rFonts w:ascii="Times New Roman" w:hAnsi="Times New Roman"/>
                <w:sz w:val="20"/>
                <w:szCs w:val="20"/>
              </w:rPr>
              <w:t>ОК-4, ОК-9</w:t>
            </w:r>
            <w:r w:rsidR="00DE43D0">
              <w:rPr>
                <w:rFonts w:ascii="Times New Roman" w:hAnsi="Times New Roman"/>
                <w:sz w:val="20"/>
                <w:szCs w:val="20"/>
              </w:rPr>
              <w:t>, ПК-1.4</w:t>
            </w:r>
          </w:p>
        </w:tc>
        <w:tc>
          <w:tcPr>
            <w:tcW w:w="4050" w:type="dxa"/>
            <w:tcBorders>
              <w:top w:val="single" w:sz="4" w:space="0" w:color="auto"/>
              <w:left w:val="single" w:sz="4" w:space="0" w:color="auto"/>
              <w:bottom w:val="single" w:sz="4" w:space="0" w:color="auto"/>
              <w:right w:val="single" w:sz="4" w:space="0" w:color="auto"/>
            </w:tcBorders>
            <w:hideMark/>
          </w:tcPr>
          <w:p w:rsidR="00684543" w:rsidRPr="00684543" w:rsidRDefault="00684543" w:rsidP="00684543">
            <w:pPr>
              <w:pStyle w:val="a6"/>
              <w:numPr>
                <w:ilvl w:val="0"/>
                <w:numId w:val="8"/>
              </w:numPr>
              <w:rPr>
                <w:sz w:val="20"/>
                <w:szCs w:val="20"/>
                <w:lang w:eastAsia="en-US"/>
              </w:rPr>
            </w:pPr>
            <w:r w:rsidRPr="00684543">
              <w:rPr>
                <w:sz w:val="20"/>
                <w:szCs w:val="20"/>
              </w:rPr>
              <w:t>Субъекты бюджетного права. Понятие и система доходов бюджетов</w:t>
            </w:r>
          </w:p>
        </w:tc>
      </w:tr>
      <w:tr w:rsidR="00684543" w:rsidTr="00684543">
        <w:tc>
          <w:tcPr>
            <w:tcW w:w="2761" w:type="dxa"/>
            <w:tcBorders>
              <w:top w:val="single" w:sz="4" w:space="0" w:color="auto"/>
              <w:left w:val="single" w:sz="4" w:space="0" w:color="auto"/>
              <w:bottom w:val="single" w:sz="4" w:space="0" w:color="auto"/>
              <w:right w:val="single" w:sz="4" w:space="0" w:color="auto"/>
            </w:tcBorders>
            <w:hideMark/>
          </w:tcPr>
          <w:p w:rsidR="00684543" w:rsidRPr="00684543" w:rsidRDefault="00630F37">
            <w:pPr>
              <w:rPr>
                <w:rFonts w:ascii="Times New Roman" w:hAnsi="Times New Roman"/>
                <w:sz w:val="20"/>
                <w:szCs w:val="20"/>
                <w:lang w:eastAsia="en-US"/>
              </w:rPr>
            </w:pPr>
            <w:r>
              <w:rPr>
                <w:rFonts w:ascii="Times New Roman" w:eastAsia="Calibri" w:hAnsi="Times New Roman"/>
                <w:sz w:val="20"/>
                <w:szCs w:val="20"/>
                <w:lang w:eastAsia="en-US"/>
              </w:rPr>
              <w:t>У1-У3, З1-З-З6</w:t>
            </w:r>
          </w:p>
        </w:tc>
        <w:tc>
          <w:tcPr>
            <w:tcW w:w="2760" w:type="dxa"/>
            <w:tcBorders>
              <w:top w:val="single" w:sz="4" w:space="0" w:color="auto"/>
              <w:left w:val="single" w:sz="4" w:space="0" w:color="auto"/>
              <w:bottom w:val="single" w:sz="4" w:space="0" w:color="auto"/>
              <w:right w:val="single" w:sz="4" w:space="0" w:color="auto"/>
            </w:tcBorders>
            <w:hideMark/>
          </w:tcPr>
          <w:p w:rsidR="00684543" w:rsidRPr="00684543" w:rsidRDefault="00684543">
            <w:pPr>
              <w:rPr>
                <w:rFonts w:ascii="Times New Roman" w:hAnsi="Times New Roman"/>
                <w:sz w:val="20"/>
                <w:szCs w:val="20"/>
                <w:lang w:eastAsia="en-US"/>
              </w:rPr>
            </w:pPr>
            <w:r w:rsidRPr="00684543">
              <w:rPr>
                <w:rFonts w:ascii="Times New Roman" w:hAnsi="Times New Roman"/>
                <w:sz w:val="20"/>
                <w:szCs w:val="20"/>
              </w:rPr>
              <w:t>ОК-4, ОК-9</w:t>
            </w:r>
            <w:r w:rsidR="00DE43D0">
              <w:rPr>
                <w:rFonts w:ascii="Times New Roman" w:hAnsi="Times New Roman"/>
                <w:sz w:val="20"/>
                <w:szCs w:val="20"/>
              </w:rPr>
              <w:t>, ПК-1.4</w:t>
            </w:r>
          </w:p>
        </w:tc>
        <w:tc>
          <w:tcPr>
            <w:tcW w:w="4050" w:type="dxa"/>
            <w:tcBorders>
              <w:top w:val="single" w:sz="4" w:space="0" w:color="auto"/>
              <w:left w:val="single" w:sz="4" w:space="0" w:color="auto"/>
              <w:bottom w:val="single" w:sz="4" w:space="0" w:color="auto"/>
              <w:right w:val="single" w:sz="4" w:space="0" w:color="auto"/>
            </w:tcBorders>
            <w:hideMark/>
          </w:tcPr>
          <w:p w:rsidR="00684543" w:rsidRPr="00684543" w:rsidRDefault="00684543" w:rsidP="00684543">
            <w:pPr>
              <w:pStyle w:val="a6"/>
              <w:numPr>
                <w:ilvl w:val="0"/>
                <w:numId w:val="8"/>
              </w:numPr>
              <w:rPr>
                <w:sz w:val="20"/>
                <w:szCs w:val="20"/>
                <w:lang w:eastAsia="en-US"/>
              </w:rPr>
            </w:pPr>
            <w:r w:rsidRPr="00684543">
              <w:rPr>
                <w:sz w:val="20"/>
                <w:szCs w:val="20"/>
              </w:rPr>
              <w:t xml:space="preserve">Общие положения о публичном кредите. </w:t>
            </w:r>
          </w:p>
        </w:tc>
      </w:tr>
      <w:tr w:rsidR="00684543" w:rsidTr="00684543">
        <w:tc>
          <w:tcPr>
            <w:tcW w:w="2761" w:type="dxa"/>
            <w:tcBorders>
              <w:top w:val="single" w:sz="4" w:space="0" w:color="auto"/>
              <w:left w:val="single" w:sz="4" w:space="0" w:color="auto"/>
              <w:bottom w:val="single" w:sz="4" w:space="0" w:color="auto"/>
              <w:right w:val="single" w:sz="4" w:space="0" w:color="auto"/>
            </w:tcBorders>
            <w:hideMark/>
          </w:tcPr>
          <w:p w:rsidR="00684543" w:rsidRPr="00684543" w:rsidRDefault="00630F37">
            <w:pPr>
              <w:rPr>
                <w:rFonts w:ascii="Times New Roman" w:eastAsia="Calibri" w:hAnsi="Times New Roman"/>
                <w:sz w:val="20"/>
                <w:szCs w:val="20"/>
                <w:lang w:eastAsia="en-US"/>
              </w:rPr>
            </w:pPr>
            <w:r>
              <w:rPr>
                <w:rFonts w:ascii="Times New Roman" w:eastAsia="Calibri" w:hAnsi="Times New Roman"/>
                <w:sz w:val="20"/>
                <w:szCs w:val="20"/>
                <w:lang w:eastAsia="en-US"/>
              </w:rPr>
              <w:t>У1-У3, З1-З-З6</w:t>
            </w:r>
          </w:p>
        </w:tc>
        <w:tc>
          <w:tcPr>
            <w:tcW w:w="2760" w:type="dxa"/>
            <w:tcBorders>
              <w:top w:val="single" w:sz="4" w:space="0" w:color="auto"/>
              <w:left w:val="single" w:sz="4" w:space="0" w:color="auto"/>
              <w:bottom w:val="single" w:sz="4" w:space="0" w:color="auto"/>
              <w:right w:val="single" w:sz="4" w:space="0" w:color="auto"/>
            </w:tcBorders>
            <w:hideMark/>
          </w:tcPr>
          <w:p w:rsidR="00684543" w:rsidRPr="00684543" w:rsidRDefault="00684543">
            <w:pPr>
              <w:rPr>
                <w:rFonts w:ascii="Times New Roman" w:eastAsia="Calibri" w:hAnsi="Times New Roman"/>
                <w:sz w:val="20"/>
                <w:szCs w:val="20"/>
                <w:lang w:eastAsia="en-US"/>
              </w:rPr>
            </w:pPr>
            <w:r w:rsidRPr="00684543">
              <w:rPr>
                <w:rFonts w:ascii="Times New Roman" w:hAnsi="Times New Roman"/>
                <w:sz w:val="20"/>
                <w:szCs w:val="20"/>
              </w:rPr>
              <w:t>ОК-4, ОК-9</w:t>
            </w:r>
            <w:r w:rsidR="00DE43D0">
              <w:rPr>
                <w:rFonts w:ascii="Times New Roman" w:hAnsi="Times New Roman"/>
                <w:sz w:val="20"/>
                <w:szCs w:val="20"/>
              </w:rPr>
              <w:t>, ПК-1.4</w:t>
            </w:r>
          </w:p>
        </w:tc>
        <w:tc>
          <w:tcPr>
            <w:tcW w:w="4050" w:type="dxa"/>
            <w:tcBorders>
              <w:top w:val="single" w:sz="4" w:space="0" w:color="auto"/>
              <w:left w:val="single" w:sz="4" w:space="0" w:color="auto"/>
              <w:bottom w:val="single" w:sz="4" w:space="0" w:color="auto"/>
              <w:right w:val="single" w:sz="4" w:space="0" w:color="auto"/>
            </w:tcBorders>
            <w:hideMark/>
          </w:tcPr>
          <w:p w:rsidR="00684543" w:rsidRPr="00684543" w:rsidRDefault="00684543" w:rsidP="00684543">
            <w:pPr>
              <w:pStyle w:val="a6"/>
              <w:numPr>
                <w:ilvl w:val="0"/>
                <w:numId w:val="8"/>
              </w:numPr>
              <w:rPr>
                <w:sz w:val="20"/>
                <w:szCs w:val="20"/>
                <w:lang w:eastAsia="en-US"/>
              </w:rPr>
            </w:pPr>
            <w:r w:rsidRPr="00684543">
              <w:rPr>
                <w:sz w:val="20"/>
                <w:szCs w:val="20"/>
              </w:rPr>
              <w:t>Общая характеристика основ организации страхового дела</w:t>
            </w:r>
          </w:p>
        </w:tc>
      </w:tr>
      <w:tr w:rsidR="00684543" w:rsidTr="00684543">
        <w:tc>
          <w:tcPr>
            <w:tcW w:w="2761" w:type="dxa"/>
            <w:tcBorders>
              <w:top w:val="single" w:sz="4" w:space="0" w:color="auto"/>
              <w:left w:val="single" w:sz="4" w:space="0" w:color="auto"/>
              <w:bottom w:val="single" w:sz="4" w:space="0" w:color="auto"/>
              <w:right w:val="single" w:sz="4" w:space="0" w:color="auto"/>
            </w:tcBorders>
            <w:hideMark/>
          </w:tcPr>
          <w:p w:rsidR="00684543" w:rsidRPr="00684543" w:rsidRDefault="00630F37">
            <w:pPr>
              <w:rPr>
                <w:rFonts w:ascii="Times New Roman" w:eastAsia="Calibri" w:hAnsi="Times New Roman"/>
                <w:sz w:val="20"/>
                <w:szCs w:val="20"/>
                <w:lang w:eastAsia="en-US"/>
              </w:rPr>
            </w:pPr>
            <w:r>
              <w:rPr>
                <w:rFonts w:ascii="Times New Roman" w:eastAsia="Calibri" w:hAnsi="Times New Roman"/>
                <w:sz w:val="20"/>
                <w:szCs w:val="20"/>
                <w:lang w:eastAsia="en-US"/>
              </w:rPr>
              <w:t>У1-У3, З1-З-З6</w:t>
            </w:r>
          </w:p>
        </w:tc>
        <w:tc>
          <w:tcPr>
            <w:tcW w:w="2760" w:type="dxa"/>
            <w:tcBorders>
              <w:top w:val="single" w:sz="4" w:space="0" w:color="auto"/>
              <w:left w:val="single" w:sz="4" w:space="0" w:color="auto"/>
              <w:bottom w:val="single" w:sz="4" w:space="0" w:color="auto"/>
              <w:right w:val="single" w:sz="4" w:space="0" w:color="auto"/>
            </w:tcBorders>
            <w:hideMark/>
          </w:tcPr>
          <w:p w:rsidR="00684543" w:rsidRPr="00684543" w:rsidRDefault="00684543">
            <w:pPr>
              <w:rPr>
                <w:rFonts w:ascii="Times New Roman" w:eastAsia="Calibri" w:hAnsi="Times New Roman"/>
                <w:sz w:val="20"/>
                <w:szCs w:val="20"/>
                <w:lang w:eastAsia="en-US"/>
              </w:rPr>
            </w:pPr>
            <w:r w:rsidRPr="00684543">
              <w:rPr>
                <w:rFonts w:ascii="Times New Roman" w:hAnsi="Times New Roman"/>
                <w:sz w:val="20"/>
                <w:szCs w:val="20"/>
              </w:rPr>
              <w:t>ОК-4, ОК-9</w:t>
            </w:r>
            <w:r w:rsidR="00DE43D0">
              <w:rPr>
                <w:rFonts w:ascii="Times New Roman" w:hAnsi="Times New Roman"/>
                <w:sz w:val="20"/>
                <w:szCs w:val="20"/>
              </w:rPr>
              <w:t>, ПК-1.4</w:t>
            </w:r>
          </w:p>
        </w:tc>
        <w:tc>
          <w:tcPr>
            <w:tcW w:w="4050" w:type="dxa"/>
            <w:tcBorders>
              <w:top w:val="single" w:sz="4" w:space="0" w:color="auto"/>
              <w:left w:val="single" w:sz="4" w:space="0" w:color="auto"/>
              <w:bottom w:val="single" w:sz="4" w:space="0" w:color="auto"/>
              <w:right w:val="single" w:sz="4" w:space="0" w:color="auto"/>
            </w:tcBorders>
            <w:hideMark/>
          </w:tcPr>
          <w:p w:rsidR="00684543" w:rsidRPr="00684543" w:rsidRDefault="00684543" w:rsidP="00684543">
            <w:pPr>
              <w:pStyle w:val="a6"/>
              <w:numPr>
                <w:ilvl w:val="0"/>
                <w:numId w:val="8"/>
              </w:numPr>
              <w:rPr>
                <w:sz w:val="20"/>
                <w:szCs w:val="20"/>
                <w:lang w:eastAsia="en-US"/>
              </w:rPr>
            </w:pPr>
            <w:r w:rsidRPr="00684543">
              <w:rPr>
                <w:sz w:val="20"/>
                <w:szCs w:val="20"/>
              </w:rPr>
              <w:t>Понятие и правовые принципы финансирования государственных и муниципальных расходов</w:t>
            </w:r>
          </w:p>
        </w:tc>
      </w:tr>
      <w:tr w:rsidR="00684543" w:rsidTr="00684543">
        <w:tc>
          <w:tcPr>
            <w:tcW w:w="2761" w:type="dxa"/>
            <w:tcBorders>
              <w:top w:val="single" w:sz="4" w:space="0" w:color="auto"/>
              <w:left w:val="single" w:sz="4" w:space="0" w:color="auto"/>
              <w:bottom w:val="single" w:sz="4" w:space="0" w:color="auto"/>
              <w:right w:val="single" w:sz="4" w:space="0" w:color="auto"/>
            </w:tcBorders>
            <w:hideMark/>
          </w:tcPr>
          <w:p w:rsidR="00684543" w:rsidRPr="00684543" w:rsidRDefault="00630F37">
            <w:pPr>
              <w:rPr>
                <w:rFonts w:ascii="Times New Roman" w:hAnsi="Times New Roman"/>
                <w:sz w:val="20"/>
                <w:szCs w:val="20"/>
                <w:lang w:eastAsia="en-US"/>
              </w:rPr>
            </w:pPr>
            <w:r>
              <w:rPr>
                <w:rFonts w:ascii="Times New Roman" w:eastAsia="Calibri" w:hAnsi="Times New Roman"/>
                <w:sz w:val="20"/>
                <w:szCs w:val="20"/>
                <w:lang w:eastAsia="en-US"/>
              </w:rPr>
              <w:t>У1-У3, З1-З-З6</w:t>
            </w:r>
          </w:p>
        </w:tc>
        <w:tc>
          <w:tcPr>
            <w:tcW w:w="2760" w:type="dxa"/>
            <w:tcBorders>
              <w:top w:val="single" w:sz="4" w:space="0" w:color="auto"/>
              <w:left w:val="single" w:sz="4" w:space="0" w:color="auto"/>
              <w:bottom w:val="single" w:sz="4" w:space="0" w:color="auto"/>
              <w:right w:val="single" w:sz="4" w:space="0" w:color="auto"/>
            </w:tcBorders>
            <w:hideMark/>
          </w:tcPr>
          <w:p w:rsidR="00684543" w:rsidRPr="00684543" w:rsidRDefault="00684543">
            <w:pPr>
              <w:rPr>
                <w:rFonts w:ascii="Times New Roman" w:hAnsi="Times New Roman"/>
                <w:sz w:val="20"/>
                <w:szCs w:val="20"/>
                <w:lang w:eastAsia="en-US"/>
              </w:rPr>
            </w:pPr>
            <w:r w:rsidRPr="00684543">
              <w:rPr>
                <w:rFonts w:ascii="Times New Roman" w:hAnsi="Times New Roman"/>
                <w:sz w:val="20"/>
                <w:szCs w:val="20"/>
              </w:rPr>
              <w:t>ОК-4, ОК-9</w:t>
            </w:r>
            <w:r w:rsidR="00DE43D0">
              <w:rPr>
                <w:rFonts w:ascii="Times New Roman" w:hAnsi="Times New Roman"/>
                <w:sz w:val="20"/>
                <w:szCs w:val="20"/>
              </w:rPr>
              <w:t>, ПК-1.4</w:t>
            </w:r>
          </w:p>
        </w:tc>
        <w:tc>
          <w:tcPr>
            <w:tcW w:w="4050" w:type="dxa"/>
            <w:tcBorders>
              <w:top w:val="single" w:sz="4" w:space="0" w:color="auto"/>
              <w:left w:val="single" w:sz="4" w:space="0" w:color="auto"/>
              <w:bottom w:val="single" w:sz="4" w:space="0" w:color="auto"/>
              <w:right w:val="single" w:sz="4" w:space="0" w:color="auto"/>
            </w:tcBorders>
            <w:hideMark/>
          </w:tcPr>
          <w:p w:rsidR="00684543" w:rsidRPr="00684543" w:rsidRDefault="00684543" w:rsidP="00684543">
            <w:pPr>
              <w:pStyle w:val="a6"/>
              <w:numPr>
                <w:ilvl w:val="0"/>
                <w:numId w:val="8"/>
              </w:numPr>
              <w:rPr>
                <w:sz w:val="20"/>
                <w:szCs w:val="20"/>
                <w:lang w:eastAsia="en-US"/>
              </w:rPr>
            </w:pPr>
            <w:r w:rsidRPr="00684543">
              <w:rPr>
                <w:sz w:val="20"/>
                <w:szCs w:val="20"/>
              </w:rPr>
              <w:t>Понятие и структура банковской системы России</w:t>
            </w:r>
            <w:proofErr w:type="gramStart"/>
            <w:r w:rsidRPr="00684543">
              <w:rPr>
                <w:sz w:val="20"/>
                <w:szCs w:val="20"/>
              </w:rPr>
              <w:t>.</w:t>
            </w:r>
            <w:proofErr w:type="gramEnd"/>
            <w:r w:rsidRPr="00684543">
              <w:rPr>
                <w:sz w:val="20"/>
                <w:szCs w:val="20"/>
              </w:rPr>
              <w:t xml:space="preserve"> </w:t>
            </w:r>
            <w:proofErr w:type="gramStart"/>
            <w:r w:rsidRPr="00684543">
              <w:rPr>
                <w:sz w:val="20"/>
                <w:szCs w:val="20"/>
              </w:rPr>
              <w:t>б</w:t>
            </w:r>
            <w:proofErr w:type="gramEnd"/>
            <w:r w:rsidRPr="00684543">
              <w:rPr>
                <w:sz w:val="20"/>
                <w:szCs w:val="20"/>
              </w:rPr>
              <w:t>анковской деятельности</w:t>
            </w:r>
          </w:p>
        </w:tc>
      </w:tr>
      <w:tr w:rsidR="00684543" w:rsidTr="00684543">
        <w:tc>
          <w:tcPr>
            <w:tcW w:w="2761" w:type="dxa"/>
            <w:tcBorders>
              <w:top w:val="single" w:sz="4" w:space="0" w:color="auto"/>
              <w:left w:val="single" w:sz="4" w:space="0" w:color="auto"/>
              <w:bottom w:val="single" w:sz="4" w:space="0" w:color="auto"/>
              <w:right w:val="single" w:sz="4" w:space="0" w:color="auto"/>
            </w:tcBorders>
            <w:hideMark/>
          </w:tcPr>
          <w:p w:rsidR="00684543" w:rsidRPr="00684543" w:rsidRDefault="00630F37">
            <w:pPr>
              <w:rPr>
                <w:rFonts w:ascii="Times New Roman" w:hAnsi="Times New Roman"/>
                <w:sz w:val="20"/>
                <w:szCs w:val="20"/>
                <w:lang w:eastAsia="en-US"/>
              </w:rPr>
            </w:pPr>
            <w:r>
              <w:rPr>
                <w:rFonts w:ascii="Times New Roman" w:eastAsia="Calibri" w:hAnsi="Times New Roman"/>
                <w:sz w:val="20"/>
                <w:szCs w:val="20"/>
                <w:lang w:eastAsia="en-US"/>
              </w:rPr>
              <w:t>У1-У3, З1-З-З6</w:t>
            </w:r>
          </w:p>
        </w:tc>
        <w:tc>
          <w:tcPr>
            <w:tcW w:w="2760" w:type="dxa"/>
            <w:tcBorders>
              <w:top w:val="single" w:sz="4" w:space="0" w:color="auto"/>
              <w:left w:val="single" w:sz="4" w:space="0" w:color="auto"/>
              <w:bottom w:val="single" w:sz="4" w:space="0" w:color="auto"/>
              <w:right w:val="single" w:sz="4" w:space="0" w:color="auto"/>
            </w:tcBorders>
            <w:hideMark/>
          </w:tcPr>
          <w:p w:rsidR="00684543" w:rsidRPr="00684543" w:rsidRDefault="00684543">
            <w:pPr>
              <w:rPr>
                <w:rFonts w:ascii="Times New Roman" w:hAnsi="Times New Roman"/>
                <w:sz w:val="20"/>
                <w:szCs w:val="20"/>
                <w:lang w:eastAsia="en-US"/>
              </w:rPr>
            </w:pPr>
            <w:r w:rsidRPr="00684543">
              <w:rPr>
                <w:rFonts w:ascii="Times New Roman" w:hAnsi="Times New Roman"/>
                <w:sz w:val="20"/>
                <w:szCs w:val="20"/>
              </w:rPr>
              <w:t>ОК-4, ОК-9</w:t>
            </w:r>
            <w:r w:rsidR="00DE43D0">
              <w:rPr>
                <w:rFonts w:ascii="Times New Roman" w:hAnsi="Times New Roman"/>
                <w:sz w:val="20"/>
                <w:szCs w:val="20"/>
              </w:rPr>
              <w:t>, ПК-1.4</w:t>
            </w:r>
          </w:p>
        </w:tc>
        <w:tc>
          <w:tcPr>
            <w:tcW w:w="4050" w:type="dxa"/>
            <w:tcBorders>
              <w:top w:val="single" w:sz="4" w:space="0" w:color="auto"/>
              <w:left w:val="single" w:sz="4" w:space="0" w:color="auto"/>
              <w:bottom w:val="single" w:sz="4" w:space="0" w:color="auto"/>
              <w:right w:val="single" w:sz="4" w:space="0" w:color="auto"/>
            </w:tcBorders>
            <w:hideMark/>
          </w:tcPr>
          <w:p w:rsidR="00684543" w:rsidRPr="00684543" w:rsidRDefault="00684543" w:rsidP="00684543">
            <w:pPr>
              <w:pStyle w:val="a6"/>
              <w:numPr>
                <w:ilvl w:val="0"/>
                <w:numId w:val="8"/>
              </w:numPr>
              <w:rPr>
                <w:sz w:val="20"/>
                <w:szCs w:val="20"/>
                <w:lang w:eastAsia="en-US"/>
              </w:rPr>
            </w:pPr>
            <w:r w:rsidRPr="00684543">
              <w:rPr>
                <w:sz w:val="20"/>
                <w:szCs w:val="20"/>
              </w:rPr>
              <w:t>Финансово-правовые отношения в банковской системе</w:t>
            </w:r>
          </w:p>
        </w:tc>
      </w:tr>
      <w:tr w:rsidR="00684543" w:rsidTr="00684543">
        <w:tc>
          <w:tcPr>
            <w:tcW w:w="2761" w:type="dxa"/>
            <w:tcBorders>
              <w:top w:val="single" w:sz="4" w:space="0" w:color="auto"/>
              <w:left w:val="single" w:sz="4" w:space="0" w:color="auto"/>
              <w:bottom w:val="single" w:sz="4" w:space="0" w:color="auto"/>
              <w:right w:val="single" w:sz="4" w:space="0" w:color="auto"/>
            </w:tcBorders>
            <w:hideMark/>
          </w:tcPr>
          <w:p w:rsidR="00684543" w:rsidRPr="00684543" w:rsidRDefault="00630F37">
            <w:pPr>
              <w:rPr>
                <w:rFonts w:ascii="Times New Roman" w:hAnsi="Times New Roman"/>
                <w:sz w:val="20"/>
                <w:szCs w:val="20"/>
                <w:lang w:eastAsia="en-US"/>
              </w:rPr>
            </w:pPr>
            <w:r>
              <w:rPr>
                <w:rFonts w:ascii="Times New Roman" w:eastAsia="Calibri" w:hAnsi="Times New Roman"/>
                <w:sz w:val="20"/>
                <w:szCs w:val="20"/>
                <w:lang w:eastAsia="en-US"/>
              </w:rPr>
              <w:t>У1-У3, З1-З-З6</w:t>
            </w:r>
          </w:p>
        </w:tc>
        <w:tc>
          <w:tcPr>
            <w:tcW w:w="2760" w:type="dxa"/>
            <w:tcBorders>
              <w:top w:val="single" w:sz="4" w:space="0" w:color="auto"/>
              <w:left w:val="single" w:sz="4" w:space="0" w:color="auto"/>
              <w:bottom w:val="single" w:sz="4" w:space="0" w:color="auto"/>
              <w:right w:val="single" w:sz="4" w:space="0" w:color="auto"/>
            </w:tcBorders>
            <w:hideMark/>
          </w:tcPr>
          <w:p w:rsidR="00684543" w:rsidRPr="00684543" w:rsidRDefault="00684543">
            <w:pPr>
              <w:rPr>
                <w:rFonts w:ascii="Times New Roman" w:hAnsi="Times New Roman"/>
                <w:sz w:val="20"/>
                <w:szCs w:val="20"/>
                <w:lang w:eastAsia="en-US"/>
              </w:rPr>
            </w:pPr>
            <w:r w:rsidRPr="00684543">
              <w:rPr>
                <w:rFonts w:ascii="Times New Roman" w:hAnsi="Times New Roman"/>
                <w:sz w:val="20"/>
                <w:szCs w:val="20"/>
              </w:rPr>
              <w:t>ОК-4, ОК-9</w:t>
            </w:r>
            <w:r w:rsidR="00DE43D0">
              <w:rPr>
                <w:rFonts w:ascii="Times New Roman" w:hAnsi="Times New Roman"/>
                <w:sz w:val="20"/>
                <w:szCs w:val="20"/>
              </w:rPr>
              <w:t>, ПК-1.4</w:t>
            </w:r>
          </w:p>
        </w:tc>
        <w:tc>
          <w:tcPr>
            <w:tcW w:w="4050" w:type="dxa"/>
            <w:tcBorders>
              <w:top w:val="single" w:sz="4" w:space="0" w:color="auto"/>
              <w:left w:val="single" w:sz="4" w:space="0" w:color="auto"/>
              <w:bottom w:val="single" w:sz="4" w:space="0" w:color="auto"/>
              <w:right w:val="single" w:sz="4" w:space="0" w:color="auto"/>
            </w:tcBorders>
            <w:hideMark/>
          </w:tcPr>
          <w:p w:rsidR="00684543" w:rsidRPr="00684543" w:rsidRDefault="00684543" w:rsidP="00684543">
            <w:pPr>
              <w:pStyle w:val="a6"/>
              <w:numPr>
                <w:ilvl w:val="0"/>
                <w:numId w:val="8"/>
              </w:numPr>
              <w:rPr>
                <w:sz w:val="20"/>
                <w:szCs w:val="20"/>
                <w:lang w:eastAsia="en-US"/>
              </w:rPr>
            </w:pPr>
            <w:r w:rsidRPr="00684543">
              <w:rPr>
                <w:sz w:val="20"/>
                <w:szCs w:val="20"/>
              </w:rPr>
              <w:t>Финансово-правовые основы системы страхования вкладов физических лиц в банках</w:t>
            </w:r>
          </w:p>
        </w:tc>
      </w:tr>
    </w:tbl>
    <w:p w:rsidR="009A4EA9" w:rsidRDefault="009A4EA9" w:rsidP="009A4EA9">
      <w:pPr>
        <w:pStyle w:val="a4"/>
        <w:jc w:val="both"/>
        <w:rPr>
          <w:rStyle w:val="b-serp-urlitem1"/>
          <w:rFonts w:ascii="Times New Roman" w:hAnsi="Times New Roman"/>
          <w:b/>
          <w:sz w:val="24"/>
          <w:szCs w:val="24"/>
        </w:rPr>
      </w:pPr>
    </w:p>
    <w:p w:rsidR="00710EA0" w:rsidRDefault="00710EA0" w:rsidP="00710EA0">
      <w:pPr>
        <w:spacing w:after="0" w:line="240" w:lineRule="auto"/>
        <w:ind w:left="1080"/>
        <w:rPr>
          <w:rFonts w:ascii="Times New Roman" w:hAnsi="Times New Roman"/>
          <w:b/>
          <w:sz w:val="24"/>
          <w:szCs w:val="24"/>
        </w:rPr>
      </w:pPr>
    </w:p>
    <w:p w:rsidR="00B10545" w:rsidRDefault="00B10545" w:rsidP="00710EA0">
      <w:pPr>
        <w:spacing w:after="0" w:line="240" w:lineRule="auto"/>
        <w:ind w:left="1080"/>
        <w:rPr>
          <w:rFonts w:ascii="Times New Roman" w:hAnsi="Times New Roman"/>
          <w:b/>
          <w:sz w:val="24"/>
          <w:szCs w:val="24"/>
        </w:rPr>
      </w:pPr>
    </w:p>
    <w:p w:rsidR="00B10545" w:rsidRDefault="00B10545" w:rsidP="00710EA0">
      <w:pPr>
        <w:spacing w:after="0" w:line="240" w:lineRule="auto"/>
        <w:ind w:left="1080"/>
        <w:rPr>
          <w:rFonts w:ascii="Times New Roman" w:hAnsi="Times New Roman"/>
          <w:b/>
          <w:sz w:val="24"/>
          <w:szCs w:val="24"/>
        </w:rPr>
      </w:pPr>
    </w:p>
    <w:p w:rsidR="00B10545" w:rsidRDefault="00B10545" w:rsidP="00710EA0">
      <w:pPr>
        <w:spacing w:after="0" w:line="240" w:lineRule="auto"/>
        <w:ind w:left="1080"/>
        <w:rPr>
          <w:rFonts w:ascii="Times New Roman" w:hAnsi="Times New Roman"/>
          <w:b/>
          <w:sz w:val="24"/>
          <w:szCs w:val="24"/>
        </w:rPr>
      </w:pPr>
    </w:p>
    <w:p w:rsidR="00B10545" w:rsidRDefault="00B10545" w:rsidP="00710EA0">
      <w:pPr>
        <w:spacing w:after="0" w:line="240" w:lineRule="auto"/>
        <w:ind w:left="1080"/>
        <w:rPr>
          <w:rFonts w:ascii="Times New Roman" w:hAnsi="Times New Roman"/>
          <w:b/>
          <w:sz w:val="24"/>
          <w:szCs w:val="24"/>
        </w:rPr>
      </w:pPr>
    </w:p>
    <w:p w:rsidR="00B10545" w:rsidRDefault="00B10545" w:rsidP="00710EA0">
      <w:pPr>
        <w:spacing w:after="0" w:line="240" w:lineRule="auto"/>
        <w:ind w:left="1080"/>
        <w:rPr>
          <w:rFonts w:ascii="Times New Roman" w:hAnsi="Times New Roman"/>
          <w:b/>
          <w:sz w:val="24"/>
          <w:szCs w:val="24"/>
        </w:rPr>
      </w:pPr>
    </w:p>
    <w:p w:rsidR="00B10545" w:rsidRDefault="00B10545" w:rsidP="00710EA0">
      <w:pPr>
        <w:spacing w:after="0" w:line="240" w:lineRule="auto"/>
        <w:ind w:left="1080"/>
        <w:rPr>
          <w:rFonts w:ascii="Times New Roman" w:hAnsi="Times New Roman"/>
          <w:b/>
          <w:sz w:val="24"/>
          <w:szCs w:val="24"/>
        </w:rPr>
      </w:pPr>
    </w:p>
    <w:p w:rsidR="00B10545" w:rsidRDefault="00B10545" w:rsidP="00710EA0">
      <w:pPr>
        <w:spacing w:after="0" w:line="240" w:lineRule="auto"/>
        <w:ind w:left="1080"/>
        <w:rPr>
          <w:rFonts w:ascii="Times New Roman" w:hAnsi="Times New Roman"/>
          <w:b/>
          <w:sz w:val="24"/>
          <w:szCs w:val="24"/>
        </w:rPr>
      </w:pPr>
    </w:p>
    <w:p w:rsidR="00B10545" w:rsidRDefault="00B10545" w:rsidP="00710EA0">
      <w:pPr>
        <w:spacing w:after="0" w:line="240" w:lineRule="auto"/>
        <w:ind w:left="1080"/>
        <w:rPr>
          <w:rFonts w:ascii="Times New Roman" w:hAnsi="Times New Roman"/>
          <w:b/>
          <w:sz w:val="24"/>
          <w:szCs w:val="24"/>
        </w:rPr>
      </w:pPr>
    </w:p>
    <w:p w:rsidR="00B10545" w:rsidRDefault="00B10545" w:rsidP="00710EA0">
      <w:pPr>
        <w:spacing w:after="0" w:line="240" w:lineRule="auto"/>
        <w:ind w:left="1080"/>
        <w:rPr>
          <w:rFonts w:ascii="Times New Roman" w:hAnsi="Times New Roman"/>
          <w:b/>
          <w:sz w:val="24"/>
          <w:szCs w:val="24"/>
        </w:rPr>
      </w:pPr>
    </w:p>
    <w:p w:rsidR="00B10545" w:rsidRDefault="00B10545" w:rsidP="00710EA0">
      <w:pPr>
        <w:spacing w:after="0" w:line="240" w:lineRule="auto"/>
        <w:ind w:left="1080"/>
        <w:rPr>
          <w:rFonts w:ascii="Times New Roman" w:hAnsi="Times New Roman"/>
          <w:b/>
          <w:sz w:val="24"/>
          <w:szCs w:val="24"/>
        </w:rPr>
      </w:pPr>
    </w:p>
    <w:p w:rsidR="00B10545" w:rsidRDefault="00B10545" w:rsidP="00710EA0">
      <w:pPr>
        <w:spacing w:after="0" w:line="240" w:lineRule="auto"/>
        <w:ind w:left="1080"/>
        <w:rPr>
          <w:rFonts w:ascii="Times New Roman" w:hAnsi="Times New Roman"/>
          <w:b/>
          <w:sz w:val="24"/>
          <w:szCs w:val="24"/>
        </w:rPr>
      </w:pPr>
    </w:p>
    <w:p w:rsidR="00B10545" w:rsidRDefault="00B10545" w:rsidP="00710EA0">
      <w:pPr>
        <w:spacing w:after="0" w:line="240" w:lineRule="auto"/>
        <w:ind w:left="1080"/>
        <w:rPr>
          <w:rFonts w:ascii="Times New Roman" w:hAnsi="Times New Roman"/>
          <w:b/>
          <w:sz w:val="24"/>
          <w:szCs w:val="24"/>
        </w:rPr>
      </w:pPr>
    </w:p>
    <w:p w:rsidR="00B10545" w:rsidRDefault="00B10545" w:rsidP="00710EA0">
      <w:pPr>
        <w:spacing w:after="0" w:line="240" w:lineRule="auto"/>
        <w:ind w:left="1080"/>
        <w:rPr>
          <w:rFonts w:ascii="Times New Roman" w:hAnsi="Times New Roman"/>
          <w:b/>
          <w:sz w:val="24"/>
          <w:szCs w:val="24"/>
        </w:rPr>
      </w:pPr>
    </w:p>
    <w:p w:rsidR="00B10545" w:rsidRDefault="00B10545" w:rsidP="00710EA0">
      <w:pPr>
        <w:spacing w:after="0" w:line="240" w:lineRule="auto"/>
        <w:ind w:left="1080"/>
        <w:rPr>
          <w:rFonts w:ascii="Times New Roman" w:hAnsi="Times New Roman"/>
          <w:b/>
          <w:sz w:val="24"/>
          <w:szCs w:val="24"/>
        </w:rPr>
      </w:pPr>
    </w:p>
    <w:p w:rsidR="00B10545" w:rsidRDefault="00B10545" w:rsidP="00710EA0">
      <w:pPr>
        <w:spacing w:after="0" w:line="240" w:lineRule="auto"/>
        <w:ind w:left="1080"/>
        <w:rPr>
          <w:rFonts w:ascii="Times New Roman" w:hAnsi="Times New Roman"/>
          <w:b/>
          <w:sz w:val="24"/>
          <w:szCs w:val="24"/>
        </w:rPr>
      </w:pPr>
    </w:p>
    <w:p w:rsidR="00B10545" w:rsidRDefault="00B10545" w:rsidP="00710EA0">
      <w:pPr>
        <w:spacing w:after="0" w:line="240" w:lineRule="auto"/>
        <w:ind w:left="1080"/>
        <w:rPr>
          <w:rFonts w:ascii="Times New Roman" w:hAnsi="Times New Roman"/>
          <w:b/>
          <w:sz w:val="24"/>
          <w:szCs w:val="24"/>
        </w:rPr>
      </w:pPr>
    </w:p>
    <w:p w:rsidR="00B10545" w:rsidRDefault="00B10545" w:rsidP="00710EA0">
      <w:pPr>
        <w:spacing w:after="0" w:line="240" w:lineRule="auto"/>
        <w:ind w:left="1080"/>
        <w:rPr>
          <w:rFonts w:ascii="Times New Roman" w:hAnsi="Times New Roman"/>
          <w:b/>
          <w:sz w:val="24"/>
          <w:szCs w:val="24"/>
        </w:rPr>
      </w:pPr>
    </w:p>
    <w:p w:rsidR="00B10545" w:rsidRDefault="00B10545" w:rsidP="00710EA0">
      <w:pPr>
        <w:spacing w:after="0" w:line="240" w:lineRule="auto"/>
        <w:ind w:left="1080"/>
        <w:rPr>
          <w:rFonts w:ascii="Times New Roman" w:hAnsi="Times New Roman"/>
          <w:b/>
          <w:sz w:val="24"/>
          <w:szCs w:val="24"/>
        </w:rPr>
      </w:pPr>
    </w:p>
    <w:p w:rsidR="00B10545" w:rsidRDefault="00B10545" w:rsidP="00710EA0">
      <w:pPr>
        <w:spacing w:after="0" w:line="240" w:lineRule="auto"/>
        <w:ind w:left="1080"/>
        <w:rPr>
          <w:rFonts w:ascii="Times New Roman" w:hAnsi="Times New Roman"/>
          <w:b/>
          <w:sz w:val="24"/>
          <w:szCs w:val="24"/>
        </w:rPr>
      </w:pPr>
    </w:p>
    <w:p w:rsidR="00B10545" w:rsidRDefault="00B10545" w:rsidP="00710EA0">
      <w:pPr>
        <w:spacing w:after="0" w:line="240" w:lineRule="auto"/>
        <w:ind w:left="1080"/>
        <w:rPr>
          <w:rFonts w:ascii="Times New Roman" w:hAnsi="Times New Roman"/>
          <w:b/>
          <w:sz w:val="24"/>
          <w:szCs w:val="24"/>
        </w:rPr>
      </w:pPr>
    </w:p>
    <w:p w:rsidR="00B10545" w:rsidRDefault="00B10545" w:rsidP="00710EA0">
      <w:pPr>
        <w:spacing w:after="0" w:line="240" w:lineRule="auto"/>
        <w:ind w:left="1080"/>
        <w:rPr>
          <w:rFonts w:ascii="Times New Roman" w:hAnsi="Times New Roman"/>
          <w:b/>
          <w:sz w:val="24"/>
          <w:szCs w:val="24"/>
        </w:rPr>
      </w:pPr>
    </w:p>
    <w:p w:rsidR="00B10545" w:rsidRDefault="00B10545" w:rsidP="00710EA0">
      <w:pPr>
        <w:spacing w:after="0" w:line="240" w:lineRule="auto"/>
        <w:ind w:left="1080"/>
        <w:rPr>
          <w:rFonts w:ascii="Times New Roman" w:hAnsi="Times New Roman"/>
          <w:b/>
          <w:sz w:val="24"/>
          <w:szCs w:val="24"/>
        </w:rPr>
      </w:pPr>
    </w:p>
    <w:p w:rsidR="00B10545" w:rsidRDefault="00B10545" w:rsidP="00710EA0">
      <w:pPr>
        <w:spacing w:after="0" w:line="240" w:lineRule="auto"/>
        <w:ind w:left="1080"/>
        <w:rPr>
          <w:rFonts w:ascii="Times New Roman" w:hAnsi="Times New Roman"/>
          <w:b/>
          <w:sz w:val="24"/>
          <w:szCs w:val="24"/>
        </w:rPr>
      </w:pPr>
    </w:p>
    <w:p w:rsidR="00B10545" w:rsidRDefault="00B10545" w:rsidP="00710EA0">
      <w:pPr>
        <w:spacing w:after="0" w:line="240" w:lineRule="auto"/>
        <w:ind w:left="1080"/>
        <w:rPr>
          <w:rFonts w:ascii="Times New Roman" w:hAnsi="Times New Roman"/>
          <w:b/>
          <w:sz w:val="24"/>
          <w:szCs w:val="24"/>
        </w:rPr>
      </w:pPr>
    </w:p>
    <w:p w:rsidR="00B10545" w:rsidRDefault="00B10545" w:rsidP="00710EA0">
      <w:pPr>
        <w:spacing w:after="0" w:line="240" w:lineRule="auto"/>
        <w:ind w:left="1080"/>
        <w:rPr>
          <w:rFonts w:ascii="Times New Roman" w:hAnsi="Times New Roman"/>
          <w:b/>
          <w:sz w:val="24"/>
          <w:szCs w:val="24"/>
        </w:rPr>
      </w:pPr>
    </w:p>
    <w:p w:rsidR="00B10545" w:rsidRDefault="00B10545" w:rsidP="00710EA0">
      <w:pPr>
        <w:spacing w:after="0" w:line="240" w:lineRule="auto"/>
        <w:ind w:left="1080"/>
        <w:rPr>
          <w:rFonts w:ascii="Times New Roman" w:hAnsi="Times New Roman"/>
          <w:b/>
          <w:sz w:val="24"/>
          <w:szCs w:val="24"/>
        </w:rPr>
      </w:pPr>
    </w:p>
    <w:p w:rsidR="00B10545" w:rsidRDefault="00B10545" w:rsidP="00710EA0">
      <w:pPr>
        <w:spacing w:after="0" w:line="240" w:lineRule="auto"/>
        <w:ind w:left="1080"/>
        <w:rPr>
          <w:rFonts w:ascii="Times New Roman" w:hAnsi="Times New Roman"/>
          <w:b/>
          <w:sz w:val="24"/>
          <w:szCs w:val="24"/>
        </w:rPr>
      </w:pPr>
    </w:p>
    <w:p w:rsidR="00B10545" w:rsidRDefault="00B10545" w:rsidP="00710EA0">
      <w:pPr>
        <w:spacing w:after="0" w:line="240" w:lineRule="auto"/>
        <w:ind w:left="1080"/>
        <w:rPr>
          <w:rFonts w:ascii="Times New Roman" w:hAnsi="Times New Roman"/>
          <w:b/>
          <w:sz w:val="24"/>
          <w:szCs w:val="24"/>
        </w:rPr>
      </w:pPr>
    </w:p>
    <w:p w:rsidR="00B10545" w:rsidRDefault="00B10545" w:rsidP="00710EA0">
      <w:pPr>
        <w:spacing w:after="0" w:line="240" w:lineRule="auto"/>
        <w:ind w:left="1080"/>
        <w:rPr>
          <w:rFonts w:ascii="Times New Roman" w:hAnsi="Times New Roman"/>
          <w:b/>
          <w:sz w:val="24"/>
          <w:szCs w:val="24"/>
        </w:rPr>
      </w:pPr>
    </w:p>
    <w:p w:rsidR="00B10545" w:rsidRDefault="00B10545" w:rsidP="00710EA0">
      <w:pPr>
        <w:spacing w:after="0" w:line="240" w:lineRule="auto"/>
        <w:ind w:left="1080"/>
        <w:rPr>
          <w:rFonts w:ascii="Times New Roman" w:hAnsi="Times New Roman"/>
          <w:b/>
          <w:sz w:val="24"/>
          <w:szCs w:val="24"/>
        </w:rPr>
      </w:pPr>
    </w:p>
    <w:p w:rsidR="00B10545" w:rsidRDefault="00B10545" w:rsidP="00710EA0">
      <w:pPr>
        <w:spacing w:after="0" w:line="240" w:lineRule="auto"/>
        <w:ind w:left="1080"/>
        <w:rPr>
          <w:rFonts w:ascii="Times New Roman" w:hAnsi="Times New Roman"/>
          <w:b/>
          <w:sz w:val="24"/>
          <w:szCs w:val="24"/>
        </w:rPr>
      </w:pPr>
    </w:p>
    <w:p w:rsidR="00B10545" w:rsidRDefault="00B10545" w:rsidP="00710EA0">
      <w:pPr>
        <w:spacing w:after="0" w:line="240" w:lineRule="auto"/>
        <w:ind w:left="1080"/>
        <w:rPr>
          <w:rFonts w:ascii="Times New Roman" w:hAnsi="Times New Roman"/>
          <w:b/>
          <w:sz w:val="24"/>
          <w:szCs w:val="24"/>
        </w:rPr>
      </w:pPr>
    </w:p>
    <w:p w:rsidR="00B10545" w:rsidRPr="002F7D71" w:rsidRDefault="00B10545" w:rsidP="00710EA0">
      <w:pPr>
        <w:spacing w:after="0" w:line="240" w:lineRule="auto"/>
        <w:ind w:left="1080"/>
        <w:rPr>
          <w:rFonts w:ascii="Times New Roman" w:hAnsi="Times New Roman"/>
          <w:b/>
          <w:sz w:val="24"/>
          <w:szCs w:val="24"/>
        </w:rPr>
      </w:pPr>
    </w:p>
    <w:p w:rsidR="009A4EA9" w:rsidRPr="002F7D71" w:rsidRDefault="009A4EA9" w:rsidP="009A4EA9">
      <w:pPr>
        <w:spacing w:after="0" w:line="240" w:lineRule="auto"/>
        <w:ind w:left="1080"/>
        <w:jc w:val="center"/>
        <w:rPr>
          <w:rFonts w:ascii="Times New Roman" w:hAnsi="Times New Roman"/>
          <w:b/>
          <w:sz w:val="24"/>
          <w:szCs w:val="24"/>
        </w:rPr>
      </w:pPr>
      <w:r w:rsidRPr="002F7D71">
        <w:rPr>
          <w:rFonts w:ascii="Times New Roman" w:hAnsi="Times New Roman"/>
          <w:b/>
          <w:sz w:val="24"/>
          <w:szCs w:val="24"/>
        </w:rPr>
        <w:t>Описание шкал оценивания</w:t>
      </w:r>
    </w:p>
    <w:p w:rsidR="009A4EA9" w:rsidRPr="002F7D71" w:rsidRDefault="009A4EA9" w:rsidP="009A4EA9">
      <w:pPr>
        <w:spacing w:after="0" w:line="240" w:lineRule="auto"/>
        <w:ind w:left="108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848"/>
      </w:tblGrid>
      <w:tr w:rsidR="009A4EA9" w:rsidRPr="002F7D71" w:rsidTr="002150DF">
        <w:tc>
          <w:tcPr>
            <w:tcW w:w="0" w:type="auto"/>
            <w:tcBorders>
              <w:top w:val="single" w:sz="4" w:space="0" w:color="auto"/>
              <w:left w:val="single" w:sz="4" w:space="0" w:color="auto"/>
              <w:bottom w:val="single" w:sz="4" w:space="0" w:color="auto"/>
              <w:right w:val="single" w:sz="4" w:space="0" w:color="auto"/>
            </w:tcBorders>
            <w:hideMark/>
          </w:tcPr>
          <w:p w:rsidR="009A4EA9" w:rsidRPr="002F7D71" w:rsidRDefault="009A4EA9" w:rsidP="002150DF">
            <w:pPr>
              <w:rPr>
                <w:rFonts w:ascii="Times New Roman" w:hAnsi="Times New Roman"/>
                <w:sz w:val="24"/>
                <w:szCs w:val="24"/>
              </w:rPr>
            </w:pPr>
            <w:r w:rsidRPr="002F7D71">
              <w:rPr>
                <w:rFonts w:ascii="Times New Roman" w:hAnsi="Times New Roman"/>
                <w:sz w:val="24"/>
                <w:szCs w:val="24"/>
              </w:rPr>
              <w:t>Отлично</w:t>
            </w:r>
          </w:p>
        </w:tc>
        <w:tc>
          <w:tcPr>
            <w:tcW w:w="6848" w:type="dxa"/>
            <w:tcBorders>
              <w:top w:val="single" w:sz="4" w:space="0" w:color="auto"/>
              <w:left w:val="single" w:sz="4" w:space="0" w:color="auto"/>
              <w:bottom w:val="single" w:sz="4" w:space="0" w:color="auto"/>
              <w:right w:val="single" w:sz="4" w:space="0" w:color="auto"/>
            </w:tcBorders>
            <w:hideMark/>
          </w:tcPr>
          <w:p w:rsidR="009A4EA9" w:rsidRPr="002F7D71" w:rsidRDefault="009A4EA9" w:rsidP="002150DF">
            <w:pPr>
              <w:rPr>
                <w:rFonts w:ascii="Times New Roman" w:hAnsi="Times New Roman"/>
                <w:sz w:val="24"/>
                <w:szCs w:val="24"/>
              </w:rPr>
            </w:pPr>
            <w:proofErr w:type="gramStart"/>
            <w:r w:rsidRPr="002F7D71">
              <w:rPr>
                <w:rFonts w:ascii="Times New Roman" w:hAnsi="Times New Roman"/>
                <w:sz w:val="24"/>
                <w:szCs w:val="24"/>
              </w:rPr>
              <w:t>заслуживает студент, показавший в ходе ответа на вопросы  высокий уровень теоретической подготовки, свободно владеющего материалом, знающего монографические работы известных ученых в данной сфере юридических познаний, имеющий собственный взгляд на  совершенствование действующей правовой  нормы.</w:t>
            </w:r>
            <w:proofErr w:type="gramEnd"/>
            <w:r w:rsidRPr="002F7D71">
              <w:rPr>
                <w:rFonts w:ascii="Times New Roman" w:hAnsi="Times New Roman"/>
                <w:sz w:val="24"/>
                <w:szCs w:val="24"/>
              </w:rPr>
              <w:t xml:space="preserve"> Ответы на дополнительные вопросы  по курсу учебной дисциплины даны правильно в полном объеме.</w:t>
            </w:r>
          </w:p>
        </w:tc>
      </w:tr>
      <w:tr w:rsidR="009A4EA9" w:rsidRPr="002F7D71" w:rsidTr="002150DF">
        <w:tc>
          <w:tcPr>
            <w:tcW w:w="0" w:type="auto"/>
            <w:tcBorders>
              <w:top w:val="single" w:sz="4" w:space="0" w:color="auto"/>
              <w:left w:val="single" w:sz="4" w:space="0" w:color="auto"/>
              <w:bottom w:val="single" w:sz="4" w:space="0" w:color="auto"/>
              <w:right w:val="single" w:sz="4" w:space="0" w:color="auto"/>
            </w:tcBorders>
            <w:hideMark/>
          </w:tcPr>
          <w:p w:rsidR="009A4EA9" w:rsidRPr="002F7D71" w:rsidRDefault="009A4EA9" w:rsidP="002150DF">
            <w:pPr>
              <w:rPr>
                <w:rFonts w:ascii="Times New Roman" w:hAnsi="Times New Roman"/>
                <w:sz w:val="24"/>
                <w:szCs w:val="24"/>
              </w:rPr>
            </w:pPr>
            <w:r w:rsidRPr="002F7D71">
              <w:rPr>
                <w:rFonts w:ascii="Times New Roman" w:hAnsi="Times New Roman"/>
                <w:sz w:val="24"/>
                <w:szCs w:val="24"/>
              </w:rPr>
              <w:t>Хорошо</w:t>
            </w:r>
          </w:p>
        </w:tc>
        <w:tc>
          <w:tcPr>
            <w:tcW w:w="6848" w:type="dxa"/>
            <w:tcBorders>
              <w:top w:val="single" w:sz="4" w:space="0" w:color="auto"/>
              <w:left w:val="single" w:sz="4" w:space="0" w:color="auto"/>
              <w:bottom w:val="single" w:sz="4" w:space="0" w:color="auto"/>
              <w:right w:val="single" w:sz="4" w:space="0" w:color="auto"/>
            </w:tcBorders>
            <w:hideMark/>
          </w:tcPr>
          <w:p w:rsidR="009A4EA9" w:rsidRPr="002F7D71" w:rsidRDefault="009A4EA9" w:rsidP="002150DF">
            <w:pPr>
              <w:rPr>
                <w:rFonts w:ascii="Times New Roman" w:hAnsi="Times New Roman"/>
                <w:sz w:val="24"/>
                <w:szCs w:val="24"/>
              </w:rPr>
            </w:pPr>
            <w:r w:rsidRPr="002F7D71">
              <w:rPr>
                <w:rFonts w:ascii="Times New Roman" w:hAnsi="Times New Roman"/>
                <w:sz w:val="24"/>
                <w:szCs w:val="24"/>
              </w:rPr>
              <w:t xml:space="preserve">заслуживает студент, показавший в ходе ответа на вопросы по билету  достаточно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w:t>
            </w:r>
            <w:proofErr w:type="gramStart"/>
            <w:r w:rsidRPr="002F7D71">
              <w:rPr>
                <w:rFonts w:ascii="Times New Roman" w:hAnsi="Times New Roman"/>
                <w:sz w:val="24"/>
                <w:szCs w:val="24"/>
              </w:rPr>
              <w:t>Однако  ответы на  некоторые дополнительные вопросы даны в  не в полном объеме.</w:t>
            </w:r>
            <w:proofErr w:type="gramEnd"/>
          </w:p>
        </w:tc>
      </w:tr>
      <w:tr w:rsidR="009A4EA9" w:rsidRPr="002F7D71" w:rsidTr="002150DF">
        <w:tc>
          <w:tcPr>
            <w:tcW w:w="0" w:type="auto"/>
            <w:tcBorders>
              <w:top w:val="single" w:sz="4" w:space="0" w:color="auto"/>
              <w:left w:val="single" w:sz="4" w:space="0" w:color="auto"/>
              <w:bottom w:val="single" w:sz="4" w:space="0" w:color="auto"/>
              <w:right w:val="single" w:sz="4" w:space="0" w:color="auto"/>
            </w:tcBorders>
            <w:hideMark/>
          </w:tcPr>
          <w:p w:rsidR="009A4EA9" w:rsidRPr="002F7D71" w:rsidRDefault="009A4EA9" w:rsidP="002150DF">
            <w:pPr>
              <w:rPr>
                <w:rFonts w:ascii="Times New Roman" w:hAnsi="Times New Roman"/>
                <w:sz w:val="24"/>
                <w:szCs w:val="24"/>
              </w:rPr>
            </w:pPr>
            <w:r w:rsidRPr="002F7D71">
              <w:rPr>
                <w:rFonts w:ascii="Times New Roman" w:hAnsi="Times New Roman"/>
                <w:sz w:val="24"/>
                <w:szCs w:val="24"/>
              </w:rPr>
              <w:t>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9A4EA9" w:rsidRPr="002F7D71" w:rsidRDefault="009A4EA9" w:rsidP="002150DF">
            <w:pPr>
              <w:rPr>
                <w:rFonts w:ascii="Times New Roman" w:hAnsi="Times New Roman"/>
                <w:sz w:val="24"/>
                <w:szCs w:val="24"/>
              </w:rPr>
            </w:pPr>
            <w:r w:rsidRPr="002F7D71">
              <w:rPr>
                <w:rFonts w:ascii="Times New Roman" w:hAnsi="Times New Roman"/>
                <w:sz w:val="24"/>
                <w:szCs w:val="24"/>
              </w:rPr>
              <w:t xml:space="preserve">заслуживает студент, показавший в ходе ответа  удовлетворительные знания   по вопросам билета, не совсем уверенно  владеет  материалом, сомневается в правильности своих высказываний и суждений, не приводит их аргументации, не ссылается на законодательную базу, неубедительно отвечает на  дополнительные вопросы. </w:t>
            </w:r>
          </w:p>
        </w:tc>
      </w:tr>
      <w:tr w:rsidR="009A4EA9" w:rsidRPr="002F7D71" w:rsidTr="002150DF">
        <w:tc>
          <w:tcPr>
            <w:tcW w:w="0" w:type="auto"/>
            <w:tcBorders>
              <w:top w:val="single" w:sz="4" w:space="0" w:color="auto"/>
              <w:left w:val="single" w:sz="4" w:space="0" w:color="auto"/>
              <w:bottom w:val="single" w:sz="4" w:space="0" w:color="auto"/>
              <w:right w:val="single" w:sz="4" w:space="0" w:color="auto"/>
            </w:tcBorders>
            <w:hideMark/>
          </w:tcPr>
          <w:p w:rsidR="009A4EA9" w:rsidRPr="002F7D71" w:rsidRDefault="009A4EA9" w:rsidP="002150DF">
            <w:pPr>
              <w:rPr>
                <w:rFonts w:ascii="Times New Roman" w:hAnsi="Times New Roman"/>
                <w:sz w:val="24"/>
                <w:szCs w:val="24"/>
              </w:rPr>
            </w:pPr>
            <w:r w:rsidRPr="002F7D71">
              <w:rPr>
                <w:rFonts w:ascii="Times New Roman" w:hAnsi="Times New Roman"/>
                <w:sz w:val="24"/>
                <w:szCs w:val="24"/>
              </w:rPr>
              <w:t>Неудовлетворительно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9A4EA9" w:rsidRPr="002F7D71" w:rsidRDefault="009A4EA9" w:rsidP="002150DF">
            <w:pPr>
              <w:jc w:val="both"/>
              <w:rPr>
                <w:rFonts w:ascii="Times New Roman" w:hAnsi="Times New Roman"/>
                <w:sz w:val="24"/>
                <w:szCs w:val="24"/>
              </w:rPr>
            </w:pPr>
            <w:r w:rsidRPr="002F7D71">
              <w:rPr>
                <w:rFonts w:ascii="Times New Roman" w:hAnsi="Times New Roman"/>
                <w:sz w:val="24"/>
                <w:szCs w:val="24"/>
              </w:rPr>
              <w:t>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w:t>
            </w:r>
          </w:p>
          <w:p w:rsidR="009A4EA9" w:rsidRPr="002F7D71" w:rsidRDefault="009A4EA9" w:rsidP="002150DF">
            <w:pPr>
              <w:rPr>
                <w:rFonts w:ascii="Times New Roman" w:hAnsi="Times New Roman"/>
                <w:sz w:val="24"/>
                <w:szCs w:val="24"/>
              </w:rPr>
            </w:pPr>
            <w:r w:rsidRPr="002F7D71">
              <w:rPr>
                <w:rFonts w:ascii="Times New Roman" w:hAnsi="Times New Roman"/>
                <w:sz w:val="24"/>
                <w:szCs w:val="24"/>
              </w:rPr>
              <w:t xml:space="preserve"> Студенту, неудовлетворительно сдавшему экзамен, дается возможность в установленные ректоратом  сроки по окончании  учебного  семестра  на повторную сдачу экзамена.</w:t>
            </w:r>
          </w:p>
        </w:tc>
      </w:tr>
    </w:tbl>
    <w:p w:rsidR="009A4EA9" w:rsidRPr="002F7D71" w:rsidRDefault="009A4EA9" w:rsidP="009A4EA9">
      <w:pPr>
        <w:spacing w:after="0" w:line="240" w:lineRule="auto"/>
        <w:jc w:val="center"/>
        <w:rPr>
          <w:rFonts w:ascii="Times New Roman" w:hAnsi="Times New Roman"/>
          <w:b/>
          <w:sz w:val="24"/>
          <w:szCs w:val="24"/>
        </w:rPr>
      </w:pPr>
    </w:p>
    <w:p w:rsidR="009A4EA9" w:rsidRPr="002F7D71" w:rsidRDefault="009A4EA9" w:rsidP="009A4EA9">
      <w:pPr>
        <w:spacing w:after="0" w:line="240" w:lineRule="auto"/>
        <w:jc w:val="center"/>
        <w:rPr>
          <w:rFonts w:ascii="Times New Roman" w:hAnsi="Times New Roman"/>
          <w:b/>
          <w:sz w:val="24"/>
          <w:szCs w:val="24"/>
        </w:rPr>
      </w:pPr>
    </w:p>
    <w:p w:rsidR="00710EA0" w:rsidRPr="002F7D71" w:rsidRDefault="00710EA0">
      <w:pPr>
        <w:rPr>
          <w:rFonts w:ascii="Times New Roman" w:hAnsi="Times New Roman"/>
          <w:sz w:val="24"/>
          <w:szCs w:val="24"/>
        </w:rPr>
      </w:pPr>
    </w:p>
    <w:p w:rsidR="00710EA0" w:rsidRPr="00927E8F" w:rsidRDefault="00710EA0">
      <w:pPr>
        <w:rPr>
          <w:rFonts w:ascii="Times New Roman" w:hAnsi="Times New Roman"/>
          <w:sz w:val="24"/>
          <w:szCs w:val="24"/>
        </w:rPr>
      </w:pPr>
      <w:bookmarkStart w:id="0" w:name="_GoBack"/>
      <w:bookmarkEnd w:id="0"/>
    </w:p>
    <w:p w:rsidR="00710EA0" w:rsidRPr="00927E8F" w:rsidRDefault="00710EA0">
      <w:pPr>
        <w:rPr>
          <w:rFonts w:ascii="Times New Roman" w:hAnsi="Times New Roman"/>
          <w:sz w:val="24"/>
          <w:szCs w:val="24"/>
        </w:rPr>
      </w:pPr>
    </w:p>
    <w:p w:rsidR="00710EA0" w:rsidRPr="00927E8F" w:rsidRDefault="00710EA0">
      <w:pPr>
        <w:rPr>
          <w:rFonts w:ascii="Times New Roman" w:hAnsi="Times New Roman"/>
          <w:sz w:val="24"/>
          <w:szCs w:val="24"/>
        </w:rPr>
      </w:pPr>
    </w:p>
    <w:sectPr w:rsidR="00710EA0" w:rsidRPr="00927E8F" w:rsidSect="00B32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D55"/>
    <w:multiLevelType w:val="hybridMultilevel"/>
    <w:tmpl w:val="646AA7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184293"/>
    <w:multiLevelType w:val="singleLevel"/>
    <w:tmpl w:val="9F9A6A18"/>
    <w:lvl w:ilvl="0">
      <w:numFmt w:val="bullet"/>
      <w:lvlText w:val="-"/>
      <w:lvlJc w:val="left"/>
      <w:pPr>
        <w:tabs>
          <w:tab w:val="num" w:pos="644"/>
        </w:tabs>
        <w:ind w:left="644" w:hanging="360"/>
      </w:pPr>
      <w:rPr>
        <w:rFonts w:hint="default"/>
      </w:rPr>
    </w:lvl>
  </w:abstractNum>
  <w:abstractNum w:abstractNumId="2">
    <w:nsid w:val="25FA24A1"/>
    <w:multiLevelType w:val="multilevel"/>
    <w:tmpl w:val="BD9A369A"/>
    <w:lvl w:ilvl="0">
      <w:start w:val="1"/>
      <w:numFmt w:val="decimal"/>
      <w:lvlText w:val="%1."/>
      <w:lvlJc w:val="left"/>
      <w:pPr>
        <w:ind w:left="1080" w:hanging="360"/>
      </w:pPr>
      <w:rPr>
        <w:b w:val="0"/>
      </w:r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3">
    <w:nsid w:val="346378B9"/>
    <w:multiLevelType w:val="hybridMultilevel"/>
    <w:tmpl w:val="E39681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CE4ED8">
      <w:start w:val="1"/>
      <w:numFmt w:val="decimal"/>
      <w:lvlText w:val="%4."/>
      <w:lvlJc w:val="left"/>
      <w:pPr>
        <w:ind w:left="2880" w:hanging="360"/>
      </w:pPr>
      <w:rPr>
        <w:color w:val="auto"/>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087191D"/>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nsid w:val="53843E3B"/>
    <w:multiLevelType w:val="hybridMultilevel"/>
    <w:tmpl w:val="CCA4289A"/>
    <w:lvl w:ilvl="0" w:tplc="E84C54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6A92FE2"/>
    <w:multiLevelType w:val="multilevel"/>
    <w:tmpl w:val="4EDA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82511C"/>
    <w:multiLevelType w:val="multilevel"/>
    <w:tmpl w:val="EE70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7"/>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10EA0"/>
    <w:rsid w:val="00023A09"/>
    <w:rsid w:val="000325E9"/>
    <w:rsid w:val="00041A9E"/>
    <w:rsid w:val="000D5B5C"/>
    <w:rsid w:val="000D6C36"/>
    <w:rsid w:val="000F476B"/>
    <w:rsid w:val="001549EE"/>
    <w:rsid w:val="00171C62"/>
    <w:rsid w:val="00180E46"/>
    <w:rsid w:val="001901B4"/>
    <w:rsid w:val="001E1363"/>
    <w:rsid w:val="002150DF"/>
    <w:rsid w:val="002C77BB"/>
    <w:rsid w:val="002F7D71"/>
    <w:rsid w:val="003626B9"/>
    <w:rsid w:val="003B51FD"/>
    <w:rsid w:val="003C6316"/>
    <w:rsid w:val="003F3AE1"/>
    <w:rsid w:val="00427919"/>
    <w:rsid w:val="00630F37"/>
    <w:rsid w:val="00650DEF"/>
    <w:rsid w:val="00684543"/>
    <w:rsid w:val="0068724C"/>
    <w:rsid w:val="00710EA0"/>
    <w:rsid w:val="007760C7"/>
    <w:rsid w:val="0083104A"/>
    <w:rsid w:val="00891D8E"/>
    <w:rsid w:val="008C4514"/>
    <w:rsid w:val="0091272E"/>
    <w:rsid w:val="00927E8F"/>
    <w:rsid w:val="009A4EA9"/>
    <w:rsid w:val="00A113FA"/>
    <w:rsid w:val="00A33BA2"/>
    <w:rsid w:val="00A35AF0"/>
    <w:rsid w:val="00A75A8A"/>
    <w:rsid w:val="00A83108"/>
    <w:rsid w:val="00AD3CA7"/>
    <w:rsid w:val="00B10545"/>
    <w:rsid w:val="00B32072"/>
    <w:rsid w:val="00B32E19"/>
    <w:rsid w:val="00BD6FBA"/>
    <w:rsid w:val="00C205CE"/>
    <w:rsid w:val="00C67D3A"/>
    <w:rsid w:val="00C713D3"/>
    <w:rsid w:val="00CD6F7C"/>
    <w:rsid w:val="00CF00FF"/>
    <w:rsid w:val="00CF18B4"/>
    <w:rsid w:val="00D41C50"/>
    <w:rsid w:val="00D74827"/>
    <w:rsid w:val="00DA23E4"/>
    <w:rsid w:val="00DE43D0"/>
    <w:rsid w:val="00DF14A4"/>
    <w:rsid w:val="00E52F1C"/>
    <w:rsid w:val="00F30039"/>
    <w:rsid w:val="00F35EF4"/>
    <w:rsid w:val="00FA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EA0"/>
    <w:rPr>
      <w:rFonts w:ascii="Calibri" w:eastAsia="Times New Roman" w:hAnsi="Calibri" w:cs="Times New Roman"/>
      <w:lang w:eastAsia="ru-RU"/>
    </w:rPr>
  </w:style>
  <w:style w:type="paragraph" w:styleId="2">
    <w:name w:val="heading 2"/>
    <w:basedOn w:val="a"/>
    <w:next w:val="a"/>
    <w:link w:val="20"/>
    <w:uiPriority w:val="9"/>
    <w:semiHidden/>
    <w:unhideWhenUsed/>
    <w:qFormat/>
    <w:rsid w:val="00710EA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10EA0"/>
    <w:rPr>
      <w:rFonts w:asciiTheme="majorHAnsi" w:eastAsiaTheme="majorEastAsia" w:hAnsiTheme="majorHAnsi" w:cstheme="majorBidi"/>
      <w:b/>
      <w:bCs/>
      <w:color w:val="4F81BD" w:themeColor="accent1"/>
      <w:sz w:val="26"/>
      <w:szCs w:val="26"/>
      <w:lang w:eastAsia="ru-RU"/>
    </w:rPr>
  </w:style>
  <w:style w:type="character" w:styleId="a3">
    <w:name w:val="Hyperlink"/>
    <w:uiPriority w:val="99"/>
    <w:unhideWhenUsed/>
    <w:rsid w:val="00710EA0"/>
    <w:rPr>
      <w:color w:val="0000FF"/>
      <w:u w:val="single"/>
    </w:rPr>
  </w:style>
  <w:style w:type="paragraph" w:styleId="a4">
    <w:name w:val="No Spacing"/>
    <w:qFormat/>
    <w:rsid w:val="00710EA0"/>
    <w:pPr>
      <w:spacing w:after="0" w:line="240" w:lineRule="auto"/>
    </w:pPr>
    <w:rPr>
      <w:rFonts w:ascii="Calibri" w:eastAsia="Times New Roman" w:hAnsi="Calibri" w:cs="Times New Roman"/>
      <w:lang w:eastAsia="ru-RU"/>
    </w:rPr>
  </w:style>
  <w:style w:type="table" w:styleId="a5">
    <w:name w:val="Table Grid"/>
    <w:basedOn w:val="a1"/>
    <w:rsid w:val="00710EA0"/>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serp-urlitem1">
    <w:name w:val="b-serp-url__item1"/>
    <w:basedOn w:val="a0"/>
    <w:rsid w:val="00710EA0"/>
  </w:style>
  <w:style w:type="paragraph" w:styleId="a6">
    <w:name w:val="List Paragraph"/>
    <w:basedOn w:val="a"/>
    <w:uiPriority w:val="34"/>
    <w:qFormat/>
    <w:rsid w:val="00710EA0"/>
    <w:pPr>
      <w:spacing w:after="0" w:line="240" w:lineRule="auto"/>
      <w:ind w:left="720"/>
      <w:contextualSpacing/>
    </w:pPr>
    <w:rPr>
      <w:rFonts w:ascii="Times New Roman" w:hAnsi="Times New Roman"/>
      <w:sz w:val="24"/>
      <w:szCs w:val="24"/>
    </w:rPr>
  </w:style>
  <w:style w:type="paragraph" w:styleId="a7">
    <w:name w:val="List"/>
    <w:basedOn w:val="a"/>
    <w:rsid w:val="00710EA0"/>
    <w:pPr>
      <w:spacing w:after="0" w:line="240" w:lineRule="auto"/>
      <w:ind w:left="283" w:hanging="283"/>
      <w:contextualSpacing/>
    </w:pPr>
    <w:rPr>
      <w:rFonts w:ascii="Times New Roman" w:hAnsi="Times New Roman"/>
      <w:sz w:val="24"/>
      <w:szCs w:val="24"/>
    </w:rPr>
  </w:style>
  <w:style w:type="character" w:customStyle="1" w:styleId="apple-converted-space">
    <w:name w:val="apple-converted-space"/>
    <w:basedOn w:val="a0"/>
    <w:rsid w:val="00710EA0"/>
  </w:style>
  <w:style w:type="character" w:customStyle="1" w:styleId="hilight">
    <w:name w:val="hilight"/>
    <w:basedOn w:val="a0"/>
    <w:rsid w:val="00710EA0"/>
  </w:style>
  <w:style w:type="paragraph" w:styleId="a8">
    <w:name w:val="Normal (Web)"/>
    <w:basedOn w:val="a"/>
    <w:rsid w:val="00FA5163"/>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FA516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FollowedHyperlink"/>
    <w:basedOn w:val="a0"/>
    <w:uiPriority w:val="99"/>
    <w:semiHidden/>
    <w:unhideWhenUsed/>
    <w:rsid w:val="00650D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384586">
      <w:bodyDiv w:val="1"/>
      <w:marLeft w:val="0"/>
      <w:marRight w:val="0"/>
      <w:marTop w:val="0"/>
      <w:marBottom w:val="0"/>
      <w:divBdr>
        <w:top w:val="none" w:sz="0" w:space="0" w:color="auto"/>
        <w:left w:val="none" w:sz="0" w:space="0" w:color="auto"/>
        <w:bottom w:val="none" w:sz="0" w:space="0" w:color="auto"/>
        <w:right w:val="none" w:sz="0" w:space="0" w:color="auto"/>
      </w:divBdr>
    </w:div>
    <w:div w:id="606546804">
      <w:bodyDiv w:val="1"/>
      <w:marLeft w:val="0"/>
      <w:marRight w:val="0"/>
      <w:marTop w:val="0"/>
      <w:marBottom w:val="0"/>
      <w:divBdr>
        <w:top w:val="none" w:sz="0" w:space="0" w:color="auto"/>
        <w:left w:val="none" w:sz="0" w:space="0" w:color="auto"/>
        <w:bottom w:val="none" w:sz="0" w:space="0" w:color="auto"/>
        <w:right w:val="none" w:sz="0" w:space="0" w:color="auto"/>
      </w:divBdr>
    </w:div>
    <w:div w:id="828440971">
      <w:bodyDiv w:val="1"/>
      <w:marLeft w:val="0"/>
      <w:marRight w:val="0"/>
      <w:marTop w:val="0"/>
      <w:marBottom w:val="0"/>
      <w:divBdr>
        <w:top w:val="none" w:sz="0" w:space="0" w:color="auto"/>
        <w:left w:val="none" w:sz="0" w:space="0" w:color="auto"/>
        <w:bottom w:val="none" w:sz="0" w:space="0" w:color="auto"/>
        <w:right w:val="none" w:sz="0" w:space="0" w:color="auto"/>
      </w:divBdr>
    </w:div>
    <w:div w:id="1119371520">
      <w:bodyDiv w:val="1"/>
      <w:marLeft w:val="0"/>
      <w:marRight w:val="0"/>
      <w:marTop w:val="0"/>
      <w:marBottom w:val="0"/>
      <w:divBdr>
        <w:top w:val="none" w:sz="0" w:space="0" w:color="auto"/>
        <w:left w:val="none" w:sz="0" w:space="0" w:color="auto"/>
        <w:bottom w:val="none" w:sz="0" w:space="0" w:color="auto"/>
        <w:right w:val="none" w:sz="0" w:space="0" w:color="auto"/>
      </w:divBdr>
    </w:div>
    <w:div w:id="132770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online.ru/book/87FBC8C0-2652-4796-BA89-0DD19C8E83E0" TargetMode="External"/><Relationship Id="rId13" Type="http://schemas.openxmlformats.org/officeDocument/2006/relationships/hyperlink" Target="http://www.lib.unn.ru/ebs.html" TargetMode="External"/><Relationship Id="rId3" Type="http://schemas.openxmlformats.org/officeDocument/2006/relationships/styles" Target="styles.xml"/><Relationship Id="rId7" Type="http://schemas.openxmlformats.org/officeDocument/2006/relationships/hyperlink" Target="http://www.biblio-online.ru/book/E3D79746-9AB7-481A-AEB5-AA40D52EFBB9" TargetMode="External"/><Relationship Id="rId12" Type="http://schemas.openxmlformats.org/officeDocument/2006/relationships/hyperlink" Target="https://biblio-online.ru/book/87FBC8C0-2652-4796-BA89-0DD19C8E83E0/finansovoe-prav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nanium.com/catalog/product/207139" TargetMode="External"/><Relationship Id="rId5" Type="http://schemas.openxmlformats.org/officeDocument/2006/relationships/settings" Target="settings.xml"/><Relationship Id="rId15" Type="http://schemas.openxmlformats.org/officeDocument/2006/relationships/hyperlink" Target="http://publication.pravo.gov.ru/" TargetMode="External"/><Relationship Id="rId10" Type="http://schemas.openxmlformats.org/officeDocument/2006/relationships/hyperlink" Target="https://e.lanbook.com/reader/journalArticle/364939/" TargetMode="External"/><Relationship Id="rId4" Type="http://schemas.microsoft.com/office/2007/relationships/stylesWithEffects" Target="stylesWithEffects.xml"/><Relationship Id="rId9" Type="http://schemas.openxmlformats.org/officeDocument/2006/relationships/hyperlink" Target="http://www.biblio-online.ru/book/7612B13F-CF81-458E-8DB6-EA9BCD6AEE9F" TargetMode="External"/><Relationship Id="rId14" Type="http://schemas.openxmlformats.org/officeDocument/2006/relationships/hyperlink" Target="https://xn--b1aew.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930D6-B559-4A13-8C12-0DD6829E5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3011</Words>
  <Characters>17167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9</cp:revision>
  <cp:lastPrinted>2018-04-20T12:49:00Z</cp:lastPrinted>
  <dcterms:created xsi:type="dcterms:W3CDTF">2018-04-28T08:32:00Z</dcterms:created>
  <dcterms:modified xsi:type="dcterms:W3CDTF">2019-04-25T11:46:00Z</dcterms:modified>
</cp:coreProperties>
</file>