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12" w:rsidRPr="00837760" w:rsidRDefault="00400B0A" w:rsidP="00837760">
      <w:pPr>
        <w:jc w:val="center"/>
      </w:pPr>
      <w:r>
        <w:t>МИНИСТЕРСТВО НАУКИ И ВЫСШЕГО ОБРАЗОВАНИЯ РОССИЙСКОЙ ФЕДЕРАЦИИ</w:t>
      </w:r>
    </w:p>
    <w:p w:rsidR="00631412" w:rsidRPr="00837760" w:rsidRDefault="00631412" w:rsidP="00837760">
      <w:pPr>
        <w:jc w:val="center"/>
      </w:pPr>
      <w:r w:rsidRPr="00837760">
        <w:t>Федеральное государственное автономное образовательное учреждение</w:t>
      </w:r>
    </w:p>
    <w:p w:rsidR="00631412" w:rsidRPr="00837760" w:rsidRDefault="00631412" w:rsidP="00837760">
      <w:pPr>
        <w:jc w:val="center"/>
      </w:pPr>
      <w:r w:rsidRPr="00837760">
        <w:t>высшего образования</w:t>
      </w:r>
    </w:p>
    <w:p w:rsidR="00631412" w:rsidRPr="00837760" w:rsidRDefault="00631412" w:rsidP="00837760">
      <w:pPr>
        <w:jc w:val="center"/>
      </w:pPr>
      <w:r w:rsidRPr="00837760">
        <w:t>«Национальный исследовательский</w:t>
      </w:r>
    </w:p>
    <w:p w:rsidR="00631412" w:rsidRPr="00837760" w:rsidRDefault="00631412" w:rsidP="00837760">
      <w:pPr>
        <w:jc w:val="center"/>
      </w:pPr>
      <w:r w:rsidRPr="00837760">
        <w:t>Нижегородский государственный университет им. Н.И. Лобачевского»</w:t>
      </w:r>
    </w:p>
    <w:p w:rsidR="00631412" w:rsidRPr="00837760" w:rsidRDefault="00631412" w:rsidP="00837760">
      <w:pPr>
        <w:jc w:val="center"/>
      </w:pPr>
      <w:r w:rsidRPr="00837760">
        <w:t>Институт экономики и предпринимательства</w:t>
      </w:r>
    </w:p>
    <w:p w:rsidR="00631412" w:rsidRPr="00837760" w:rsidRDefault="00631412" w:rsidP="00837760"/>
    <w:p w:rsidR="00631412" w:rsidRPr="00837760" w:rsidRDefault="00631412" w:rsidP="00837760"/>
    <w:p w:rsidR="00631412" w:rsidRPr="00837760" w:rsidRDefault="00631412" w:rsidP="00837760"/>
    <w:p w:rsidR="00631412" w:rsidRPr="00837760" w:rsidRDefault="00631412" w:rsidP="00837760"/>
    <w:p w:rsidR="00631412" w:rsidRPr="002E02C9" w:rsidRDefault="00631412" w:rsidP="002B0C4A">
      <w:pPr>
        <w:tabs>
          <w:tab w:val="left" w:pos="142"/>
        </w:tabs>
        <w:ind w:firstLine="6804"/>
        <w:rPr>
          <w:sz w:val="28"/>
        </w:rPr>
      </w:pPr>
      <w:r w:rsidRPr="00E67FA8">
        <w:rPr>
          <w:b/>
        </w:rPr>
        <w:t>Утверждаю</w:t>
      </w:r>
    </w:p>
    <w:p w:rsidR="00631412" w:rsidRPr="00837760" w:rsidRDefault="00631412" w:rsidP="00837760"/>
    <w:p w:rsidR="00631412" w:rsidRPr="00837760" w:rsidRDefault="00631412" w:rsidP="00837760">
      <w:pPr>
        <w:jc w:val="right"/>
      </w:pPr>
      <w:r w:rsidRPr="00837760">
        <w:t xml:space="preserve">Директор института экономики </w:t>
      </w:r>
    </w:p>
    <w:p w:rsidR="00631412" w:rsidRPr="00837760" w:rsidRDefault="00631412" w:rsidP="00837760">
      <w:pPr>
        <w:jc w:val="right"/>
      </w:pPr>
      <w:r w:rsidRPr="00837760">
        <w:t>и предпринимательства</w:t>
      </w:r>
    </w:p>
    <w:p w:rsidR="00631412" w:rsidRPr="00837760" w:rsidRDefault="00631412" w:rsidP="00837760">
      <w:pPr>
        <w:jc w:val="right"/>
      </w:pPr>
      <w:r w:rsidRPr="00837760">
        <w:t>А.О. Грудзинский</w:t>
      </w:r>
    </w:p>
    <w:p w:rsidR="00631412" w:rsidRPr="00837760" w:rsidRDefault="00631412" w:rsidP="00837760">
      <w:pPr>
        <w:jc w:val="right"/>
      </w:pPr>
      <w:r w:rsidRPr="00837760">
        <w:t>"</w:t>
      </w:r>
      <w:r w:rsidR="00187123">
        <w:t>1</w:t>
      </w:r>
      <w:r w:rsidRPr="00837760">
        <w:t>"</w:t>
      </w:r>
      <w:r w:rsidR="00F01020">
        <w:t xml:space="preserve"> </w:t>
      </w:r>
      <w:r w:rsidR="00187123">
        <w:t>апреля</w:t>
      </w:r>
      <w:r w:rsidR="00F01020">
        <w:t xml:space="preserve"> </w:t>
      </w:r>
      <w:r w:rsidRPr="00837760">
        <w:t>201</w:t>
      </w:r>
      <w:r w:rsidR="00187123">
        <w:t>9</w:t>
      </w:r>
      <w:r w:rsidRPr="00837760">
        <w:t>г.</w:t>
      </w:r>
    </w:p>
    <w:p w:rsidR="00631412" w:rsidRPr="00837760" w:rsidRDefault="00631412" w:rsidP="00837760"/>
    <w:p w:rsidR="00631412" w:rsidRPr="00837760" w:rsidRDefault="00631412" w:rsidP="00837760"/>
    <w:p w:rsidR="00631412" w:rsidRPr="00806532" w:rsidRDefault="00631412" w:rsidP="002B0C4A">
      <w:pPr>
        <w:jc w:val="center"/>
        <w:rPr>
          <w:b/>
          <w:bCs/>
        </w:rPr>
      </w:pPr>
      <w:r w:rsidRPr="00806532">
        <w:rPr>
          <w:b/>
          <w:bCs/>
        </w:rPr>
        <w:t>Рабочая программа дисциплины</w:t>
      </w:r>
    </w:p>
    <w:p w:rsidR="00631412" w:rsidRPr="003B7A75" w:rsidRDefault="00631412" w:rsidP="00837760">
      <w:pPr>
        <w:jc w:val="center"/>
      </w:pPr>
    </w:p>
    <w:p w:rsidR="00631412" w:rsidRPr="003B7A75" w:rsidRDefault="00631412" w:rsidP="00837760">
      <w:pPr>
        <w:jc w:val="center"/>
      </w:pPr>
      <w:r w:rsidRPr="003B7A75">
        <w:t>ДЕЛОВАЯ ЭТИКА</w:t>
      </w:r>
    </w:p>
    <w:p w:rsidR="00631412" w:rsidRPr="00837760" w:rsidRDefault="00631412" w:rsidP="00837760">
      <w:pPr>
        <w:jc w:val="center"/>
      </w:pPr>
    </w:p>
    <w:p w:rsidR="00631412" w:rsidRPr="00837760" w:rsidRDefault="00631412" w:rsidP="00837760">
      <w:pPr>
        <w:jc w:val="center"/>
      </w:pPr>
    </w:p>
    <w:p w:rsidR="00631412" w:rsidRPr="00837760" w:rsidRDefault="00631412" w:rsidP="00837760">
      <w:pPr>
        <w:jc w:val="center"/>
        <w:rPr>
          <w:b/>
          <w:bCs/>
        </w:rPr>
      </w:pPr>
      <w:r w:rsidRPr="00837760">
        <w:rPr>
          <w:b/>
          <w:bCs/>
        </w:rPr>
        <w:t>Специальность среднего профессионального образования</w:t>
      </w:r>
    </w:p>
    <w:p w:rsidR="00631412" w:rsidRPr="00837760" w:rsidRDefault="00631412" w:rsidP="00837760">
      <w:pPr>
        <w:jc w:val="center"/>
      </w:pPr>
    </w:p>
    <w:p w:rsidR="00631412" w:rsidRPr="00837760" w:rsidRDefault="00631412" w:rsidP="00837760">
      <w:pPr>
        <w:jc w:val="center"/>
      </w:pPr>
      <w:r w:rsidRPr="00837760">
        <w:t>43.02.10 «ТУРИЗМ»</w:t>
      </w:r>
    </w:p>
    <w:p w:rsidR="00631412" w:rsidRPr="00837760" w:rsidRDefault="00631412" w:rsidP="00837760">
      <w:pPr>
        <w:jc w:val="center"/>
      </w:pPr>
    </w:p>
    <w:p w:rsidR="00631412" w:rsidRPr="00837760" w:rsidRDefault="00631412" w:rsidP="00837760">
      <w:pPr>
        <w:jc w:val="center"/>
      </w:pPr>
    </w:p>
    <w:p w:rsidR="00631412" w:rsidRPr="00837760" w:rsidRDefault="00631412" w:rsidP="00837760">
      <w:pPr>
        <w:jc w:val="center"/>
        <w:rPr>
          <w:b/>
          <w:bCs/>
        </w:rPr>
      </w:pPr>
      <w:r w:rsidRPr="00837760">
        <w:rPr>
          <w:b/>
          <w:bCs/>
        </w:rPr>
        <w:t>Квалификация выпускника</w:t>
      </w:r>
    </w:p>
    <w:p w:rsidR="00631412" w:rsidRPr="00837760" w:rsidRDefault="00631412" w:rsidP="00837760">
      <w:pPr>
        <w:jc w:val="center"/>
      </w:pPr>
    </w:p>
    <w:p w:rsidR="00631412" w:rsidRPr="00837760" w:rsidRDefault="00631412" w:rsidP="00837760">
      <w:pPr>
        <w:jc w:val="center"/>
      </w:pPr>
      <w:r w:rsidRPr="00837760">
        <w:t>Специалист по  туризму (базовая подготовка)</w:t>
      </w:r>
    </w:p>
    <w:p w:rsidR="00631412" w:rsidRPr="00837760" w:rsidRDefault="00631412" w:rsidP="00837760">
      <w:pPr>
        <w:jc w:val="center"/>
      </w:pPr>
    </w:p>
    <w:p w:rsidR="00631412" w:rsidRPr="00837760" w:rsidRDefault="00631412" w:rsidP="00837760">
      <w:pPr>
        <w:jc w:val="center"/>
      </w:pPr>
    </w:p>
    <w:p w:rsidR="00631412" w:rsidRPr="00837760" w:rsidRDefault="00631412" w:rsidP="00837760">
      <w:pPr>
        <w:jc w:val="center"/>
        <w:rPr>
          <w:b/>
          <w:bCs/>
        </w:rPr>
      </w:pPr>
      <w:r w:rsidRPr="00837760">
        <w:rPr>
          <w:b/>
          <w:bCs/>
        </w:rPr>
        <w:t>Форма обучения</w:t>
      </w:r>
    </w:p>
    <w:p w:rsidR="00631412" w:rsidRPr="00837760" w:rsidRDefault="00631412" w:rsidP="00837760">
      <w:pPr>
        <w:jc w:val="center"/>
      </w:pPr>
    </w:p>
    <w:p w:rsidR="00631412" w:rsidRPr="00837760" w:rsidRDefault="00631412" w:rsidP="00837760">
      <w:pPr>
        <w:jc w:val="center"/>
      </w:pPr>
      <w:r w:rsidRPr="00837760">
        <w:t>Очная</w:t>
      </w:r>
    </w:p>
    <w:p w:rsidR="00631412" w:rsidRPr="00837760" w:rsidRDefault="00631412" w:rsidP="00837760">
      <w:pPr>
        <w:jc w:val="center"/>
      </w:pPr>
    </w:p>
    <w:p w:rsidR="00631412" w:rsidRPr="00837760" w:rsidRDefault="00631412" w:rsidP="00837760">
      <w:pPr>
        <w:jc w:val="center"/>
      </w:pPr>
    </w:p>
    <w:p w:rsidR="00631412" w:rsidRPr="00837760" w:rsidRDefault="00631412" w:rsidP="00837760">
      <w:pPr>
        <w:jc w:val="center"/>
      </w:pPr>
    </w:p>
    <w:p w:rsidR="00631412" w:rsidRPr="00837760" w:rsidRDefault="00631412" w:rsidP="00837760">
      <w:pPr>
        <w:jc w:val="center"/>
      </w:pPr>
    </w:p>
    <w:p w:rsidR="00631412" w:rsidRDefault="00631412" w:rsidP="00837760">
      <w:pPr>
        <w:jc w:val="center"/>
      </w:pPr>
    </w:p>
    <w:p w:rsidR="00631412" w:rsidRDefault="00631412" w:rsidP="00837760">
      <w:pPr>
        <w:jc w:val="center"/>
      </w:pPr>
    </w:p>
    <w:p w:rsidR="00631412" w:rsidRDefault="00631412" w:rsidP="00837760">
      <w:pPr>
        <w:jc w:val="center"/>
      </w:pPr>
    </w:p>
    <w:p w:rsidR="00631412" w:rsidRDefault="00631412" w:rsidP="00837760">
      <w:pPr>
        <w:jc w:val="center"/>
      </w:pPr>
    </w:p>
    <w:p w:rsidR="00631412" w:rsidRDefault="00631412" w:rsidP="00837760">
      <w:pPr>
        <w:jc w:val="center"/>
      </w:pPr>
    </w:p>
    <w:p w:rsidR="00631412" w:rsidRDefault="00631412" w:rsidP="00837760">
      <w:pPr>
        <w:jc w:val="center"/>
      </w:pPr>
    </w:p>
    <w:p w:rsidR="00631412" w:rsidRDefault="00631412" w:rsidP="00837760">
      <w:pPr>
        <w:jc w:val="center"/>
      </w:pPr>
    </w:p>
    <w:p w:rsidR="00631412" w:rsidRDefault="00631412" w:rsidP="00837760">
      <w:pPr>
        <w:jc w:val="center"/>
      </w:pPr>
    </w:p>
    <w:p w:rsidR="00631412" w:rsidRPr="00837760" w:rsidRDefault="00631412" w:rsidP="00837760">
      <w:pPr>
        <w:jc w:val="center"/>
      </w:pPr>
    </w:p>
    <w:p w:rsidR="00631412" w:rsidRPr="00837760" w:rsidRDefault="00631412" w:rsidP="00837760">
      <w:pPr>
        <w:jc w:val="center"/>
      </w:pPr>
      <w:r w:rsidRPr="00837760">
        <w:t>Нижний Новгород</w:t>
      </w:r>
    </w:p>
    <w:p w:rsidR="00631412" w:rsidRPr="00837760" w:rsidRDefault="00187123" w:rsidP="00837760">
      <w:pPr>
        <w:jc w:val="center"/>
      </w:pPr>
      <w:r>
        <w:t>2019</w:t>
      </w:r>
    </w:p>
    <w:p w:rsidR="00631412" w:rsidRPr="002E02C9" w:rsidRDefault="00631412" w:rsidP="00F9385E">
      <w:pPr>
        <w:jc w:val="both"/>
      </w:pPr>
      <w:r w:rsidRPr="00837760">
        <w:br w:type="page"/>
      </w:r>
      <w:r w:rsidRPr="002E02C9">
        <w:lastRenderedPageBreak/>
        <w:t>Программа дисциплины составлена в соответствии с требованиями ФГОС СПО по спец</w:t>
      </w:r>
      <w:r w:rsidRPr="002E02C9">
        <w:t>и</w:t>
      </w:r>
      <w:r w:rsidRPr="002E02C9">
        <w:t>альности  43.02.10 «Туризм» (базовая подготовка).</w:t>
      </w:r>
    </w:p>
    <w:p w:rsidR="00631412" w:rsidRPr="00837760" w:rsidRDefault="00631412" w:rsidP="00837760">
      <w:pPr>
        <w:jc w:val="both"/>
      </w:pPr>
    </w:p>
    <w:p w:rsidR="00631412" w:rsidRPr="003B7A75" w:rsidRDefault="00631412" w:rsidP="00837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3B7A75">
        <w:rPr>
          <w:bCs/>
        </w:rPr>
        <w:t xml:space="preserve">Автор: </w:t>
      </w:r>
    </w:p>
    <w:p w:rsidR="00631412" w:rsidRDefault="00631412" w:rsidP="00837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37760">
        <w:t>к.пол.н., доцент кафедры сервиса и туризма</w:t>
      </w:r>
    </w:p>
    <w:p w:rsidR="00631412" w:rsidRPr="00837760" w:rsidRDefault="00631412" w:rsidP="003B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>
        <w:t>________________</w:t>
      </w:r>
      <w:r w:rsidRPr="00837760">
        <w:t xml:space="preserve"> Н.А. Баранова </w:t>
      </w:r>
    </w:p>
    <w:p w:rsidR="00631412" w:rsidRPr="00837760" w:rsidRDefault="00631412" w:rsidP="00837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i/>
          <w:iCs/>
        </w:rPr>
      </w:pPr>
    </w:p>
    <w:p w:rsidR="00631412" w:rsidRPr="00806532" w:rsidRDefault="00631412" w:rsidP="00F9385E">
      <w:pPr>
        <w:jc w:val="both"/>
      </w:pPr>
      <w:r>
        <w:t xml:space="preserve">Программа  рассмотрена и одобрена </w:t>
      </w:r>
      <w:r w:rsidRPr="00806532">
        <w:t xml:space="preserve">на заседании кафедры сервиса и туризма </w:t>
      </w:r>
      <w:r>
        <w:t>от «</w:t>
      </w:r>
      <w:r w:rsidR="00187123">
        <w:t>19</w:t>
      </w:r>
      <w:r>
        <w:t xml:space="preserve">» </w:t>
      </w:r>
      <w:r w:rsidR="00187123">
        <w:t>марта</w:t>
      </w:r>
      <w:r w:rsidR="00F01020">
        <w:t xml:space="preserve"> </w:t>
      </w:r>
      <w:r>
        <w:t xml:space="preserve"> 201</w:t>
      </w:r>
      <w:r w:rsidR="00187123">
        <w:t>9</w:t>
      </w:r>
      <w:r>
        <w:t xml:space="preserve"> г., </w:t>
      </w:r>
      <w:r w:rsidR="00187123">
        <w:t>протокол №</w:t>
      </w:r>
      <w:bookmarkStart w:id="0" w:name="_GoBack"/>
      <w:bookmarkEnd w:id="0"/>
      <w:r w:rsidR="00187123">
        <w:t>3</w:t>
      </w:r>
      <w:r w:rsidRPr="00806532">
        <w:t xml:space="preserve"> </w:t>
      </w:r>
    </w:p>
    <w:p w:rsidR="00631412" w:rsidRPr="00806532" w:rsidRDefault="00631412" w:rsidP="00F9385E">
      <w:pPr>
        <w:jc w:val="both"/>
      </w:pPr>
    </w:p>
    <w:p w:rsidR="00631412" w:rsidRPr="00806532" w:rsidRDefault="00631412" w:rsidP="00F9385E">
      <w:pPr>
        <w:jc w:val="both"/>
      </w:pPr>
      <w:r w:rsidRPr="00806532">
        <w:t xml:space="preserve">Заведующий кафедрой: д.э.н., профессор </w:t>
      </w:r>
      <w:r>
        <w:t xml:space="preserve">                               ___________     </w:t>
      </w:r>
      <w:r w:rsidRPr="00806532">
        <w:t>М.В. Ефремова</w:t>
      </w:r>
    </w:p>
    <w:p w:rsidR="00631412" w:rsidRPr="00806532" w:rsidRDefault="00631412" w:rsidP="00F9385E"/>
    <w:p w:rsidR="00631412" w:rsidRPr="00837760" w:rsidRDefault="00631412" w:rsidP="00837760"/>
    <w:p w:rsidR="00631412" w:rsidRPr="00837760" w:rsidRDefault="00631412" w:rsidP="00837760"/>
    <w:p w:rsidR="00631412" w:rsidRPr="00837760" w:rsidRDefault="00631412" w:rsidP="00837760"/>
    <w:p w:rsidR="00631412" w:rsidRPr="00837760" w:rsidRDefault="00631412" w:rsidP="00837760"/>
    <w:p w:rsidR="00631412" w:rsidRPr="00837760" w:rsidRDefault="00631412" w:rsidP="00837760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837760">
        <w:rPr>
          <w:b/>
          <w:bCs/>
        </w:rPr>
        <w:lastRenderedPageBreak/>
        <w:t>СОДЕРЖАНИЕ</w:t>
      </w: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631412" w:rsidRPr="00837760">
        <w:trPr>
          <w:trHeight w:val="931"/>
        </w:trPr>
        <w:tc>
          <w:tcPr>
            <w:tcW w:w="9007" w:type="dxa"/>
          </w:tcPr>
          <w:p w:rsidR="00631412" w:rsidRPr="00FC354C" w:rsidRDefault="00631412" w:rsidP="00837760">
            <w:pPr>
              <w:pStyle w:val="1"/>
              <w:ind w:firstLine="0"/>
              <w:rPr>
                <w:b/>
                <w:bCs/>
                <w:caps/>
                <w:sz w:val="20"/>
                <w:szCs w:val="20"/>
              </w:rPr>
            </w:pPr>
          </w:p>
          <w:p w:rsidR="00631412" w:rsidRPr="00FC354C" w:rsidRDefault="00631412" w:rsidP="00837760">
            <w:pPr>
              <w:pStyle w:val="1"/>
              <w:ind w:firstLine="0"/>
              <w:rPr>
                <w:b/>
                <w:bCs/>
                <w:caps/>
                <w:sz w:val="20"/>
                <w:szCs w:val="20"/>
              </w:rPr>
            </w:pPr>
            <w:r w:rsidRPr="00FC354C">
              <w:rPr>
                <w:b/>
                <w:bCs/>
                <w:caps/>
                <w:sz w:val="20"/>
                <w:szCs w:val="20"/>
              </w:rPr>
              <w:t>1. ПАСПОРТ ПРОГРАММЫ дисциплины</w:t>
            </w:r>
          </w:p>
          <w:p w:rsidR="00631412" w:rsidRPr="00837760" w:rsidRDefault="00631412" w:rsidP="0083776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631412" w:rsidRPr="00837760" w:rsidRDefault="00631412" w:rsidP="00837760">
            <w:pPr>
              <w:jc w:val="center"/>
              <w:rPr>
                <w:sz w:val="20"/>
                <w:szCs w:val="20"/>
              </w:rPr>
            </w:pPr>
          </w:p>
          <w:p w:rsidR="00631412" w:rsidRPr="00837760" w:rsidRDefault="00631412" w:rsidP="00837760">
            <w:pPr>
              <w:jc w:val="center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4</w:t>
            </w:r>
          </w:p>
        </w:tc>
      </w:tr>
      <w:tr w:rsidR="00631412" w:rsidRPr="00837760">
        <w:trPr>
          <w:trHeight w:val="594"/>
        </w:trPr>
        <w:tc>
          <w:tcPr>
            <w:tcW w:w="9007" w:type="dxa"/>
          </w:tcPr>
          <w:p w:rsidR="00631412" w:rsidRPr="00FC354C" w:rsidRDefault="00631412" w:rsidP="00837760">
            <w:pPr>
              <w:pStyle w:val="1"/>
              <w:ind w:firstLine="0"/>
              <w:rPr>
                <w:b/>
                <w:bCs/>
                <w:caps/>
                <w:sz w:val="20"/>
                <w:szCs w:val="20"/>
              </w:rPr>
            </w:pPr>
            <w:r w:rsidRPr="00FC354C">
              <w:rPr>
                <w:b/>
                <w:bCs/>
                <w:caps/>
                <w:sz w:val="20"/>
                <w:szCs w:val="20"/>
              </w:rPr>
              <w:t>2. СТРУКТУРА и содержание дисциплины</w:t>
            </w:r>
          </w:p>
          <w:p w:rsidR="00631412" w:rsidRPr="00837760" w:rsidRDefault="00631412" w:rsidP="0083776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00" w:type="dxa"/>
          </w:tcPr>
          <w:p w:rsidR="00631412" w:rsidRPr="00837760" w:rsidRDefault="00631412" w:rsidP="00837760">
            <w:pPr>
              <w:jc w:val="center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5</w:t>
            </w:r>
          </w:p>
        </w:tc>
      </w:tr>
      <w:tr w:rsidR="00631412" w:rsidRPr="00837760">
        <w:trPr>
          <w:trHeight w:val="692"/>
        </w:trPr>
        <w:tc>
          <w:tcPr>
            <w:tcW w:w="9007" w:type="dxa"/>
          </w:tcPr>
          <w:p w:rsidR="00631412" w:rsidRPr="00FC354C" w:rsidRDefault="00631412" w:rsidP="00837760">
            <w:pPr>
              <w:pStyle w:val="1"/>
              <w:ind w:firstLine="0"/>
              <w:rPr>
                <w:b/>
                <w:bCs/>
                <w:caps/>
                <w:sz w:val="20"/>
                <w:szCs w:val="20"/>
              </w:rPr>
            </w:pPr>
            <w:r w:rsidRPr="00FC354C">
              <w:rPr>
                <w:b/>
                <w:bCs/>
                <w:caps/>
                <w:sz w:val="20"/>
                <w:szCs w:val="20"/>
              </w:rPr>
              <w:t>3. условия реализации  дисциплины</w:t>
            </w:r>
          </w:p>
          <w:p w:rsidR="00631412" w:rsidRPr="00837760" w:rsidRDefault="00631412" w:rsidP="0083776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00" w:type="dxa"/>
          </w:tcPr>
          <w:p w:rsidR="00631412" w:rsidRPr="00837760" w:rsidRDefault="00631412" w:rsidP="00837760">
            <w:pPr>
              <w:jc w:val="center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12</w:t>
            </w:r>
          </w:p>
        </w:tc>
      </w:tr>
      <w:tr w:rsidR="00631412" w:rsidRPr="00837760">
        <w:trPr>
          <w:trHeight w:val="692"/>
        </w:trPr>
        <w:tc>
          <w:tcPr>
            <w:tcW w:w="9007" w:type="dxa"/>
          </w:tcPr>
          <w:p w:rsidR="00631412" w:rsidRPr="00837760" w:rsidRDefault="00631412" w:rsidP="0083776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37760">
              <w:rPr>
                <w:b/>
                <w:bCs/>
                <w:caps/>
                <w:sz w:val="20"/>
                <w:szCs w:val="20"/>
              </w:rPr>
              <w:t>4. Контроль и оценка результатов освоения дисциплины</w:t>
            </w:r>
          </w:p>
          <w:p w:rsidR="00631412" w:rsidRPr="00837760" w:rsidRDefault="00631412" w:rsidP="00837760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00" w:type="dxa"/>
          </w:tcPr>
          <w:p w:rsidR="00631412" w:rsidRPr="00837760" w:rsidRDefault="00631412" w:rsidP="00837760">
            <w:pPr>
              <w:jc w:val="center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13</w:t>
            </w:r>
          </w:p>
        </w:tc>
      </w:tr>
    </w:tbl>
    <w:p w:rsidR="00631412" w:rsidRPr="00837760" w:rsidRDefault="00631412" w:rsidP="00837760"/>
    <w:p w:rsidR="00631412" w:rsidRPr="00837760" w:rsidRDefault="00631412" w:rsidP="00837760"/>
    <w:p w:rsidR="00631412" w:rsidRPr="00837760" w:rsidRDefault="00631412" w:rsidP="003B7A75">
      <w:pPr>
        <w:ind w:firstLine="709"/>
        <w:jc w:val="center"/>
        <w:rPr>
          <w:b/>
          <w:bCs/>
        </w:rPr>
      </w:pPr>
      <w:r w:rsidRPr="00837760">
        <w:br w:type="page"/>
      </w:r>
      <w:r w:rsidRPr="00837760">
        <w:rPr>
          <w:b/>
          <w:bCs/>
        </w:rPr>
        <w:lastRenderedPageBreak/>
        <w:t xml:space="preserve">1. </w:t>
      </w:r>
      <w:r>
        <w:rPr>
          <w:b/>
          <w:caps/>
        </w:rPr>
        <w:t>паспорт рабочей ПРОГРАММЫ ДИСЦИПЛИНЫ</w:t>
      </w:r>
    </w:p>
    <w:p w:rsidR="00631412" w:rsidRPr="00837760" w:rsidRDefault="00631412" w:rsidP="003B7A75">
      <w:pPr>
        <w:ind w:firstLine="709"/>
        <w:jc w:val="center"/>
        <w:rPr>
          <w:b/>
          <w:caps/>
        </w:rPr>
      </w:pPr>
      <w:r w:rsidRPr="00837760">
        <w:rPr>
          <w:b/>
          <w:caps/>
        </w:rPr>
        <w:t>«Деловая этика»</w:t>
      </w:r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31412" w:rsidP="003B7A75">
      <w:pPr>
        <w:ind w:firstLine="709"/>
        <w:jc w:val="both"/>
        <w:rPr>
          <w:b/>
          <w:bCs/>
        </w:rPr>
      </w:pPr>
      <w:r w:rsidRPr="00837760">
        <w:rPr>
          <w:b/>
          <w:bCs/>
        </w:rPr>
        <w:t>1.1. Область применения рабочей программы</w:t>
      </w:r>
    </w:p>
    <w:p w:rsidR="00631412" w:rsidRPr="00837760" w:rsidRDefault="00631412" w:rsidP="003B7A75">
      <w:pPr>
        <w:ind w:firstLine="709"/>
        <w:jc w:val="both"/>
      </w:pPr>
      <w:r w:rsidRPr="00837760">
        <w:t>Рабочая программа учебной дисциплины «Деловая этика» является частью пр</w:t>
      </w:r>
      <w:r w:rsidRPr="00837760">
        <w:t>о</w:t>
      </w:r>
      <w:r w:rsidRPr="00837760">
        <w:t>граммы подготовки специалистов среднего звена в соответствии с ФГОС по специальн</w:t>
      </w:r>
      <w:r w:rsidRPr="00837760">
        <w:t>о</w:t>
      </w:r>
      <w:r w:rsidRPr="00837760">
        <w:t>сти СПО 43.02.10 «Туризм» (базовая подготовка).</w:t>
      </w:r>
    </w:p>
    <w:p w:rsidR="00631412" w:rsidRPr="00837760" w:rsidRDefault="00631412" w:rsidP="003B7A75">
      <w:pPr>
        <w:ind w:firstLine="709"/>
        <w:jc w:val="both"/>
      </w:pPr>
      <w:r w:rsidRPr="00837760">
        <w:t>Рабочая программа учебной дисциплины может быть использована при професс</w:t>
      </w:r>
      <w:r w:rsidRPr="00837760">
        <w:t>и</w:t>
      </w:r>
      <w:r w:rsidRPr="00837760">
        <w:t>ональной подготовке по специальности 43.02.10  «Туризм» (базовая подготовка)  и в д</w:t>
      </w:r>
      <w:r w:rsidRPr="00837760">
        <w:t>о</w:t>
      </w:r>
      <w:r w:rsidRPr="00837760">
        <w:t>полнительном профессиональном образовании на курсах переподготовки и повышения квалификации.</w:t>
      </w:r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31412" w:rsidP="003B7A75">
      <w:pPr>
        <w:ind w:firstLine="709"/>
        <w:jc w:val="both"/>
        <w:rPr>
          <w:b/>
          <w:bCs/>
        </w:rPr>
      </w:pPr>
      <w:r w:rsidRPr="00837760">
        <w:rPr>
          <w:b/>
          <w:bCs/>
        </w:rPr>
        <w:t>1.2. Место дисциплины в структуре программы подготовки специалистов среднего звена</w:t>
      </w:r>
    </w:p>
    <w:p w:rsidR="00631412" w:rsidRPr="00837760" w:rsidRDefault="00631412" w:rsidP="003B7A75">
      <w:pPr>
        <w:ind w:firstLine="709"/>
        <w:jc w:val="both"/>
      </w:pPr>
      <w:r w:rsidRPr="00837760">
        <w:t>Учебная дисциплина «Деловая этика» входит в Профессиональный цикл, Общ</w:t>
      </w:r>
      <w:r w:rsidRPr="00837760">
        <w:t>е</w:t>
      </w:r>
      <w:r w:rsidRPr="00837760">
        <w:t xml:space="preserve">профессиональные дисциплины ОП.05.  </w:t>
      </w:r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31412" w:rsidP="003B7A75">
      <w:pPr>
        <w:ind w:firstLine="709"/>
        <w:jc w:val="both"/>
        <w:rPr>
          <w:b/>
          <w:bCs/>
        </w:rPr>
      </w:pPr>
      <w:r w:rsidRPr="00837760">
        <w:rPr>
          <w:b/>
          <w:bCs/>
        </w:rPr>
        <w:t>1.3. Цели и задачи дисциплины – требования к результатам освоения дисц</w:t>
      </w:r>
      <w:r w:rsidRPr="00837760">
        <w:rPr>
          <w:b/>
          <w:bCs/>
        </w:rPr>
        <w:t>и</w:t>
      </w:r>
      <w:r w:rsidRPr="00837760">
        <w:rPr>
          <w:b/>
          <w:bCs/>
        </w:rPr>
        <w:t>плины</w:t>
      </w:r>
    </w:p>
    <w:p w:rsidR="00631412" w:rsidRPr="00837760" w:rsidRDefault="00631412" w:rsidP="003B7A75">
      <w:pPr>
        <w:ind w:firstLine="709"/>
        <w:jc w:val="both"/>
      </w:pPr>
      <w:r w:rsidRPr="00837760">
        <w:t xml:space="preserve">Цель: </w:t>
      </w:r>
    </w:p>
    <w:p w:rsidR="00631412" w:rsidRPr="00837760" w:rsidRDefault="00631412" w:rsidP="003B7A75">
      <w:pPr>
        <w:ind w:firstLine="709"/>
        <w:jc w:val="both"/>
      </w:pPr>
      <w:r w:rsidRPr="00837760">
        <w:t>содействовать формированию духовной нравственной культуры и мировоззренч</w:t>
      </w:r>
      <w:r w:rsidRPr="00837760">
        <w:t>е</w:t>
      </w:r>
      <w:r w:rsidRPr="00837760">
        <w:t>ской ориентации студентов, осознанию ими своего места и роли в обществе, цели и смы</w:t>
      </w:r>
      <w:r w:rsidRPr="00837760">
        <w:t>с</w:t>
      </w:r>
      <w:r w:rsidRPr="00837760">
        <w:t>ла своего существования, ответственности за свои поступки, выбору форм и направлений своей деятельности.</w:t>
      </w:r>
    </w:p>
    <w:p w:rsidR="00631412" w:rsidRPr="00837760" w:rsidRDefault="00631412" w:rsidP="003B7A75">
      <w:pPr>
        <w:ind w:firstLine="709"/>
        <w:jc w:val="both"/>
      </w:pPr>
      <w:r w:rsidRPr="00837760">
        <w:t>Достижению поставленной цели способствует решение следующих задач:</w:t>
      </w:r>
    </w:p>
    <w:p w:rsidR="00631412" w:rsidRPr="00837760" w:rsidRDefault="00631412" w:rsidP="003B7A75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837760">
        <w:t>- заложить основы знаний по этике и деловой этике, раскрыть своеобразие м</w:t>
      </w:r>
      <w:r w:rsidRPr="00837760">
        <w:t>и</w:t>
      </w:r>
      <w:r w:rsidRPr="00837760">
        <w:t>ровоззренческих основ  различных этических учений, показать их значимость в жизни людей;</w:t>
      </w:r>
    </w:p>
    <w:p w:rsidR="00631412" w:rsidRPr="00837760" w:rsidRDefault="00631412" w:rsidP="003B7A75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837760">
        <w:t>- способствовать развитию творческого мышления, системному взгляду на явл</w:t>
      </w:r>
      <w:r w:rsidRPr="00837760">
        <w:t>е</w:t>
      </w:r>
      <w:r w:rsidRPr="00837760">
        <w:t>ния социальной и профессиональной жизни;</w:t>
      </w:r>
    </w:p>
    <w:p w:rsidR="00631412" w:rsidRPr="00837760" w:rsidRDefault="00631412" w:rsidP="003B7A75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837760">
        <w:t>- содействовать пониманию важности межкультурной взаимосвязи, индивид</w:t>
      </w:r>
      <w:r w:rsidRPr="00837760">
        <w:t>у</w:t>
      </w:r>
      <w:r w:rsidRPr="00837760">
        <w:t>ально-ответственного поведения.</w:t>
      </w:r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31412" w:rsidP="003B7A75">
      <w:pPr>
        <w:ind w:firstLine="709"/>
        <w:jc w:val="both"/>
        <w:rPr>
          <w:b/>
          <w:bCs/>
        </w:rPr>
      </w:pPr>
      <w:r w:rsidRPr="00837760">
        <w:rPr>
          <w:b/>
          <w:bCs/>
        </w:rPr>
        <w:t>В результате освоения дисциплины обучающийся должен уметь:</w:t>
      </w:r>
    </w:p>
    <w:p w:rsidR="00631412" w:rsidRPr="00837760" w:rsidRDefault="00631412" w:rsidP="003B7A75">
      <w:pPr>
        <w:ind w:firstLine="709"/>
        <w:jc w:val="both"/>
      </w:pPr>
      <w:r w:rsidRPr="00837760">
        <w:t>У1 ориентироваться в наиболее общих нравственных проблемах современной жи</w:t>
      </w:r>
      <w:r w:rsidRPr="00837760">
        <w:t>з</w:t>
      </w:r>
      <w:r w:rsidRPr="00837760">
        <w:t>ни и деловой сферы;</w:t>
      </w:r>
    </w:p>
    <w:p w:rsidR="00631412" w:rsidRPr="00837760" w:rsidRDefault="00631412" w:rsidP="003B7A75">
      <w:pPr>
        <w:ind w:firstLine="709"/>
        <w:jc w:val="both"/>
      </w:pPr>
      <w:r w:rsidRPr="00837760">
        <w:t>У2  ориентироваться в наиболее общих нравственных  проблемах познания, ценн</w:t>
      </w:r>
      <w:r w:rsidRPr="00837760">
        <w:t>о</w:t>
      </w:r>
      <w:r w:rsidRPr="00837760">
        <w:t>стей, свободы;</w:t>
      </w:r>
    </w:p>
    <w:p w:rsidR="00631412" w:rsidRPr="00837760" w:rsidRDefault="00631412" w:rsidP="003B7A75">
      <w:pPr>
        <w:ind w:firstLine="709"/>
        <w:jc w:val="both"/>
      </w:pPr>
      <w:r w:rsidRPr="00837760">
        <w:t>У3 ориентироваться в современных нравственных проблемах профессиональной деятельности как основе формирования культуры гражданина и будущего специалиста.</w:t>
      </w:r>
    </w:p>
    <w:p w:rsidR="00631412" w:rsidRPr="00837760" w:rsidRDefault="00631412" w:rsidP="003B7A75">
      <w:pPr>
        <w:ind w:firstLine="709"/>
        <w:jc w:val="both"/>
      </w:pPr>
      <w:r w:rsidRPr="00837760">
        <w:t>У4 использовать эффективные приемы управления конфликтами;</w:t>
      </w:r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31412" w:rsidP="003B7A75">
      <w:pPr>
        <w:ind w:firstLine="709"/>
        <w:jc w:val="both"/>
        <w:rPr>
          <w:b/>
          <w:bCs/>
        </w:rPr>
      </w:pPr>
      <w:r w:rsidRPr="00837760">
        <w:rPr>
          <w:b/>
          <w:bCs/>
        </w:rPr>
        <w:t>В результате освоения дисциплины обучающийся должен знать:</w:t>
      </w:r>
    </w:p>
    <w:p w:rsidR="00631412" w:rsidRPr="00837760" w:rsidRDefault="00631412" w:rsidP="003B7A75">
      <w:pPr>
        <w:ind w:firstLine="709"/>
        <w:jc w:val="both"/>
      </w:pPr>
      <w:r w:rsidRPr="00837760">
        <w:t>З1 основные категории и понятия этики и деловой этики</w:t>
      </w:r>
    </w:p>
    <w:p w:rsidR="00631412" w:rsidRPr="00837760" w:rsidRDefault="00631412" w:rsidP="003B7A75">
      <w:pPr>
        <w:ind w:firstLine="709"/>
        <w:jc w:val="both"/>
      </w:pPr>
      <w:r w:rsidRPr="00837760">
        <w:t>З2 роль этики и деловой этики в жизни человека и общества;</w:t>
      </w:r>
    </w:p>
    <w:p w:rsidR="00631412" w:rsidRPr="00837760" w:rsidRDefault="00631412" w:rsidP="003B7A75">
      <w:pPr>
        <w:ind w:firstLine="709"/>
        <w:jc w:val="both"/>
      </w:pPr>
      <w:r w:rsidRPr="00837760">
        <w:t>З3 о социальных и этических проблемах, связанных с развитием и использованием достижений науки, техники и технологий.</w:t>
      </w:r>
    </w:p>
    <w:p w:rsidR="00631412" w:rsidRPr="00837760" w:rsidRDefault="00631412" w:rsidP="003B7A75">
      <w:pPr>
        <w:ind w:firstLine="709"/>
        <w:jc w:val="both"/>
      </w:pPr>
      <w:r w:rsidRPr="00837760">
        <w:t>З4 нормы и правила профессионального поведения и этикета;</w:t>
      </w:r>
    </w:p>
    <w:p w:rsidR="00631412" w:rsidRPr="00837760" w:rsidRDefault="00631412" w:rsidP="003B7A75">
      <w:pPr>
        <w:ind w:firstLine="709"/>
        <w:jc w:val="both"/>
      </w:pPr>
      <w:r w:rsidRPr="00837760">
        <w:t>З5 источники, причины, виды и способы разрешения конфликтов;</w:t>
      </w:r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31412" w:rsidP="003B7A75">
      <w:pPr>
        <w:ind w:firstLine="709"/>
        <w:jc w:val="both"/>
        <w:rPr>
          <w:b/>
          <w:bCs/>
        </w:rPr>
      </w:pPr>
      <w:r w:rsidRPr="00837760">
        <w:rPr>
          <w:b/>
          <w:bCs/>
        </w:rPr>
        <w:t>Полученные знания и умения направлены на формирование общих и профе</w:t>
      </w:r>
      <w:r w:rsidRPr="00837760">
        <w:rPr>
          <w:b/>
          <w:bCs/>
        </w:rPr>
        <w:t>с</w:t>
      </w:r>
      <w:r w:rsidRPr="00837760">
        <w:rPr>
          <w:b/>
          <w:bCs/>
        </w:rPr>
        <w:t>сиональных компетенций:</w:t>
      </w:r>
    </w:p>
    <w:p w:rsidR="00631412" w:rsidRPr="00837760" w:rsidRDefault="00631412" w:rsidP="003B7A75">
      <w:pPr>
        <w:ind w:firstLine="709"/>
        <w:jc w:val="both"/>
      </w:pPr>
      <w:r w:rsidRPr="00837760">
        <w:lastRenderedPageBreak/>
        <w:t>ОК 4. Осуществлять поиск и использование информации, необходимой для эффе</w:t>
      </w:r>
      <w:r w:rsidRPr="00837760">
        <w:t>к</w:t>
      </w:r>
      <w:r w:rsidRPr="00837760">
        <w:t>тивного выполнения профессиональных задач, профессионального и личностного разв</w:t>
      </w:r>
      <w:r w:rsidRPr="00837760">
        <w:t>и</w:t>
      </w:r>
      <w:r w:rsidRPr="00837760">
        <w:t>тия.</w:t>
      </w:r>
    </w:p>
    <w:p w:rsidR="00631412" w:rsidRPr="00837760" w:rsidRDefault="00631412" w:rsidP="003B7A75">
      <w:pPr>
        <w:ind w:firstLine="709"/>
        <w:jc w:val="both"/>
      </w:pPr>
      <w:r w:rsidRPr="00837760">
        <w:t>ОК 6. Работать в коллективе и команде, эффективно общаться с коллегами, рук</w:t>
      </w:r>
      <w:r w:rsidRPr="00837760">
        <w:t>о</w:t>
      </w:r>
      <w:r w:rsidRPr="00837760">
        <w:t>водством, потребителями.</w:t>
      </w:r>
    </w:p>
    <w:p w:rsidR="00631412" w:rsidRPr="00837760" w:rsidRDefault="00631412" w:rsidP="003B7A75">
      <w:pPr>
        <w:ind w:firstLine="709"/>
        <w:jc w:val="both"/>
      </w:pPr>
      <w:r w:rsidRPr="00837760">
        <w:t>ПК 1.2. Информировать потребителя о туристских продуктах.</w:t>
      </w:r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31412" w:rsidP="003B7A75">
      <w:pPr>
        <w:ind w:firstLine="709"/>
        <w:jc w:val="both"/>
        <w:rPr>
          <w:b/>
          <w:bCs/>
        </w:rPr>
      </w:pPr>
      <w:r w:rsidRPr="00837760">
        <w:rPr>
          <w:b/>
          <w:bCs/>
        </w:rPr>
        <w:t>1.4. Трудоемкость дисциплины:</w:t>
      </w:r>
    </w:p>
    <w:p w:rsidR="00631412" w:rsidRPr="00837760" w:rsidRDefault="00631412" w:rsidP="003B7A75">
      <w:pPr>
        <w:ind w:firstLine="709"/>
        <w:jc w:val="both"/>
      </w:pPr>
      <w:r w:rsidRPr="00837760">
        <w:t>Общая трудоемкость учебной нагрузки обучающегося 74 час</w:t>
      </w:r>
      <w:r>
        <w:t>а</w:t>
      </w:r>
      <w:r w:rsidRPr="00837760">
        <w:t>, в том числе:</w:t>
      </w:r>
    </w:p>
    <w:p w:rsidR="00631412" w:rsidRPr="00837760" w:rsidRDefault="00631412" w:rsidP="003B7A75">
      <w:pPr>
        <w:ind w:firstLine="709"/>
        <w:jc w:val="both"/>
      </w:pPr>
      <w:r w:rsidRPr="00837760">
        <w:t>обязательной аудиторной учебной нагрузки обучающегося 54 часа;</w:t>
      </w:r>
    </w:p>
    <w:p w:rsidR="00631412" w:rsidRPr="00837760" w:rsidRDefault="00631412" w:rsidP="003B7A75">
      <w:pPr>
        <w:ind w:firstLine="709"/>
        <w:jc w:val="both"/>
      </w:pPr>
      <w:r w:rsidRPr="00837760">
        <w:t>самостоятельной работы обучающегося 14 часов.</w:t>
      </w:r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31412" w:rsidP="003B7A75">
      <w:pPr>
        <w:ind w:firstLine="709"/>
        <w:jc w:val="center"/>
        <w:rPr>
          <w:b/>
          <w:bCs/>
        </w:rPr>
      </w:pPr>
      <w:r w:rsidRPr="00837760">
        <w:rPr>
          <w:b/>
          <w:bCs/>
        </w:rPr>
        <w:t>2. СТРУКТУРА И СОДЕРЖАНИЕ ДИСЦИПЛИНЫ</w:t>
      </w:r>
    </w:p>
    <w:p w:rsidR="00631412" w:rsidRPr="00837760" w:rsidRDefault="00631412" w:rsidP="003B7A75">
      <w:pPr>
        <w:ind w:firstLine="709"/>
        <w:jc w:val="both"/>
        <w:rPr>
          <w:b/>
          <w:bCs/>
        </w:rPr>
      </w:pPr>
    </w:p>
    <w:p w:rsidR="00631412" w:rsidRPr="00837760" w:rsidRDefault="00631412" w:rsidP="003B7A75">
      <w:pPr>
        <w:ind w:firstLine="709"/>
        <w:jc w:val="both"/>
        <w:rPr>
          <w:b/>
          <w:bCs/>
        </w:rPr>
      </w:pPr>
      <w:r w:rsidRPr="00837760">
        <w:rPr>
          <w:b/>
          <w:bCs/>
        </w:rPr>
        <w:t>2.1. Объем учебной дисциплины и виды учебной работы</w:t>
      </w:r>
    </w:p>
    <w:p w:rsidR="00631412" w:rsidRPr="00837760" w:rsidRDefault="00631412" w:rsidP="003B7A75">
      <w:pPr>
        <w:ind w:firstLine="709"/>
        <w:jc w:val="both"/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31412" w:rsidRPr="00837760">
        <w:trPr>
          <w:trHeight w:val="460"/>
        </w:trPr>
        <w:tc>
          <w:tcPr>
            <w:tcW w:w="7904" w:type="dxa"/>
          </w:tcPr>
          <w:p w:rsidR="00631412" w:rsidRPr="00837760" w:rsidRDefault="00631412" w:rsidP="00837760">
            <w:pPr>
              <w:jc w:val="center"/>
              <w:rPr>
                <w:b/>
                <w:bCs/>
                <w:sz w:val="20"/>
                <w:szCs w:val="20"/>
              </w:rPr>
            </w:pPr>
            <w:r w:rsidRPr="00837760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631412" w:rsidRPr="00837760" w:rsidRDefault="00631412" w:rsidP="003B7A7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760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631412" w:rsidRPr="00837760">
        <w:trPr>
          <w:trHeight w:val="285"/>
        </w:trPr>
        <w:tc>
          <w:tcPr>
            <w:tcW w:w="7904" w:type="dxa"/>
          </w:tcPr>
          <w:p w:rsidR="00631412" w:rsidRPr="00837760" w:rsidRDefault="00631412" w:rsidP="00837760">
            <w:pPr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</w:tcPr>
          <w:p w:rsidR="00631412" w:rsidRPr="00837760" w:rsidRDefault="00631412" w:rsidP="003B7A75">
            <w:pPr>
              <w:jc w:val="center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74</w:t>
            </w:r>
          </w:p>
        </w:tc>
      </w:tr>
      <w:tr w:rsidR="00631412" w:rsidRPr="00837760">
        <w:tc>
          <w:tcPr>
            <w:tcW w:w="7904" w:type="dxa"/>
          </w:tcPr>
          <w:p w:rsidR="00631412" w:rsidRPr="00837760" w:rsidRDefault="00631412" w:rsidP="00837760">
            <w:pPr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31412" w:rsidRPr="00837760" w:rsidRDefault="00631412" w:rsidP="003B7A75">
            <w:pPr>
              <w:jc w:val="center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54</w:t>
            </w:r>
          </w:p>
        </w:tc>
      </w:tr>
      <w:tr w:rsidR="00631412" w:rsidRPr="00837760">
        <w:tc>
          <w:tcPr>
            <w:tcW w:w="7904" w:type="dxa"/>
          </w:tcPr>
          <w:p w:rsidR="00631412" w:rsidRPr="00837760" w:rsidRDefault="00631412" w:rsidP="00837760">
            <w:pPr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631412" w:rsidRPr="00837760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837760">
        <w:tc>
          <w:tcPr>
            <w:tcW w:w="7904" w:type="dxa"/>
          </w:tcPr>
          <w:p w:rsidR="00631412" w:rsidRPr="00837760" w:rsidRDefault="00631412" w:rsidP="0083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1800" w:type="dxa"/>
          </w:tcPr>
          <w:p w:rsidR="00631412" w:rsidRPr="00837760" w:rsidRDefault="00631412" w:rsidP="003B7A75">
            <w:pPr>
              <w:jc w:val="center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36</w:t>
            </w:r>
          </w:p>
        </w:tc>
      </w:tr>
      <w:tr w:rsidR="00631412" w:rsidRPr="00837760">
        <w:tc>
          <w:tcPr>
            <w:tcW w:w="7904" w:type="dxa"/>
          </w:tcPr>
          <w:p w:rsidR="00631412" w:rsidRPr="00837760" w:rsidRDefault="00631412" w:rsidP="00837760">
            <w:pPr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631412" w:rsidRPr="00837760" w:rsidRDefault="00631412" w:rsidP="003B7A75">
            <w:pPr>
              <w:jc w:val="center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18</w:t>
            </w:r>
          </w:p>
        </w:tc>
      </w:tr>
      <w:tr w:rsidR="00631412" w:rsidRPr="00837760">
        <w:tc>
          <w:tcPr>
            <w:tcW w:w="7904" w:type="dxa"/>
          </w:tcPr>
          <w:p w:rsidR="00631412" w:rsidRPr="00837760" w:rsidRDefault="00631412" w:rsidP="00837760">
            <w:pPr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 xml:space="preserve">     консультации</w:t>
            </w:r>
          </w:p>
        </w:tc>
        <w:tc>
          <w:tcPr>
            <w:tcW w:w="1800" w:type="dxa"/>
          </w:tcPr>
          <w:p w:rsidR="00631412" w:rsidRPr="00837760" w:rsidRDefault="00631412" w:rsidP="003B7A75">
            <w:pPr>
              <w:jc w:val="center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6</w:t>
            </w:r>
          </w:p>
        </w:tc>
      </w:tr>
      <w:tr w:rsidR="00631412" w:rsidRPr="00837760">
        <w:tc>
          <w:tcPr>
            <w:tcW w:w="7904" w:type="dxa"/>
          </w:tcPr>
          <w:p w:rsidR="00631412" w:rsidRPr="00837760" w:rsidRDefault="00631412" w:rsidP="00837760">
            <w:pPr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631412" w:rsidRPr="00837760" w:rsidRDefault="00631412" w:rsidP="003B7A75">
            <w:pPr>
              <w:jc w:val="center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14</w:t>
            </w:r>
          </w:p>
        </w:tc>
      </w:tr>
      <w:tr w:rsidR="00631412" w:rsidRPr="00837760">
        <w:tc>
          <w:tcPr>
            <w:tcW w:w="9704" w:type="dxa"/>
            <w:gridSpan w:val="2"/>
          </w:tcPr>
          <w:p w:rsidR="00631412" w:rsidRPr="00837760" w:rsidRDefault="00631412" w:rsidP="003B7A75">
            <w:pPr>
              <w:rPr>
                <w:sz w:val="20"/>
                <w:szCs w:val="20"/>
              </w:rPr>
            </w:pPr>
            <w:r w:rsidRPr="003B7A75">
              <w:rPr>
                <w:i/>
                <w:iCs/>
                <w:sz w:val="20"/>
                <w:szCs w:val="20"/>
              </w:rPr>
              <w:t xml:space="preserve">Промежуточная аттестация </w:t>
            </w:r>
            <w:r w:rsidRPr="003B7A75">
              <w:rPr>
                <w:i/>
                <w:sz w:val="20"/>
                <w:szCs w:val="20"/>
              </w:rPr>
              <w:t>в форме итоговой оценки</w:t>
            </w:r>
          </w:p>
        </w:tc>
      </w:tr>
    </w:tbl>
    <w:p w:rsidR="00631412" w:rsidRPr="00837760" w:rsidRDefault="00631412" w:rsidP="00837760">
      <w:pPr>
        <w:rPr>
          <w:sz w:val="20"/>
          <w:szCs w:val="20"/>
        </w:rPr>
      </w:pPr>
    </w:p>
    <w:p w:rsidR="00631412" w:rsidRPr="00837760" w:rsidRDefault="00631412" w:rsidP="00837760">
      <w:pPr>
        <w:sectPr w:rsidR="00631412" w:rsidRPr="00837760" w:rsidSect="008D1344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31412" w:rsidRPr="00837760" w:rsidRDefault="00631412" w:rsidP="003B7A75">
      <w:pPr>
        <w:ind w:firstLine="709"/>
        <w:jc w:val="both"/>
        <w:rPr>
          <w:b/>
          <w:bCs/>
        </w:rPr>
      </w:pPr>
      <w:r w:rsidRPr="00837760">
        <w:rPr>
          <w:b/>
          <w:bCs/>
        </w:rPr>
        <w:lastRenderedPageBreak/>
        <w:t>2.2. Тематический план и содержание дисциплины «Деловая этика»</w:t>
      </w:r>
    </w:p>
    <w:p w:rsidR="00631412" w:rsidRPr="00837760" w:rsidRDefault="00631412" w:rsidP="00837760"/>
    <w:tbl>
      <w:tblPr>
        <w:tblW w:w="52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11026"/>
        <w:gridCol w:w="1071"/>
        <w:gridCol w:w="1041"/>
      </w:tblGrid>
      <w:tr w:rsidR="00631412" w:rsidRPr="003B7A75" w:rsidTr="00257B7E">
        <w:trPr>
          <w:trHeight w:val="20"/>
          <w:jc w:val="center"/>
        </w:trPr>
        <w:tc>
          <w:tcPr>
            <w:tcW w:w="781" w:type="pct"/>
          </w:tcPr>
          <w:p w:rsidR="00631412" w:rsidRPr="003B7A75" w:rsidRDefault="00631412" w:rsidP="003B7A75">
            <w:pPr>
              <w:jc w:val="center"/>
              <w:rPr>
                <w:b/>
                <w:bCs/>
                <w:sz w:val="20"/>
                <w:szCs w:val="20"/>
              </w:rPr>
            </w:pPr>
            <w:r w:rsidRPr="003B7A75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631412" w:rsidRPr="003B7A75" w:rsidRDefault="00631412" w:rsidP="003B7A75">
            <w:pPr>
              <w:jc w:val="center"/>
              <w:rPr>
                <w:b/>
                <w:bCs/>
                <w:sz w:val="20"/>
                <w:szCs w:val="20"/>
              </w:rPr>
            </w:pPr>
            <w:r w:rsidRPr="003B7A75">
              <w:rPr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3541" w:type="pct"/>
          </w:tcPr>
          <w:p w:rsidR="00631412" w:rsidRPr="003B7A75" w:rsidRDefault="00631412" w:rsidP="00837760">
            <w:pPr>
              <w:jc w:val="center"/>
              <w:rPr>
                <w:b/>
                <w:bCs/>
                <w:sz w:val="20"/>
                <w:szCs w:val="20"/>
              </w:rPr>
            </w:pPr>
            <w:r w:rsidRPr="003B7A75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</w:t>
            </w:r>
            <w:r w:rsidRPr="003B7A75">
              <w:rPr>
                <w:b/>
                <w:bCs/>
                <w:sz w:val="20"/>
                <w:szCs w:val="20"/>
              </w:rPr>
              <w:t>ю</w:t>
            </w:r>
            <w:r w:rsidRPr="003B7A75">
              <w:rPr>
                <w:b/>
                <w:bCs/>
                <w:sz w:val="20"/>
                <w:szCs w:val="20"/>
              </w:rPr>
              <w:t>щихся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b/>
                <w:bCs/>
                <w:sz w:val="20"/>
                <w:szCs w:val="20"/>
              </w:rPr>
            </w:pPr>
            <w:r w:rsidRPr="003B7A7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34" w:type="pct"/>
          </w:tcPr>
          <w:p w:rsidR="00631412" w:rsidRPr="003B7A75" w:rsidRDefault="00631412" w:rsidP="003B7A75">
            <w:pPr>
              <w:jc w:val="center"/>
              <w:rPr>
                <w:b/>
                <w:bCs/>
                <w:sz w:val="20"/>
                <w:szCs w:val="20"/>
              </w:rPr>
            </w:pPr>
            <w:r w:rsidRPr="003B7A7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1</w:t>
            </w:r>
          </w:p>
        </w:tc>
        <w:tc>
          <w:tcPr>
            <w:tcW w:w="3541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3</w:t>
            </w:r>
          </w:p>
        </w:tc>
        <w:tc>
          <w:tcPr>
            <w:tcW w:w="33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4</w:t>
            </w: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 w:val="restart"/>
          </w:tcPr>
          <w:p w:rsidR="00631412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Тема 1.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 xml:space="preserve"> Этика как филосо</w:t>
            </w:r>
            <w:r w:rsidRPr="003B7A75">
              <w:rPr>
                <w:b/>
                <w:sz w:val="20"/>
                <w:szCs w:val="20"/>
              </w:rPr>
              <w:t>ф</w:t>
            </w:r>
            <w:r w:rsidRPr="003B7A75">
              <w:rPr>
                <w:b/>
                <w:sz w:val="20"/>
                <w:szCs w:val="20"/>
              </w:rPr>
              <w:t>ская дисциплина. Дел</w:t>
            </w:r>
            <w:r w:rsidRPr="003B7A75">
              <w:rPr>
                <w:b/>
                <w:sz w:val="20"/>
                <w:szCs w:val="20"/>
              </w:rPr>
              <w:t>о</w:t>
            </w:r>
            <w:r w:rsidRPr="003B7A75">
              <w:rPr>
                <w:b/>
                <w:sz w:val="20"/>
                <w:szCs w:val="20"/>
              </w:rPr>
              <w:t>вая этика.</w:t>
            </w: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Предмет этики как философской дисциплины. Этика – теория морали/нравственности. Основные понятия этики. Основные формы человеческого сознания и особенности их проявления в современном обществе. Место и роль этики в культуре и ли</w:t>
            </w:r>
            <w:r w:rsidRPr="003B7A75">
              <w:rPr>
                <w:sz w:val="20"/>
                <w:szCs w:val="20"/>
              </w:rPr>
              <w:t>ч</w:t>
            </w:r>
            <w:r w:rsidRPr="003B7A75">
              <w:rPr>
                <w:sz w:val="20"/>
                <w:szCs w:val="20"/>
              </w:rPr>
              <w:t>ной жизни человека. Соотношение духовных и материальных ценностей, их роли в жизнедеятельности человека, общества, цивилизации;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Соотношение этики с другими гуманитарными дисциплинами (этика и право, этика и философия, этика и психология).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Мораль, ее происхождение и роль в жизни человека и общества. Структура морали: моральное сознание, нравственные о</w:t>
            </w:r>
            <w:r w:rsidRPr="003B7A75">
              <w:rPr>
                <w:sz w:val="20"/>
                <w:szCs w:val="20"/>
              </w:rPr>
              <w:t>т</w:t>
            </w:r>
            <w:r w:rsidRPr="003B7A75">
              <w:rPr>
                <w:sz w:val="20"/>
                <w:szCs w:val="20"/>
              </w:rPr>
              <w:t xml:space="preserve">ношения, нравственное поведение, нравственная деятельность. Функции морали: регулятивная, воспитательная, ценностная, коммуникативная, познавательная. 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Основы классификации этических учений. Этика светская и религиозная. Императивность морали. Золотое правило нра</w:t>
            </w:r>
            <w:r w:rsidRPr="003B7A75">
              <w:rPr>
                <w:sz w:val="20"/>
                <w:szCs w:val="20"/>
              </w:rPr>
              <w:t>в</w:t>
            </w:r>
            <w:r w:rsidRPr="003B7A75">
              <w:rPr>
                <w:sz w:val="20"/>
                <w:szCs w:val="20"/>
              </w:rPr>
              <w:t>ственности. Нравственная культура личности.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Этика и деловая этика. Этические требования к современному специалисту. Понятие и значение этикета.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10</w:t>
            </w:r>
          </w:p>
        </w:tc>
        <w:tc>
          <w:tcPr>
            <w:tcW w:w="33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1</w:t>
            </w: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  <w:vMerge w:val="restar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1,2</w:t>
            </w: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Практические занятия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Презентации. Обсуждение презентаций и проблем, поднятых на них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Самостоятельная работа обучающихся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Заполнение таблицы "Этика"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374"/>
          <w:jc w:val="center"/>
        </w:trPr>
        <w:tc>
          <w:tcPr>
            <w:tcW w:w="781" w:type="pct"/>
            <w:vMerge w:val="restart"/>
          </w:tcPr>
          <w:p w:rsidR="00631412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Тема 2.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 xml:space="preserve"> История этических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учений.Этические во</w:t>
            </w:r>
            <w:r w:rsidRPr="003B7A75">
              <w:rPr>
                <w:b/>
                <w:sz w:val="20"/>
                <w:szCs w:val="20"/>
              </w:rPr>
              <w:t>з</w:t>
            </w:r>
            <w:r w:rsidRPr="003B7A75">
              <w:rPr>
                <w:b/>
                <w:sz w:val="20"/>
                <w:szCs w:val="20"/>
              </w:rPr>
              <w:t>зрения Древнего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Востока. Античная эт</w:t>
            </w:r>
            <w:r w:rsidRPr="003B7A75">
              <w:rPr>
                <w:b/>
                <w:sz w:val="20"/>
                <w:szCs w:val="20"/>
              </w:rPr>
              <w:t>и</w:t>
            </w:r>
            <w:r w:rsidRPr="003B7A75">
              <w:rPr>
                <w:b/>
                <w:sz w:val="20"/>
                <w:szCs w:val="20"/>
              </w:rPr>
              <w:t>ка.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Основные вехи мировой философско-этической мысли; соотношение этики и деловой этики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Тема 2. Этические мотивы в философии Древнего Востока. Этика древней Индии. Этические воззрения йоги. Буддизм. Фу</w:t>
            </w:r>
            <w:r w:rsidRPr="003B7A75">
              <w:rPr>
                <w:sz w:val="20"/>
                <w:szCs w:val="20"/>
              </w:rPr>
              <w:t>н</w:t>
            </w:r>
            <w:r w:rsidRPr="003B7A75">
              <w:rPr>
                <w:sz w:val="20"/>
                <w:szCs w:val="20"/>
              </w:rPr>
              <w:t>даментальные этические идеи Древней Индии : идея единства и ценности всего живого, принцип ненасилия; идея духовной природы мира и человека.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Тема 3. Этика древнего Китая. Лао-Цзы. Конфуций. Идеи гармонии с природой, с социумом. Понятие добродетели дэ. Ко</w:t>
            </w:r>
            <w:r w:rsidRPr="003B7A75">
              <w:rPr>
                <w:sz w:val="20"/>
                <w:szCs w:val="20"/>
              </w:rPr>
              <w:t>н</w:t>
            </w:r>
            <w:r w:rsidRPr="003B7A75">
              <w:rPr>
                <w:sz w:val="20"/>
                <w:szCs w:val="20"/>
              </w:rPr>
              <w:t>цепция совершенномудрого в даосизме, благородного мужа в конфуцианстве. Жэнь как принцип гуманности. Значение эт</w:t>
            </w:r>
            <w:r w:rsidRPr="003B7A75">
              <w:rPr>
                <w:sz w:val="20"/>
                <w:szCs w:val="20"/>
              </w:rPr>
              <w:t>и</w:t>
            </w:r>
            <w:r w:rsidRPr="003B7A75">
              <w:rPr>
                <w:sz w:val="20"/>
                <w:szCs w:val="20"/>
              </w:rPr>
              <w:t>кета в жизни общества.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 Этические учения Древней Греции и Древнего Рима.   Сократ и софисты. Принцип абсолютизма в этике Сократа и принцип релятивизма в этике софистов. Сократическая и софистическая традиции в этике. Платон и Аристотель. Принцип калокаг</w:t>
            </w:r>
            <w:r w:rsidRPr="003B7A75">
              <w:rPr>
                <w:sz w:val="20"/>
                <w:szCs w:val="20"/>
              </w:rPr>
              <w:t>а</w:t>
            </w:r>
            <w:r w:rsidRPr="003B7A75">
              <w:rPr>
                <w:sz w:val="20"/>
                <w:szCs w:val="20"/>
              </w:rPr>
              <w:t>тии.  Учение о кардинальных добродетелях. Стоицизм как этика духовной стойкости  и гедонизм как этика наслаждения. Принцип релятивизма в современной деловой жизни.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6</w:t>
            </w: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 w:val="restar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1,2</w:t>
            </w: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Практические занятия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Презентации. Обсуждение презентаций и проблем, поднятых на них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Самостоятельная работа обучающихся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 Подготовка презентаций, освоение лекционного материала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 w:val="restart"/>
          </w:tcPr>
          <w:p w:rsidR="00631412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 xml:space="preserve">Тема 3. 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Христианская этика, ее влияние на экономич</w:t>
            </w:r>
            <w:r w:rsidRPr="003B7A75">
              <w:rPr>
                <w:b/>
                <w:sz w:val="20"/>
                <w:szCs w:val="20"/>
              </w:rPr>
              <w:t>е</w:t>
            </w:r>
            <w:r w:rsidRPr="003B7A75">
              <w:rPr>
                <w:b/>
                <w:sz w:val="20"/>
                <w:szCs w:val="20"/>
              </w:rPr>
              <w:t>ское развитие общества</w:t>
            </w: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 Значение христианской этики. Основные положения и принципы христианской этики. Принцип теоцентризма и принцип креационизма. Христианская этика как этика любви и Ветхозаветная этика как этика справедливости. Декалог и Заповеди христианства. Святоотеческая литература о добродетели и грехе. Влияние протестантизма на развитие капитализма, прав</w:t>
            </w:r>
            <w:r w:rsidRPr="003B7A75">
              <w:rPr>
                <w:sz w:val="20"/>
                <w:szCs w:val="20"/>
              </w:rPr>
              <w:t>о</w:t>
            </w:r>
            <w:r w:rsidRPr="003B7A75">
              <w:rPr>
                <w:sz w:val="20"/>
                <w:szCs w:val="20"/>
              </w:rPr>
              <w:t>славия на деловую культуру России.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6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Лекционные занятия 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 w:val="restar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1,2</w:t>
            </w: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2,3</w:t>
            </w: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3</w:t>
            </w: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1,2,3</w:t>
            </w: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1,2,3</w:t>
            </w: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9F596A" w:rsidP="003B7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1412" w:rsidRPr="003B7A75">
              <w:rPr>
                <w:sz w:val="20"/>
                <w:szCs w:val="20"/>
              </w:rPr>
              <w:t>,2,3</w:t>
            </w: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  <w:p w:rsidR="00631412" w:rsidRPr="003B7A75" w:rsidRDefault="00631412" w:rsidP="009F596A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1,2,3</w:t>
            </w: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Практические занятия 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Презентации. Обсуждение презентаций и проблем, поднятых на них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Самостоятельная работа обучающихся 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 xml:space="preserve">Написание сообщения по теме </w:t>
            </w:r>
            <w:r w:rsidRPr="00257B7E">
              <w:rPr>
                <w:rStyle w:val="ab"/>
                <w:b w:val="0"/>
                <w:bCs/>
                <w:sz w:val="20"/>
                <w:szCs w:val="20"/>
              </w:rPr>
              <w:t>(на выбор студентов).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 w:val="restart"/>
          </w:tcPr>
          <w:p w:rsidR="00631412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 xml:space="preserve">Тема 4. 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Этика Нового времени.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Современные этические учения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Этика Нового времени. Принцип антропоцентризма – основополагающий принцип этики и философии Нового времени. Эт</w:t>
            </w:r>
            <w:r w:rsidRPr="003B7A75">
              <w:rPr>
                <w:sz w:val="20"/>
                <w:szCs w:val="20"/>
              </w:rPr>
              <w:t>и</w:t>
            </w:r>
            <w:r w:rsidRPr="003B7A75">
              <w:rPr>
                <w:sz w:val="20"/>
                <w:szCs w:val="20"/>
              </w:rPr>
              <w:t>ка  И. Канта как как этика долга.. Категорический императив. Утилитаризм как этическая программа. Прагматизм этическая программа и основа этики предпринимательства. Этика «благоговения перед жизнью».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6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Практические занятия 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Презентации. Обсуждение презентаций и проблем, поднятых на них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Самостоятельная работа обучающихся 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 xml:space="preserve">Написание сообщения по теме </w:t>
            </w:r>
            <w:r w:rsidRPr="00257B7E">
              <w:rPr>
                <w:rStyle w:val="ab"/>
                <w:b w:val="0"/>
                <w:bCs/>
                <w:sz w:val="20"/>
                <w:szCs w:val="20"/>
              </w:rPr>
              <w:t>(на выбор студентов).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 w:val="restart"/>
          </w:tcPr>
          <w:p w:rsidR="00631412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 xml:space="preserve">Тема 5. 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Основные проблемы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современной этики и деловой этики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Основные этические проблемы общества и человека. Проблема сохранения традиционных нравственных ценностей, их зн</w:t>
            </w:r>
            <w:r w:rsidRPr="003B7A75">
              <w:rPr>
                <w:sz w:val="20"/>
                <w:szCs w:val="20"/>
              </w:rPr>
              <w:t>а</w:t>
            </w:r>
            <w:r w:rsidRPr="003B7A75">
              <w:rPr>
                <w:sz w:val="20"/>
                <w:szCs w:val="20"/>
              </w:rPr>
              <w:t>чение в жизни общества и человека. Проблема бездуховности в современной жизни. Проблема нравственного развития чел</w:t>
            </w:r>
            <w:r w:rsidRPr="003B7A75">
              <w:rPr>
                <w:sz w:val="20"/>
                <w:szCs w:val="20"/>
              </w:rPr>
              <w:t>о</w:t>
            </w:r>
            <w:r w:rsidRPr="003B7A75">
              <w:rPr>
                <w:sz w:val="20"/>
                <w:szCs w:val="20"/>
              </w:rPr>
              <w:t>века и специалиста. Человеческое познание и деятельность; наука и ее роль; человечество перед лицом глобальных проблем. Роль науки, научного познания, социальные и этические проблемы, связанные с развитием и использованием достижений науки, техники и технологии. Проблема профессионализма, профессиональной ответственности.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12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Практические занятия 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Презентации. Обсуждение презентаций и проблем, поднятых на них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Самостоятельная работа обучающихся </w:t>
            </w:r>
          </w:p>
          <w:p w:rsidR="00631412" w:rsidRPr="00257B7E" w:rsidRDefault="00631412" w:rsidP="00257B7E">
            <w:pPr>
              <w:jc w:val="both"/>
              <w:rPr>
                <w:b/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 xml:space="preserve">Написание сообщения по теме </w:t>
            </w:r>
            <w:r w:rsidRPr="00257B7E">
              <w:rPr>
                <w:rStyle w:val="ab"/>
                <w:b w:val="0"/>
                <w:bCs/>
                <w:sz w:val="20"/>
                <w:szCs w:val="20"/>
              </w:rPr>
              <w:t>(на выбор студентов).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 w:val="restart"/>
          </w:tcPr>
          <w:p w:rsidR="00631412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 xml:space="preserve">Тема 6 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Общая характеристика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категорий этики и д</w:t>
            </w:r>
            <w:r w:rsidRPr="003B7A75">
              <w:rPr>
                <w:b/>
                <w:sz w:val="20"/>
                <w:szCs w:val="20"/>
              </w:rPr>
              <w:t>е</w:t>
            </w:r>
            <w:r w:rsidRPr="003B7A75">
              <w:rPr>
                <w:b/>
                <w:sz w:val="20"/>
                <w:szCs w:val="20"/>
              </w:rPr>
              <w:t>ловой этики.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Добро и зло. Свобода.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Долг и ответственность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Смысл жизни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Специфика моральных понятий Добро и зло. Проблема добра и зла в истории этической мысли. Свобода. Свобода и отве</w:t>
            </w:r>
            <w:r w:rsidRPr="003B7A75">
              <w:rPr>
                <w:sz w:val="20"/>
                <w:szCs w:val="20"/>
              </w:rPr>
              <w:t>т</w:t>
            </w:r>
            <w:r w:rsidRPr="003B7A75">
              <w:rPr>
                <w:sz w:val="20"/>
                <w:szCs w:val="20"/>
              </w:rPr>
              <w:t>ственность личности  в профессиональной и непрофессиональной сфере. Условия формирования личности, свобода и отве</w:t>
            </w:r>
            <w:r w:rsidRPr="003B7A75">
              <w:rPr>
                <w:sz w:val="20"/>
                <w:szCs w:val="20"/>
              </w:rPr>
              <w:t>т</w:t>
            </w:r>
            <w:r w:rsidRPr="003B7A75">
              <w:rPr>
                <w:sz w:val="20"/>
                <w:szCs w:val="20"/>
              </w:rPr>
              <w:t>ственность за сохранение жизни, культуры, окружающей природной среды;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Справедливость. Счастье. Различные подходы к пониманию счастья. Объективные и субъективные факторы счастья. Труд, профессиональная реализация как условия счастья.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Долг и ответственность. Деонтическая этика. Этика долга Канта. Совесть. Долг и профессиональный долг  как ответстве</w:t>
            </w:r>
            <w:r w:rsidRPr="003B7A75">
              <w:rPr>
                <w:sz w:val="20"/>
                <w:szCs w:val="20"/>
              </w:rPr>
              <w:t>н</w:t>
            </w:r>
            <w:r w:rsidRPr="003B7A75">
              <w:rPr>
                <w:sz w:val="20"/>
                <w:szCs w:val="20"/>
              </w:rPr>
              <w:t>ность перед обществом. Совесть как ответственность перед самим собой.  Смысл жизни человека. Понимание смысла жизни в основных этических программах, выработанных философско-этической мыслью. Природа человека и смысл его существ</w:t>
            </w:r>
            <w:r w:rsidRPr="003B7A75">
              <w:rPr>
                <w:sz w:val="20"/>
                <w:szCs w:val="20"/>
              </w:rPr>
              <w:t>о</w:t>
            </w:r>
            <w:r w:rsidRPr="003B7A75">
              <w:rPr>
                <w:sz w:val="20"/>
                <w:szCs w:val="20"/>
              </w:rPr>
              <w:t>вания. О соотношении духовных и материальных ценностей, их роли в жизни человека, его профессиональной деятельности.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6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Лекционные занятия 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Практические занятия 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Презентации. Обсуждение презентаций и проблем, поднятых на них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 w:val="restart"/>
          </w:tcPr>
          <w:p w:rsidR="00631412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Тема 7.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 xml:space="preserve"> Сущность деловой эт</w:t>
            </w:r>
            <w:r w:rsidRPr="003B7A75">
              <w:rPr>
                <w:b/>
                <w:sz w:val="20"/>
                <w:szCs w:val="20"/>
              </w:rPr>
              <w:t>и</w:t>
            </w:r>
            <w:r w:rsidRPr="003B7A75">
              <w:rPr>
                <w:b/>
                <w:sz w:val="20"/>
                <w:szCs w:val="20"/>
              </w:rPr>
              <w:t>ки.</w:t>
            </w: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Понятие «деловая этика». Предмет и задачи деловой этики. Этапы становления деловой этики. Уровни деятельности деловой этики: мировой уровень (гипернормы), макроуровень (в масштабе отрасли или национальной экономики); микроуровень (в масштабе отдельной фирмы и ее клиентов). Этические принципы и нормы поведения деловых людей.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6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Лекционные занятия 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Практические занятия 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lastRenderedPageBreak/>
              <w:t>Презентации. Обсуждение презентаций и проблем, поднятых на них</w:t>
            </w:r>
            <w:r w:rsidRPr="003B7A75">
              <w:rPr>
                <w:sz w:val="20"/>
                <w:szCs w:val="20"/>
              </w:rPr>
              <w:tab/>
            </w:r>
            <w:r w:rsidRPr="003B7A75">
              <w:rPr>
                <w:sz w:val="20"/>
                <w:szCs w:val="20"/>
              </w:rPr>
              <w:tab/>
            </w:r>
            <w:r w:rsidRPr="003B7A75">
              <w:rPr>
                <w:sz w:val="20"/>
                <w:szCs w:val="20"/>
              </w:rPr>
              <w:tab/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 w:val="restart"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Тема 8.Компоненты и принципы деловой эт</w:t>
            </w:r>
            <w:r w:rsidRPr="003B7A75">
              <w:rPr>
                <w:b/>
                <w:sz w:val="20"/>
                <w:szCs w:val="20"/>
              </w:rPr>
              <w:t>и</w:t>
            </w:r>
            <w:r w:rsidRPr="003B7A75"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Компоненты  деловой этики. Положения деловой этики. Взаимосвязь этики деловых отношений с другими дисциплинами. Моральные нормы общества. Правила поведения.  Принципы делового общения. Закономерности межличностных отнош</w:t>
            </w:r>
            <w:r w:rsidRPr="003B7A75">
              <w:rPr>
                <w:sz w:val="20"/>
                <w:szCs w:val="20"/>
              </w:rPr>
              <w:t>е</w:t>
            </w:r>
            <w:r w:rsidRPr="003B7A75">
              <w:rPr>
                <w:sz w:val="20"/>
                <w:szCs w:val="20"/>
              </w:rPr>
              <w:t>ний. Личные и трудовые права сотрудника. Государственная этика. Социальная этика. Производственная этика. Управленч</w:t>
            </w:r>
            <w:r w:rsidRPr="003B7A75">
              <w:rPr>
                <w:sz w:val="20"/>
                <w:szCs w:val="20"/>
              </w:rPr>
              <w:t>е</w:t>
            </w:r>
            <w:r w:rsidRPr="003B7A75">
              <w:rPr>
                <w:sz w:val="20"/>
                <w:szCs w:val="20"/>
              </w:rPr>
              <w:t>ская этика.. Задачи  этики в сфере туристической деятельности.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12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Лекционные занятия </w:t>
            </w:r>
            <w:r w:rsidRPr="003B7A75">
              <w:rPr>
                <w:sz w:val="20"/>
                <w:szCs w:val="20"/>
              </w:rPr>
              <w:tab/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Практические занятия 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Презентации. Обсуждение презентаций и проблем, поднятых на них</w:t>
            </w:r>
            <w:r w:rsidRPr="003B7A75">
              <w:rPr>
                <w:sz w:val="20"/>
                <w:szCs w:val="20"/>
              </w:rPr>
              <w:tab/>
            </w:r>
            <w:r w:rsidRPr="003B7A75">
              <w:rPr>
                <w:sz w:val="20"/>
                <w:szCs w:val="20"/>
              </w:rPr>
              <w:tab/>
            </w:r>
            <w:r w:rsidRPr="003B7A75">
              <w:rPr>
                <w:sz w:val="20"/>
                <w:szCs w:val="20"/>
              </w:rPr>
              <w:tab/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 w:val="restart"/>
          </w:tcPr>
          <w:p w:rsidR="00631412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 xml:space="preserve">Тема 9 . 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Этика деловых отн</w:t>
            </w:r>
            <w:r w:rsidRPr="003B7A75">
              <w:rPr>
                <w:b/>
                <w:sz w:val="20"/>
                <w:szCs w:val="20"/>
              </w:rPr>
              <w:t>о</w:t>
            </w:r>
            <w:r w:rsidRPr="003B7A75">
              <w:rPr>
                <w:b/>
                <w:sz w:val="20"/>
                <w:szCs w:val="20"/>
              </w:rPr>
              <w:t>шений. Деловые пер</w:t>
            </w:r>
            <w:r w:rsidRPr="003B7A75">
              <w:rPr>
                <w:b/>
                <w:sz w:val="20"/>
                <w:szCs w:val="20"/>
              </w:rPr>
              <w:t>е</w:t>
            </w:r>
            <w:r w:rsidRPr="003B7A75">
              <w:rPr>
                <w:b/>
                <w:sz w:val="20"/>
                <w:szCs w:val="20"/>
              </w:rPr>
              <w:t>говоры.</w:t>
            </w: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Этика деловых отношений. Этика делового общения. Эффективность деловых коммуникаций. Принципы эффективного вз</w:t>
            </w:r>
            <w:r w:rsidRPr="003B7A75">
              <w:rPr>
                <w:sz w:val="20"/>
                <w:szCs w:val="20"/>
              </w:rPr>
              <w:t>а</w:t>
            </w:r>
            <w:r w:rsidRPr="003B7A75">
              <w:rPr>
                <w:sz w:val="20"/>
                <w:szCs w:val="20"/>
              </w:rPr>
              <w:t>имодействия. Задачи процесса коммуникации.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Соотношение понятий «деловая беседа» и «переговоры». Алгоритм (этапы) организации деловой беседы. Процесс провед</w:t>
            </w:r>
            <w:r w:rsidRPr="003B7A75">
              <w:rPr>
                <w:sz w:val="20"/>
                <w:szCs w:val="20"/>
              </w:rPr>
              <w:t>е</w:t>
            </w:r>
            <w:r w:rsidRPr="003B7A75">
              <w:rPr>
                <w:sz w:val="20"/>
                <w:szCs w:val="20"/>
              </w:rPr>
              <w:t>ния деловой беседы. Деловые переговоры.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Характеристика стадий и этапов деловых переговоров. Стадия подготовки переговоров Телефонные переговоры. Эффекти</w:t>
            </w:r>
            <w:r w:rsidRPr="003B7A75">
              <w:rPr>
                <w:sz w:val="20"/>
                <w:szCs w:val="20"/>
              </w:rPr>
              <w:t>в</w:t>
            </w:r>
            <w:r w:rsidRPr="003B7A75">
              <w:rPr>
                <w:sz w:val="20"/>
                <w:szCs w:val="20"/>
              </w:rPr>
              <w:t>ность телефонных переговоров. Основные правила телефонного этикета. Краткие рекомендации по телефонным перегов</w:t>
            </w:r>
            <w:r w:rsidRPr="003B7A75">
              <w:rPr>
                <w:sz w:val="20"/>
                <w:szCs w:val="20"/>
              </w:rPr>
              <w:t>о</w:t>
            </w:r>
            <w:r w:rsidRPr="003B7A75">
              <w:rPr>
                <w:sz w:val="20"/>
                <w:szCs w:val="20"/>
              </w:rPr>
              <w:t>рам. Правила пользования мобильной связью.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12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Лекционные занятия </w:t>
            </w:r>
            <w:r w:rsidRPr="003B7A75">
              <w:rPr>
                <w:sz w:val="20"/>
                <w:szCs w:val="20"/>
              </w:rPr>
              <w:tab/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Практические занятия 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Презентации. Обсуждение презентаций и проблем, поднятых на них</w:t>
            </w:r>
            <w:r w:rsidRPr="003B7A75">
              <w:rPr>
                <w:sz w:val="20"/>
                <w:szCs w:val="20"/>
              </w:rPr>
              <w:tab/>
            </w:r>
            <w:r w:rsidRPr="003B7A75">
              <w:rPr>
                <w:sz w:val="20"/>
                <w:szCs w:val="20"/>
              </w:rPr>
              <w:tab/>
            </w:r>
            <w:r w:rsidRPr="003B7A75">
              <w:rPr>
                <w:sz w:val="20"/>
                <w:szCs w:val="20"/>
              </w:rPr>
              <w:tab/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 w:val="restart"/>
          </w:tcPr>
          <w:p w:rsidR="00631412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 xml:space="preserve">Тема10. 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Этика деловых отн</w:t>
            </w:r>
            <w:r w:rsidRPr="003B7A75">
              <w:rPr>
                <w:b/>
                <w:sz w:val="20"/>
                <w:szCs w:val="20"/>
              </w:rPr>
              <w:t>о</w:t>
            </w:r>
            <w:r w:rsidRPr="003B7A75">
              <w:rPr>
                <w:b/>
                <w:sz w:val="20"/>
                <w:szCs w:val="20"/>
              </w:rPr>
              <w:t>шений. Публичное в</w:t>
            </w:r>
            <w:r w:rsidRPr="003B7A75">
              <w:rPr>
                <w:b/>
                <w:sz w:val="20"/>
                <w:szCs w:val="20"/>
              </w:rPr>
              <w:t>ы</w:t>
            </w:r>
            <w:r w:rsidRPr="003B7A75">
              <w:rPr>
                <w:b/>
                <w:sz w:val="20"/>
                <w:szCs w:val="20"/>
              </w:rPr>
              <w:t>ступление. Деловое с</w:t>
            </w:r>
            <w:r w:rsidRPr="003B7A75">
              <w:rPr>
                <w:b/>
                <w:sz w:val="20"/>
                <w:szCs w:val="20"/>
              </w:rPr>
              <w:t>о</w:t>
            </w:r>
            <w:r w:rsidRPr="003B7A75">
              <w:rPr>
                <w:b/>
                <w:sz w:val="20"/>
                <w:szCs w:val="20"/>
              </w:rPr>
              <w:t>вещание.</w:t>
            </w: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Организация публичного выступления. Подготовка публичного выступления. Структура и технология выступления. Начало выступления (задача: произвести впечатление на аудиторию). Основная часть (задача: сохранить интерес аудитории к теме выступления). Заключительная часть (задача: довести до аудитории  резюме выступления). Виды деловых совещаний. И</w:t>
            </w:r>
            <w:r w:rsidRPr="003B7A75">
              <w:rPr>
                <w:sz w:val="20"/>
                <w:szCs w:val="20"/>
              </w:rPr>
              <w:t>н</w:t>
            </w:r>
            <w:r w:rsidRPr="003B7A75">
              <w:rPr>
                <w:sz w:val="20"/>
                <w:szCs w:val="20"/>
              </w:rPr>
              <w:t>структивное совещание.  Оперативное (диспетчерское) совещание.  Проблемное (стратегическое) совещание.  Научно-тех</w:t>
            </w:r>
            <w:r w:rsidRPr="003B7A75">
              <w:rPr>
                <w:sz w:val="20"/>
                <w:szCs w:val="20"/>
              </w:rPr>
              <w:softHyphen/>
              <w:t xml:space="preserve">ническое совещание. Состав участников совещания и их формирование. Повестка дня совещания. Технология проведения делового совещания. Рекомендации по регламенту делового совещания. 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8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Лекционные занятия 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Практические занятия 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Презентации. Обсуждение презентаций и проблем, поднятых на них</w:t>
            </w:r>
            <w:r w:rsidRPr="003B7A75">
              <w:rPr>
                <w:sz w:val="20"/>
                <w:szCs w:val="20"/>
              </w:rPr>
              <w:tab/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 w:val="restart"/>
          </w:tcPr>
          <w:p w:rsidR="00631412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 xml:space="preserve">Тема 11. 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Этика организаций Этика руководителя</w:t>
            </w: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Этика и социальная ответственность организаций. Социально ответственная стратегия организаций. Принципы эффективной политики социаль</w:t>
            </w:r>
            <w:r w:rsidRPr="003B7A75">
              <w:rPr>
                <w:sz w:val="20"/>
                <w:szCs w:val="20"/>
              </w:rPr>
              <w:softHyphen/>
              <w:t>ной ответственности. Аморальное поведение работодателя. Подходы к пониманию проблем социальной ответственности бизнеса. Четыре уровня ответственности деловой организации: Уровень экономической ответственности; Уровень правовой ответственности; Уровень этической ответственности; Уровень социальной ответственности. Содержание этического кодекса организации.  Обучение этичному поведению руководите</w:t>
            </w:r>
            <w:r w:rsidRPr="003B7A75">
              <w:rPr>
                <w:sz w:val="20"/>
                <w:szCs w:val="20"/>
              </w:rPr>
              <w:softHyphen/>
              <w:t>лей и рядовых сотрудников. Коллектив. Ли</w:t>
            </w:r>
            <w:r w:rsidRPr="003B7A75">
              <w:rPr>
                <w:sz w:val="20"/>
                <w:szCs w:val="20"/>
              </w:rPr>
              <w:t>ч</w:t>
            </w:r>
            <w:r w:rsidRPr="003B7A75">
              <w:rPr>
                <w:sz w:val="20"/>
                <w:szCs w:val="20"/>
              </w:rPr>
              <w:t>ность. Процесс формирования и развития коллектива. Морально-психологический климат коллектива. Влияние трудового коллектива на личность. Межличностные отношения в коллективе. Способы регулирования создавших</w:t>
            </w:r>
            <w:r w:rsidRPr="003B7A75">
              <w:rPr>
                <w:sz w:val="20"/>
                <w:szCs w:val="20"/>
              </w:rPr>
              <w:softHyphen/>
              <w:t>ся сложных межли</w:t>
            </w:r>
            <w:r w:rsidRPr="003B7A75">
              <w:rPr>
                <w:sz w:val="20"/>
                <w:szCs w:val="20"/>
              </w:rPr>
              <w:t>ч</w:t>
            </w:r>
            <w:r w:rsidRPr="003B7A75">
              <w:rPr>
                <w:sz w:val="20"/>
                <w:szCs w:val="20"/>
              </w:rPr>
              <w:t>ностных отношений в коллективе. Межличностная совместимость в коллективе. Причины конфликтов в деятельности перс</w:t>
            </w:r>
            <w:r w:rsidRPr="003B7A75">
              <w:rPr>
                <w:sz w:val="20"/>
                <w:szCs w:val="20"/>
              </w:rPr>
              <w:t>о</w:t>
            </w:r>
            <w:r w:rsidRPr="003B7A75">
              <w:rPr>
                <w:sz w:val="20"/>
                <w:szCs w:val="20"/>
              </w:rPr>
              <w:t>нала организации. Способы разрешения конфликтных ситуаций в коллективе. Факторы, препятствующие воз</w:t>
            </w:r>
            <w:r w:rsidRPr="003B7A75">
              <w:rPr>
                <w:sz w:val="20"/>
                <w:szCs w:val="20"/>
              </w:rPr>
              <w:softHyphen/>
              <w:t>никновению конфликтов.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8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Практические занятия 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Презентации. Обсуждение презентаций и проблем, поднятых на них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 w:val="restart"/>
          </w:tcPr>
          <w:p w:rsidR="00631412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Тема12.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Профессиональная эт</w:t>
            </w:r>
            <w:r w:rsidRPr="003B7A75">
              <w:rPr>
                <w:b/>
                <w:sz w:val="20"/>
                <w:szCs w:val="20"/>
              </w:rPr>
              <w:t>и</w:t>
            </w:r>
            <w:r w:rsidRPr="003B7A75">
              <w:rPr>
                <w:b/>
                <w:sz w:val="20"/>
                <w:szCs w:val="20"/>
              </w:rPr>
              <w:lastRenderedPageBreak/>
              <w:t>ка</w:t>
            </w:r>
          </w:p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Профессиональный кодекс. Нравственная репутация человека</w:t>
            </w: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lastRenderedPageBreak/>
              <w:t>Теоретические основы профессиональной этики. Профессиональный кодекс. Нравственная репутация человека. Репутация специалиста. Категории честности, долга, профессионализма.  Этические нормы в деятельности организации. Этика руков</w:t>
            </w:r>
            <w:r w:rsidRPr="003B7A75">
              <w:rPr>
                <w:sz w:val="20"/>
                <w:szCs w:val="20"/>
              </w:rPr>
              <w:t>о</w:t>
            </w:r>
            <w:r w:rsidRPr="003B7A75">
              <w:rPr>
                <w:sz w:val="20"/>
                <w:szCs w:val="20"/>
              </w:rPr>
              <w:lastRenderedPageBreak/>
              <w:t xml:space="preserve">дителя. Общение как инструмент этики деловых отношений. Этикет делового человека. Моральные проблемы в партнерских взаимоотношениях. 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781" w:type="pct"/>
            <w:vMerge/>
          </w:tcPr>
          <w:p w:rsidR="00631412" w:rsidRPr="003B7A75" w:rsidRDefault="00631412" w:rsidP="003B7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</w:tcPr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 xml:space="preserve">Практические занятия </w:t>
            </w:r>
          </w:p>
          <w:p w:rsidR="00631412" w:rsidRPr="003B7A75" w:rsidRDefault="00631412" w:rsidP="00837760">
            <w:pPr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Презентации. Обсуждение презентаций и проблем, поднятых на них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4322" w:type="pct"/>
            <w:gridSpan w:val="2"/>
          </w:tcPr>
          <w:p w:rsidR="00631412" w:rsidRPr="003B7A75" w:rsidRDefault="00631412" w:rsidP="003B7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  <w:tr w:rsidR="00631412" w:rsidRPr="003B7A75" w:rsidTr="00257B7E">
        <w:trPr>
          <w:trHeight w:val="20"/>
          <w:jc w:val="center"/>
        </w:trPr>
        <w:tc>
          <w:tcPr>
            <w:tcW w:w="4322" w:type="pct"/>
            <w:gridSpan w:val="2"/>
          </w:tcPr>
          <w:p w:rsidR="00631412" w:rsidRPr="003B7A75" w:rsidRDefault="00631412" w:rsidP="003B7A75">
            <w:pPr>
              <w:jc w:val="right"/>
              <w:rPr>
                <w:b/>
                <w:sz w:val="20"/>
                <w:szCs w:val="20"/>
              </w:rPr>
            </w:pPr>
            <w:r w:rsidRPr="003B7A7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44" w:type="pct"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  <w:r w:rsidRPr="003B7A75">
              <w:rPr>
                <w:sz w:val="20"/>
                <w:szCs w:val="20"/>
              </w:rPr>
              <w:t>74</w:t>
            </w:r>
          </w:p>
        </w:tc>
        <w:tc>
          <w:tcPr>
            <w:tcW w:w="334" w:type="pct"/>
            <w:vMerge/>
          </w:tcPr>
          <w:p w:rsidR="00631412" w:rsidRPr="003B7A75" w:rsidRDefault="00631412" w:rsidP="003B7A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1412" w:rsidRPr="00837760" w:rsidRDefault="00631412" w:rsidP="003B7A75">
      <w:pPr>
        <w:ind w:firstLine="709"/>
      </w:pPr>
    </w:p>
    <w:p w:rsidR="00631412" w:rsidRPr="00837760" w:rsidRDefault="00631412" w:rsidP="003B7A75">
      <w:pPr>
        <w:ind w:firstLine="709"/>
      </w:pPr>
      <w:r w:rsidRPr="00837760">
        <w:t>Для характеристики уровня освоения учебного материала используются следующие обозначения:</w:t>
      </w:r>
    </w:p>
    <w:p w:rsidR="00631412" w:rsidRPr="00837760" w:rsidRDefault="00631412" w:rsidP="003B7A75">
      <w:pPr>
        <w:ind w:firstLine="709"/>
      </w:pPr>
      <w:r w:rsidRPr="00837760">
        <w:t xml:space="preserve">1. – ознакомительный (узнавание ранее изученных объектов, свойств); </w:t>
      </w:r>
    </w:p>
    <w:p w:rsidR="00631412" w:rsidRPr="00837760" w:rsidRDefault="00631412" w:rsidP="003B7A75">
      <w:pPr>
        <w:ind w:firstLine="709"/>
      </w:pPr>
      <w:r w:rsidRPr="00837760">
        <w:t>2. – репродуктивный (выполнение деятельности по образцу, инструкции или под руководством)</w:t>
      </w:r>
    </w:p>
    <w:p w:rsidR="00631412" w:rsidRPr="00837760" w:rsidRDefault="00631412" w:rsidP="003B7A75">
      <w:pPr>
        <w:ind w:firstLine="709"/>
      </w:pPr>
      <w:r w:rsidRPr="00837760">
        <w:t>3. – продуктивный (планирование и самостоятельное выполнение деятельности, решение проблемных задач)</w:t>
      </w:r>
      <w:r w:rsidRPr="00837760">
        <w:tab/>
      </w:r>
      <w:r w:rsidRPr="00837760">
        <w:tab/>
      </w:r>
      <w:r w:rsidRPr="00837760">
        <w:tab/>
      </w:r>
    </w:p>
    <w:p w:rsidR="00631412" w:rsidRPr="00837760" w:rsidRDefault="00631412" w:rsidP="003B7A75">
      <w:pPr>
        <w:ind w:firstLine="709"/>
        <w:sectPr w:rsidR="00631412" w:rsidRPr="0083776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31412" w:rsidRPr="00837760" w:rsidRDefault="00631412" w:rsidP="003B7A75">
      <w:pPr>
        <w:ind w:firstLine="709"/>
        <w:jc w:val="center"/>
        <w:rPr>
          <w:b/>
          <w:bCs/>
        </w:rPr>
      </w:pPr>
      <w:r w:rsidRPr="00837760">
        <w:rPr>
          <w:b/>
          <w:bCs/>
        </w:rPr>
        <w:lastRenderedPageBreak/>
        <w:t>3. УСЛОВИЯ РЕАЛИЗАЦИИ ДИСЦИПЛИНЫ</w:t>
      </w:r>
    </w:p>
    <w:p w:rsidR="00631412" w:rsidRPr="00837760" w:rsidRDefault="00631412" w:rsidP="003B7A75">
      <w:pPr>
        <w:ind w:firstLine="709"/>
        <w:jc w:val="both"/>
        <w:rPr>
          <w:b/>
          <w:bCs/>
        </w:rPr>
      </w:pPr>
    </w:p>
    <w:p w:rsidR="00631412" w:rsidRPr="00837760" w:rsidRDefault="00631412" w:rsidP="003B7A75">
      <w:pPr>
        <w:ind w:firstLine="709"/>
        <w:jc w:val="both"/>
      </w:pPr>
      <w:r w:rsidRPr="00837760">
        <w:rPr>
          <w:b/>
          <w:bCs/>
        </w:rPr>
        <w:t>3.1. Требования к минимальному материально-техническому обеспечению</w:t>
      </w:r>
    </w:p>
    <w:p w:rsidR="00631412" w:rsidRDefault="00631412" w:rsidP="003B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  <w:r>
        <w:rPr>
          <w:bCs/>
        </w:rPr>
        <w:t>Реализация учебной дисциплины требует наличия учебного кабинета  «Гуманита</w:t>
      </w:r>
      <w:r>
        <w:rPr>
          <w:bCs/>
        </w:rPr>
        <w:t>р</w:t>
      </w:r>
      <w:r>
        <w:rPr>
          <w:bCs/>
        </w:rPr>
        <w:t>ных и социальных дисциплин» с посадочными местами по количеству обучающихся и оборудованным рабочим местом преподавателя.</w:t>
      </w:r>
    </w:p>
    <w:p w:rsidR="00631412" w:rsidRDefault="00631412" w:rsidP="003B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Оборудование учебного кабинета: экран</w:t>
      </w:r>
    </w:p>
    <w:p w:rsidR="00631412" w:rsidRPr="006E4EE4" w:rsidRDefault="00631412" w:rsidP="003B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Технические средства обучения: ПК, </w:t>
      </w:r>
      <w:r>
        <w:t>мультимедиапроектор</w:t>
      </w:r>
      <w:r w:rsidR="006E4EE4">
        <w:t xml:space="preserve">, </w:t>
      </w:r>
      <w:r w:rsidR="006E4EE4">
        <w:rPr>
          <w:lang w:val="en-US"/>
        </w:rPr>
        <w:t>Microsoft</w:t>
      </w:r>
      <w:r w:rsidR="006E4EE4" w:rsidRPr="006E4EE4">
        <w:t xml:space="preserve"> </w:t>
      </w:r>
      <w:r w:rsidR="006E4EE4">
        <w:rPr>
          <w:lang w:val="en-US"/>
        </w:rPr>
        <w:t>Office</w:t>
      </w:r>
      <w:r w:rsidR="006E4EE4">
        <w:t xml:space="preserve">, </w:t>
      </w:r>
      <w:r w:rsidR="006E4EE4">
        <w:rPr>
          <w:lang w:val="en-US"/>
        </w:rPr>
        <w:t>Wi</w:t>
      </w:r>
      <w:r w:rsidR="006E4EE4">
        <w:rPr>
          <w:lang w:val="en-US"/>
        </w:rPr>
        <w:t>n</w:t>
      </w:r>
      <w:r w:rsidR="006E4EE4">
        <w:rPr>
          <w:lang w:val="en-US"/>
        </w:rPr>
        <w:t>dows</w:t>
      </w:r>
    </w:p>
    <w:p w:rsidR="00631412" w:rsidRDefault="00631412" w:rsidP="003B7A75">
      <w:pPr>
        <w:shd w:val="clear" w:color="auto" w:fill="FFFFFF"/>
        <w:ind w:firstLine="709"/>
        <w:jc w:val="both"/>
      </w:pPr>
      <w: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</w:t>
      </w:r>
      <w:r>
        <w:t>о</w:t>
      </w:r>
      <w:r>
        <w:t>вья, индивидуальными программами реабилитации инвалидов (при наличии). 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</w:r>
    </w:p>
    <w:p w:rsidR="00631412" w:rsidRDefault="00631412" w:rsidP="003B7A75">
      <w:pPr>
        <w:shd w:val="clear" w:color="auto" w:fill="FFFFFF"/>
        <w:ind w:firstLine="709"/>
        <w:jc w:val="both"/>
      </w:pPr>
      <w: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</w:t>
      </w:r>
      <w:r>
        <w:t>т</w:t>
      </w:r>
      <w:r>
        <w:t>ся доступная форма предоставления заданий оценочных средств, а именно:</w:t>
      </w:r>
    </w:p>
    <w:p w:rsidR="00631412" w:rsidRDefault="00631412" w:rsidP="003B7A75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>
        <w:t>в печатной или электронной форме (для лиц с нарушениями опорно-двигательного аппарата);</w:t>
      </w:r>
    </w:p>
    <w:p w:rsidR="00631412" w:rsidRDefault="00631412" w:rsidP="003B7A75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>
        <w:t>в печатной форме или электронной форме с увеличенным шрифтом и контрастн</w:t>
      </w:r>
      <w:r>
        <w:t>о</w:t>
      </w:r>
      <w:r>
        <w:t>стью (для лиц с нарушениями слуха, речи, зрения);</w:t>
      </w:r>
    </w:p>
    <w:p w:rsidR="00631412" w:rsidRDefault="00631412" w:rsidP="003B7A75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>
        <w:t>методом чтения ассистентом задания вслух (для лиц с нарушениями зрения).</w:t>
      </w:r>
    </w:p>
    <w:p w:rsidR="00631412" w:rsidRDefault="00631412" w:rsidP="003B7A75">
      <w:pPr>
        <w:shd w:val="clear" w:color="auto" w:fill="FFFFFF"/>
        <w:tabs>
          <w:tab w:val="num" w:pos="851"/>
        </w:tabs>
        <w:ind w:firstLine="709"/>
        <w:jc w:val="both"/>
        <w:rPr>
          <w:rFonts w:eastAsia="MS Mincho"/>
        </w:rPr>
      </w:pPr>
      <w:r>
        <w:t>Студентам с инвалидностью увеличивается время на подготовку ответов на ко</w:t>
      </w:r>
      <w:r>
        <w:t>н</w:t>
      </w:r>
      <w:r>
        <w:t>трольные вопросы. Для таких студентов предусматривается доступная форма предоста</w:t>
      </w:r>
      <w:r>
        <w:t>в</w:t>
      </w:r>
      <w:r>
        <w:t>ления ответов на задания, а именно:</w:t>
      </w:r>
    </w:p>
    <w:p w:rsidR="00631412" w:rsidRDefault="00631412" w:rsidP="003B7A75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>
        <w:t>письменно на бумаге или набором ответов на компьютере (для лиц с нарушени</w:t>
      </w:r>
      <w:r>
        <w:t>я</w:t>
      </w:r>
      <w:r>
        <w:t>ми слуха, речи);</w:t>
      </w:r>
    </w:p>
    <w:p w:rsidR="00631412" w:rsidRDefault="00631412" w:rsidP="003B7A75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631412" w:rsidRDefault="00631412" w:rsidP="003B7A75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устно (для лиц с нарушениями зрения, опорно-двигательного аппарата).</w:t>
      </w:r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31412" w:rsidP="003B7A75">
      <w:pPr>
        <w:ind w:firstLine="709"/>
        <w:jc w:val="both"/>
        <w:rPr>
          <w:b/>
          <w:bCs/>
        </w:rPr>
      </w:pPr>
      <w:r w:rsidRPr="00837760">
        <w:rPr>
          <w:b/>
          <w:bCs/>
        </w:rPr>
        <w:t>3.2. Информационное обеспечение обучения</w:t>
      </w:r>
    </w:p>
    <w:p w:rsidR="00631412" w:rsidRDefault="00631412" w:rsidP="003B7A75">
      <w:pPr>
        <w:ind w:firstLine="709"/>
        <w:jc w:val="both"/>
      </w:pPr>
      <w:r w:rsidRPr="00837760">
        <w:t>Перечень рекомендуемых учебных изданий, Интернет-ресурсов, дополнительной литературы</w:t>
      </w:r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31412" w:rsidP="003B7A75">
      <w:pPr>
        <w:ind w:firstLine="709"/>
        <w:jc w:val="both"/>
        <w:rPr>
          <w:b/>
          <w:bCs/>
        </w:rPr>
      </w:pPr>
      <w:r>
        <w:rPr>
          <w:b/>
          <w:bCs/>
        </w:rPr>
        <w:t>Основн</w:t>
      </w:r>
      <w:r w:rsidR="006E4EE4">
        <w:rPr>
          <w:b/>
          <w:bCs/>
        </w:rPr>
        <w:t>ая</w:t>
      </w:r>
      <w:r>
        <w:rPr>
          <w:b/>
          <w:bCs/>
        </w:rPr>
        <w:t xml:space="preserve"> </w:t>
      </w:r>
      <w:r w:rsidR="006E4EE4">
        <w:rPr>
          <w:b/>
          <w:bCs/>
        </w:rPr>
        <w:t>литература</w:t>
      </w:r>
    </w:p>
    <w:p w:rsidR="00631412" w:rsidRPr="00837760" w:rsidRDefault="00631412" w:rsidP="006E4EE4">
      <w:pPr>
        <w:jc w:val="both"/>
        <w:rPr>
          <w:rStyle w:val="a8"/>
        </w:rPr>
      </w:pPr>
      <w:r w:rsidRPr="00837760">
        <w:t xml:space="preserve">1. Этика деловых отношений: Учебник / В.К. Борисов, Е.М. Панина, М.И. Панов и др. - М.: ИД ФОРУМ: НИЦ ИНФРА-М, 2014. - 176 с. - (Профессиональное образование). </w:t>
      </w:r>
      <w:r>
        <w:t>-</w:t>
      </w:r>
      <w:r w:rsidRPr="00837760">
        <w:t xml:space="preserve"> ISBN 978-5-8199-0276-9</w:t>
      </w:r>
      <w:r>
        <w:t xml:space="preserve"> // </w:t>
      </w:r>
      <w:r w:rsidRPr="00837760">
        <w:t xml:space="preserve"> Режим доступа: </w:t>
      </w:r>
      <w:hyperlink r:id="rId9" w:history="1">
        <w:r w:rsidRPr="00837760">
          <w:rPr>
            <w:rStyle w:val="a8"/>
          </w:rPr>
          <w:t>http://znanium.com/bookread2.php?book=463272</w:t>
        </w:r>
      </w:hyperlink>
    </w:p>
    <w:p w:rsidR="00631412" w:rsidRPr="00837760" w:rsidRDefault="00631412" w:rsidP="006E4EE4">
      <w:pPr>
        <w:jc w:val="both"/>
      </w:pPr>
      <w:r w:rsidRPr="00837760">
        <w:t>2. Кафтан, В. В. Деловая этика : учебник и практикум для СПО / В. В. Кафтан, Л. И. Че</w:t>
      </w:r>
      <w:r w:rsidRPr="00837760">
        <w:t>р</w:t>
      </w:r>
      <w:r w:rsidRPr="00837760">
        <w:t>нышова. — М. : Издательство Юрайт, 2016. — 301 с. — (Серия : Профессиональное обр</w:t>
      </w:r>
      <w:r w:rsidRPr="00837760">
        <w:t>а</w:t>
      </w:r>
      <w:r w:rsidRPr="00837760">
        <w:t xml:space="preserve">зование). — ISBN 978-5-9916-6327-4. </w:t>
      </w:r>
      <w:r>
        <w:t>//</w:t>
      </w:r>
      <w:r w:rsidRPr="00837760">
        <w:t xml:space="preserve">Режим доступа : </w:t>
      </w:r>
      <w:hyperlink r:id="rId10" w:anchor="/" w:history="1">
        <w:r w:rsidRPr="00837760">
          <w:rPr>
            <w:rStyle w:val="a8"/>
          </w:rPr>
          <w:t>https://biblio-online.ru/viewer/82FBCC24-8E80-45AC-8157-F36BCBFFE39E#/</w:t>
        </w:r>
      </w:hyperlink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31412" w:rsidP="003B7A75">
      <w:pPr>
        <w:ind w:firstLine="709"/>
        <w:jc w:val="both"/>
        <w:rPr>
          <w:b/>
          <w:bCs/>
        </w:rPr>
      </w:pPr>
      <w:r>
        <w:rPr>
          <w:b/>
          <w:bCs/>
        </w:rPr>
        <w:t>Дополнительн</w:t>
      </w:r>
      <w:r w:rsidR="006E4EE4">
        <w:rPr>
          <w:b/>
          <w:bCs/>
        </w:rPr>
        <w:t>ая</w:t>
      </w:r>
      <w:r>
        <w:rPr>
          <w:b/>
          <w:bCs/>
        </w:rPr>
        <w:t xml:space="preserve"> </w:t>
      </w:r>
      <w:r w:rsidR="006E4EE4">
        <w:rPr>
          <w:b/>
          <w:bCs/>
        </w:rPr>
        <w:t>литература</w:t>
      </w:r>
    </w:p>
    <w:p w:rsidR="00631412" w:rsidRPr="00837760" w:rsidRDefault="00631412" w:rsidP="006E4EE4">
      <w:pPr>
        <w:jc w:val="both"/>
      </w:pPr>
      <w:r w:rsidRPr="00837760">
        <w:t>1. Профессиональная этика и психология делового общения: Учебное пособие / И.П. К</w:t>
      </w:r>
      <w:r w:rsidRPr="00837760">
        <w:t>о</w:t>
      </w:r>
      <w:r w:rsidRPr="00837760">
        <w:t xml:space="preserve">шевая, А.А. Канке. - М.: ИД ФОРУМ: НИЦ Инфра-М, 2013. - 304 с.- (Профессиональное образование). </w:t>
      </w:r>
      <w:r>
        <w:t>-</w:t>
      </w:r>
      <w:r w:rsidRPr="00837760">
        <w:t xml:space="preserve"> ISBN 978-5-8199-0374-2.</w:t>
      </w:r>
      <w:r>
        <w:t xml:space="preserve"> // </w:t>
      </w:r>
      <w:r w:rsidRPr="00837760">
        <w:t xml:space="preserve">Режим доступа: </w:t>
      </w:r>
      <w:hyperlink r:id="rId11" w:history="1">
        <w:r w:rsidRPr="00837760">
          <w:rPr>
            <w:rStyle w:val="a8"/>
          </w:rPr>
          <w:t>http://znanium.com/bookread2.php?book=390632</w:t>
        </w:r>
      </w:hyperlink>
    </w:p>
    <w:p w:rsidR="00631412" w:rsidRPr="00837760" w:rsidRDefault="00631412" w:rsidP="006E4EE4">
      <w:pPr>
        <w:jc w:val="both"/>
        <w:rPr>
          <w:rStyle w:val="a8"/>
        </w:rPr>
      </w:pPr>
      <w:r w:rsidRPr="00837760">
        <w:lastRenderedPageBreak/>
        <w:t xml:space="preserve">2. Основы этики: Учебник / А.В. Разин. - М.: ИД ФОРУМ: НИЦ ИНФРА-М, 2015. - 304 с.- (Профессиональное образование). </w:t>
      </w:r>
      <w:r>
        <w:t xml:space="preserve">- </w:t>
      </w:r>
      <w:r w:rsidRPr="00837760">
        <w:t>ISBN 978-5-8199-0261-5</w:t>
      </w:r>
      <w:r>
        <w:t xml:space="preserve"> //</w:t>
      </w:r>
      <w:r w:rsidRPr="00837760">
        <w:t xml:space="preserve"> Режим доступа: </w:t>
      </w:r>
      <w:hyperlink r:id="rId12" w:history="1">
        <w:r w:rsidRPr="00837760">
          <w:rPr>
            <w:rStyle w:val="a8"/>
          </w:rPr>
          <w:t>http://znanium.com/bookread2.php?book=480455</w:t>
        </w:r>
      </w:hyperlink>
    </w:p>
    <w:p w:rsidR="00631412" w:rsidRPr="00837760" w:rsidRDefault="00631412" w:rsidP="006E4EE4">
      <w:pPr>
        <w:jc w:val="both"/>
        <w:rPr>
          <w:rStyle w:val="a8"/>
        </w:rPr>
      </w:pPr>
      <w:r w:rsidRPr="00837760">
        <w:rPr>
          <w:rStyle w:val="a8"/>
          <w:color w:val="auto"/>
          <w:u w:val="none"/>
        </w:rPr>
        <w:t>3. Родыгина, Н. Ю. Этика деловых отношений : учебник и практикум для СПО / Н. Ю. Родыгина. — М. : Издательство Юрайт, 2016. — 430 с. — (Серия : Профессиональное о</w:t>
      </w:r>
      <w:r w:rsidRPr="00837760">
        <w:rPr>
          <w:rStyle w:val="a8"/>
          <w:color w:val="auto"/>
          <w:u w:val="none"/>
        </w:rPr>
        <w:t>б</w:t>
      </w:r>
      <w:r w:rsidRPr="00837760">
        <w:rPr>
          <w:rStyle w:val="a8"/>
          <w:color w:val="auto"/>
          <w:u w:val="none"/>
        </w:rPr>
        <w:t xml:space="preserve">разование). — ISBN 978-5-9916-8975-5. </w:t>
      </w:r>
      <w:r>
        <w:rPr>
          <w:rStyle w:val="a8"/>
          <w:color w:val="auto"/>
          <w:u w:val="none"/>
        </w:rPr>
        <w:t>//</w:t>
      </w:r>
      <w:r w:rsidRPr="00837760">
        <w:rPr>
          <w:rStyle w:val="a8"/>
          <w:color w:val="auto"/>
          <w:u w:val="none"/>
        </w:rPr>
        <w:t xml:space="preserve"> Режим доступа : </w:t>
      </w:r>
      <w:hyperlink r:id="rId13" w:anchor="page/1" w:history="1">
        <w:r w:rsidRPr="00837760">
          <w:rPr>
            <w:rStyle w:val="a8"/>
          </w:rPr>
          <w:t>https://biblio-online.ru/viewer/44F16426-4C3E-439A-A0D3-C3F4E5991C50#page/1</w:t>
        </w:r>
      </w:hyperlink>
    </w:p>
    <w:p w:rsidR="00631412" w:rsidRPr="00837760" w:rsidRDefault="00631412" w:rsidP="003B7A75">
      <w:pPr>
        <w:ind w:firstLine="709"/>
        <w:jc w:val="both"/>
        <w:rPr>
          <w:rStyle w:val="a8"/>
        </w:rPr>
      </w:pPr>
    </w:p>
    <w:p w:rsidR="006E4EE4" w:rsidRPr="006E4EE4" w:rsidRDefault="006E4EE4" w:rsidP="006E4EE4">
      <w:pPr>
        <w:ind w:firstLine="709"/>
        <w:rPr>
          <w:rFonts w:eastAsia="Calibri"/>
          <w:b/>
          <w:bCs/>
        </w:rPr>
      </w:pPr>
      <w:r w:rsidRPr="006E4EE4">
        <w:rPr>
          <w:rFonts w:eastAsia="Calibri"/>
          <w:b/>
          <w:bCs/>
        </w:rPr>
        <w:t>Справочно-библиографическая литература</w:t>
      </w:r>
    </w:p>
    <w:p w:rsidR="006E4EE4" w:rsidRPr="006E4EE4" w:rsidRDefault="006E4EE4" w:rsidP="006E4EE4">
      <w:pPr>
        <w:jc w:val="both"/>
        <w:rPr>
          <w:rFonts w:eastAsia="Calibri"/>
          <w:bCs/>
        </w:rPr>
      </w:pPr>
      <w:r w:rsidRPr="006E4EE4">
        <w:rPr>
          <w:rFonts w:eastAsia="Calibri"/>
          <w:bCs/>
        </w:rPr>
        <w:t>1. Справочно-правовая система «Консультант-Плюс» [Электронный ресурс] – Режим д</w:t>
      </w:r>
      <w:r w:rsidRPr="006E4EE4">
        <w:rPr>
          <w:rFonts w:eastAsia="Calibri"/>
          <w:bCs/>
        </w:rPr>
        <w:t>о</w:t>
      </w:r>
      <w:r w:rsidRPr="006E4EE4">
        <w:rPr>
          <w:rFonts w:eastAsia="Calibri"/>
          <w:bCs/>
        </w:rPr>
        <w:t xml:space="preserve">ступа: </w:t>
      </w:r>
      <w:hyperlink r:id="rId14" w:history="1">
        <w:r w:rsidRPr="006E4EE4">
          <w:rPr>
            <w:rFonts w:eastAsia="Calibri"/>
            <w:bCs/>
            <w:color w:val="0000FF"/>
            <w:u w:val="single"/>
          </w:rPr>
          <w:t>http://www.consultant.ru/</w:t>
        </w:r>
      </w:hyperlink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E4EE4" w:rsidP="003B7A75">
      <w:pPr>
        <w:ind w:firstLine="709"/>
        <w:jc w:val="both"/>
        <w:rPr>
          <w:b/>
          <w:bCs/>
        </w:rPr>
      </w:pPr>
      <w:r>
        <w:rPr>
          <w:b/>
          <w:bCs/>
        </w:rPr>
        <w:t>Периодические</w:t>
      </w:r>
      <w:r w:rsidR="00631412" w:rsidRPr="00837760">
        <w:rPr>
          <w:b/>
          <w:bCs/>
        </w:rPr>
        <w:t xml:space="preserve"> издания</w:t>
      </w:r>
    </w:p>
    <w:p w:rsidR="00631412" w:rsidRPr="00837760" w:rsidRDefault="00631412" w:rsidP="006E4EE4">
      <w:pPr>
        <w:jc w:val="both"/>
      </w:pPr>
      <w:r w:rsidRPr="00837760">
        <w:t>1. Индустрия туризма: возможности, приоритеты, проблемы и перспективы // Режим д</w:t>
      </w:r>
      <w:r w:rsidRPr="00837760">
        <w:t>о</w:t>
      </w:r>
      <w:r w:rsidRPr="00837760">
        <w:t xml:space="preserve">ступа: </w:t>
      </w:r>
      <w:hyperlink r:id="rId15" w:history="1">
        <w:r w:rsidRPr="00837760">
          <w:rPr>
            <w:rStyle w:val="a8"/>
          </w:rPr>
          <w:t>https://elibrary.ru/title_about.asp?id=53304</w:t>
        </w:r>
      </w:hyperlink>
    </w:p>
    <w:p w:rsidR="00631412" w:rsidRPr="00837760" w:rsidRDefault="00631412" w:rsidP="006E4EE4">
      <w:pPr>
        <w:jc w:val="both"/>
      </w:pPr>
      <w:r w:rsidRPr="00837760">
        <w:t xml:space="preserve">2. Сервис PLUS // Режим доступа: </w:t>
      </w:r>
      <w:hyperlink r:id="rId16" w:history="1">
        <w:r w:rsidRPr="00837760">
          <w:rPr>
            <w:rStyle w:val="a8"/>
          </w:rPr>
          <w:t>https://elibrary.ru/title_about.asp?id=26228</w:t>
        </w:r>
      </w:hyperlink>
    </w:p>
    <w:p w:rsidR="00631412" w:rsidRPr="00837760" w:rsidRDefault="00631412" w:rsidP="006E4EE4">
      <w:pPr>
        <w:jc w:val="both"/>
      </w:pPr>
      <w:r w:rsidRPr="00837760">
        <w:t xml:space="preserve">3. Современные проблемы сервиса и туризма // Режим доступа: </w:t>
      </w:r>
      <w:hyperlink r:id="rId17" w:history="1">
        <w:r w:rsidRPr="00837760">
          <w:rPr>
            <w:rStyle w:val="a8"/>
          </w:rPr>
          <w:t>https://elibrary.ru/contents.asp?issueid=1514654</w:t>
        </w:r>
      </w:hyperlink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31412" w:rsidP="003B7A75">
      <w:pPr>
        <w:ind w:firstLine="709"/>
        <w:jc w:val="both"/>
        <w:rPr>
          <w:b/>
          <w:bCs/>
        </w:rPr>
      </w:pPr>
      <w:r w:rsidRPr="00837760">
        <w:rPr>
          <w:b/>
          <w:bCs/>
        </w:rPr>
        <w:t>4. КОНТРОЛЬ И ОЦЕНКА РЕЗУЛЬТАТОВ ОСВОЕНИЯ ДИСЦИПЛИНЫ</w:t>
      </w:r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31412" w:rsidP="003B7A75">
      <w:pPr>
        <w:ind w:firstLine="709"/>
        <w:jc w:val="both"/>
      </w:pPr>
      <w:r w:rsidRPr="00837760"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</w:t>
      </w:r>
      <w:r w:rsidRPr="00837760">
        <w:t>ы</w:t>
      </w:r>
      <w:r w:rsidRPr="00837760">
        <w:t>полнения обучающимися индивидуальных заданий – выступление с презентациями.</w:t>
      </w:r>
    </w:p>
    <w:p w:rsidR="00631412" w:rsidRPr="00837760" w:rsidRDefault="00631412" w:rsidP="003B7A75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913"/>
      </w:tblGrid>
      <w:tr w:rsidR="00631412" w:rsidRPr="00837760" w:rsidTr="003B7A75">
        <w:trPr>
          <w:jc w:val="center"/>
        </w:trPr>
        <w:tc>
          <w:tcPr>
            <w:tcW w:w="2433" w:type="pct"/>
            <w:vAlign w:val="center"/>
          </w:tcPr>
          <w:p w:rsidR="00631412" w:rsidRPr="00837760" w:rsidRDefault="00631412" w:rsidP="003B7A7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760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631412" w:rsidRPr="00837760" w:rsidRDefault="00631412" w:rsidP="003B7A7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760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567" w:type="pct"/>
            <w:vAlign w:val="center"/>
          </w:tcPr>
          <w:p w:rsidR="00631412" w:rsidRPr="00837760" w:rsidRDefault="00631412" w:rsidP="003B7A75">
            <w:pPr>
              <w:jc w:val="center"/>
              <w:rPr>
                <w:b/>
                <w:bCs/>
                <w:sz w:val="20"/>
                <w:szCs w:val="20"/>
              </w:rPr>
            </w:pPr>
            <w:r w:rsidRPr="00837760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631412" w:rsidRPr="00837760" w:rsidTr="003B7A75">
        <w:trPr>
          <w:trHeight w:val="293"/>
          <w:jc w:val="center"/>
        </w:trPr>
        <w:tc>
          <w:tcPr>
            <w:tcW w:w="2433" w:type="pct"/>
          </w:tcPr>
          <w:p w:rsidR="00631412" w:rsidRPr="00837760" w:rsidRDefault="00631412" w:rsidP="003B7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 w:rsidRPr="00837760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2567" w:type="pct"/>
          </w:tcPr>
          <w:p w:rsidR="00631412" w:rsidRPr="00837760" w:rsidRDefault="00631412" w:rsidP="003B7A75">
            <w:pPr>
              <w:jc w:val="both"/>
              <w:rPr>
                <w:i/>
                <w:iCs/>
                <w:sz w:val="20"/>
                <w:szCs w:val="20"/>
              </w:rPr>
            </w:pPr>
            <w:r w:rsidRPr="00837760">
              <w:rPr>
                <w:i/>
                <w:iCs/>
                <w:sz w:val="20"/>
                <w:szCs w:val="20"/>
              </w:rPr>
              <w:t>Выступление с докладом (презентацией)</w:t>
            </w:r>
          </w:p>
        </w:tc>
      </w:tr>
      <w:tr w:rsidR="00631412" w:rsidRPr="00837760" w:rsidTr="003B7A75">
        <w:trPr>
          <w:trHeight w:val="376"/>
          <w:jc w:val="center"/>
        </w:trPr>
        <w:tc>
          <w:tcPr>
            <w:tcW w:w="2433" w:type="pct"/>
          </w:tcPr>
          <w:p w:rsidR="00631412" w:rsidRPr="00837760" w:rsidRDefault="00631412" w:rsidP="003B7A75">
            <w:pPr>
              <w:jc w:val="both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-У1 ориентироваться в наиболее общих нравстве</w:t>
            </w:r>
            <w:r w:rsidRPr="00837760">
              <w:rPr>
                <w:sz w:val="20"/>
                <w:szCs w:val="20"/>
              </w:rPr>
              <w:t>н</w:t>
            </w:r>
            <w:r w:rsidRPr="00837760">
              <w:rPr>
                <w:sz w:val="20"/>
                <w:szCs w:val="20"/>
              </w:rPr>
              <w:t>ных проблемах современной жизни и деловой сф</w:t>
            </w:r>
            <w:r w:rsidRPr="00837760">
              <w:rPr>
                <w:sz w:val="20"/>
                <w:szCs w:val="20"/>
              </w:rPr>
              <w:t>е</w:t>
            </w:r>
            <w:r w:rsidRPr="00837760">
              <w:rPr>
                <w:sz w:val="20"/>
                <w:szCs w:val="20"/>
              </w:rPr>
              <w:t>ры;</w:t>
            </w:r>
          </w:p>
          <w:p w:rsidR="00631412" w:rsidRPr="00837760" w:rsidRDefault="00631412" w:rsidP="003B7A75">
            <w:pPr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-У2  ориентироваться в наиболее общих нра</w:t>
            </w:r>
            <w:r w:rsidRPr="00837760">
              <w:rPr>
                <w:sz w:val="20"/>
                <w:szCs w:val="20"/>
              </w:rPr>
              <w:t>в</w:t>
            </w:r>
            <w:r w:rsidRPr="00837760">
              <w:rPr>
                <w:sz w:val="20"/>
                <w:szCs w:val="20"/>
              </w:rPr>
              <w:t>ственных  проблемах познания, ценностей, своб</w:t>
            </w:r>
            <w:r w:rsidRPr="00837760">
              <w:rPr>
                <w:sz w:val="20"/>
                <w:szCs w:val="20"/>
              </w:rPr>
              <w:t>о</w:t>
            </w:r>
            <w:r w:rsidRPr="00837760">
              <w:rPr>
                <w:sz w:val="20"/>
                <w:szCs w:val="20"/>
              </w:rPr>
              <w:t>ды; -У3 ориентироваться в современных нра</w:t>
            </w:r>
            <w:r w:rsidRPr="00837760">
              <w:rPr>
                <w:sz w:val="20"/>
                <w:szCs w:val="20"/>
              </w:rPr>
              <w:t>в</w:t>
            </w:r>
            <w:r w:rsidRPr="00837760">
              <w:rPr>
                <w:sz w:val="20"/>
                <w:szCs w:val="20"/>
              </w:rPr>
              <w:t>ственных проблемах профессиональной деятельн</w:t>
            </w:r>
            <w:r w:rsidRPr="00837760">
              <w:rPr>
                <w:sz w:val="20"/>
                <w:szCs w:val="20"/>
              </w:rPr>
              <w:t>о</w:t>
            </w:r>
            <w:r w:rsidRPr="00837760">
              <w:rPr>
                <w:sz w:val="20"/>
                <w:szCs w:val="20"/>
              </w:rPr>
              <w:t>сти как основе формирования культуры граждан</w:t>
            </w:r>
            <w:r w:rsidRPr="00837760">
              <w:rPr>
                <w:sz w:val="20"/>
                <w:szCs w:val="20"/>
              </w:rPr>
              <w:t>и</w:t>
            </w:r>
            <w:r w:rsidRPr="00837760">
              <w:rPr>
                <w:sz w:val="20"/>
                <w:szCs w:val="20"/>
              </w:rPr>
              <w:t>на и будущего специалиста.</w:t>
            </w:r>
          </w:p>
          <w:p w:rsidR="00631412" w:rsidRPr="00837760" w:rsidRDefault="00631412" w:rsidP="003B7A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- У4 использовать эффективные приемы управл</w:t>
            </w:r>
            <w:r w:rsidRPr="00837760">
              <w:rPr>
                <w:sz w:val="20"/>
                <w:szCs w:val="20"/>
              </w:rPr>
              <w:t>е</w:t>
            </w:r>
            <w:r w:rsidRPr="00837760">
              <w:rPr>
                <w:sz w:val="20"/>
                <w:szCs w:val="20"/>
              </w:rPr>
              <w:t>ния конфликтами.</w:t>
            </w:r>
          </w:p>
        </w:tc>
        <w:tc>
          <w:tcPr>
            <w:tcW w:w="2567" w:type="pct"/>
          </w:tcPr>
          <w:p w:rsidR="00631412" w:rsidRPr="00837760" w:rsidRDefault="00631412" w:rsidP="003B7A75">
            <w:pPr>
              <w:jc w:val="both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-Умение изложить теоретический материал корректно и логично;</w:t>
            </w:r>
          </w:p>
          <w:p w:rsidR="00631412" w:rsidRPr="00837760" w:rsidRDefault="00631412" w:rsidP="003B7A75">
            <w:pPr>
              <w:jc w:val="both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-Способность проанализировать высказывания;</w:t>
            </w:r>
          </w:p>
          <w:p w:rsidR="00631412" w:rsidRPr="00837760" w:rsidRDefault="00631412" w:rsidP="003B7A75">
            <w:pPr>
              <w:jc w:val="both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-Умение интерпретировать основные  понятия этики и деловой этики;</w:t>
            </w:r>
          </w:p>
          <w:p w:rsidR="00631412" w:rsidRPr="00837760" w:rsidRDefault="00631412" w:rsidP="003B7A75">
            <w:pPr>
              <w:jc w:val="both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-Способность к самостоятельности суждений.</w:t>
            </w:r>
          </w:p>
          <w:p w:rsidR="00631412" w:rsidRPr="00837760" w:rsidRDefault="00631412" w:rsidP="003B7A75">
            <w:pPr>
              <w:jc w:val="both"/>
              <w:rPr>
                <w:sz w:val="20"/>
                <w:szCs w:val="20"/>
                <w:highlight w:val="cyan"/>
              </w:rPr>
            </w:pPr>
          </w:p>
        </w:tc>
      </w:tr>
      <w:tr w:rsidR="00631412" w:rsidRPr="00837760" w:rsidTr="003B7A75">
        <w:trPr>
          <w:trHeight w:val="421"/>
          <w:jc w:val="center"/>
        </w:trPr>
        <w:tc>
          <w:tcPr>
            <w:tcW w:w="2433" w:type="pct"/>
          </w:tcPr>
          <w:p w:rsidR="00631412" w:rsidRPr="00837760" w:rsidRDefault="00631412" w:rsidP="003B7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37760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2567" w:type="pct"/>
          </w:tcPr>
          <w:p w:rsidR="00631412" w:rsidRPr="00837760" w:rsidRDefault="00631412" w:rsidP="003B7A75">
            <w:pPr>
              <w:jc w:val="both"/>
              <w:rPr>
                <w:i/>
                <w:iCs/>
                <w:sz w:val="20"/>
                <w:szCs w:val="20"/>
              </w:rPr>
            </w:pPr>
            <w:r w:rsidRPr="00837760">
              <w:rPr>
                <w:i/>
                <w:iCs/>
                <w:sz w:val="20"/>
                <w:szCs w:val="20"/>
              </w:rPr>
              <w:t>Устный ответ, тестирование</w:t>
            </w:r>
          </w:p>
        </w:tc>
      </w:tr>
      <w:tr w:rsidR="00631412" w:rsidRPr="00837760" w:rsidTr="003B7A75">
        <w:trPr>
          <w:trHeight w:val="413"/>
          <w:jc w:val="center"/>
        </w:trPr>
        <w:tc>
          <w:tcPr>
            <w:tcW w:w="2433" w:type="pct"/>
          </w:tcPr>
          <w:p w:rsidR="00631412" w:rsidRPr="00837760" w:rsidRDefault="00631412" w:rsidP="003B7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-  З1 основные категории и понятия этики и дел</w:t>
            </w:r>
            <w:r w:rsidRPr="00837760">
              <w:rPr>
                <w:sz w:val="20"/>
                <w:szCs w:val="20"/>
              </w:rPr>
              <w:t>о</w:t>
            </w:r>
            <w:r w:rsidRPr="00837760">
              <w:rPr>
                <w:sz w:val="20"/>
                <w:szCs w:val="20"/>
              </w:rPr>
              <w:t>вой этики;</w:t>
            </w:r>
          </w:p>
          <w:p w:rsidR="00631412" w:rsidRPr="00837760" w:rsidRDefault="00631412" w:rsidP="003B7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- З2 роль этики и морали в жизни человека и общ</w:t>
            </w:r>
            <w:r w:rsidRPr="00837760">
              <w:rPr>
                <w:sz w:val="20"/>
                <w:szCs w:val="20"/>
              </w:rPr>
              <w:t>е</w:t>
            </w:r>
            <w:r w:rsidRPr="00837760">
              <w:rPr>
                <w:sz w:val="20"/>
                <w:szCs w:val="20"/>
              </w:rPr>
              <w:t>ства; об условиях формирования личности,ее пр</w:t>
            </w:r>
            <w:r w:rsidRPr="00837760">
              <w:rPr>
                <w:sz w:val="20"/>
                <w:szCs w:val="20"/>
              </w:rPr>
              <w:t>о</w:t>
            </w:r>
            <w:r w:rsidRPr="00837760">
              <w:rPr>
                <w:sz w:val="20"/>
                <w:szCs w:val="20"/>
              </w:rPr>
              <w:t>фессионализма, о свободе и ответственности за сохранение жизни, культуры, окружающей среды;</w:t>
            </w:r>
          </w:p>
          <w:p w:rsidR="00631412" w:rsidRPr="00837760" w:rsidRDefault="00631412" w:rsidP="003B7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- З3 о социальных и этических проблемах, связа</w:t>
            </w:r>
            <w:r w:rsidRPr="00837760">
              <w:rPr>
                <w:sz w:val="20"/>
                <w:szCs w:val="20"/>
              </w:rPr>
              <w:t>н</w:t>
            </w:r>
            <w:r w:rsidRPr="00837760">
              <w:rPr>
                <w:sz w:val="20"/>
                <w:szCs w:val="20"/>
              </w:rPr>
              <w:t>ных с развитием и использованием достижений науки, техники и технологий.</w:t>
            </w:r>
          </w:p>
          <w:p w:rsidR="00631412" w:rsidRPr="00837760" w:rsidRDefault="00631412" w:rsidP="003B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З4 нормы и правила профессионального поведения и этикета;</w:t>
            </w:r>
          </w:p>
          <w:p w:rsidR="00631412" w:rsidRPr="00837760" w:rsidRDefault="00631412" w:rsidP="003B7A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 xml:space="preserve"> - З5 источники, причины, виды и способы разр</w:t>
            </w:r>
            <w:r w:rsidRPr="00837760">
              <w:rPr>
                <w:sz w:val="20"/>
                <w:szCs w:val="20"/>
              </w:rPr>
              <w:t>е</w:t>
            </w:r>
            <w:r w:rsidRPr="00837760">
              <w:rPr>
                <w:sz w:val="20"/>
                <w:szCs w:val="20"/>
              </w:rPr>
              <w:t>шения конфликтов</w:t>
            </w:r>
          </w:p>
        </w:tc>
        <w:tc>
          <w:tcPr>
            <w:tcW w:w="2567" w:type="pct"/>
          </w:tcPr>
          <w:p w:rsidR="00631412" w:rsidRPr="00837760" w:rsidRDefault="00631412" w:rsidP="003B7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- Учащийся демонстрирует  знания основных  катег</w:t>
            </w:r>
            <w:r w:rsidRPr="00837760">
              <w:rPr>
                <w:sz w:val="20"/>
                <w:szCs w:val="20"/>
              </w:rPr>
              <w:t>о</w:t>
            </w:r>
            <w:r w:rsidRPr="00837760">
              <w:rPr>
                <w:sz w:val="20"/>
                <w:szCs w:val="20"/>
              </w:rPr>
              <w:t xml:space="preserve">рий этики и деловой этики, важнейших этических учений .  </w:t>
            </w:r>
          </w:p>
          <w:p w:rsidR="00631412" w:rsidRPr="00837760" w:rsidRDefault="00631412" w:rsidP="003B7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- Показывает знание современной  этической пробл</w:t>
            </w:r>
            <w:r w:rsidRPr="00837760">
              <w:rPr>
                <w:sz w:val="20"/>
                <w:szCs w:val="20"/>
              </w:rPr>
              <w:t>е</w:t>
            </w:r>
            <w:r w:rsidRPr="00837760">
              <w:rPr>
                <w:sz w:val="20"/>
                <w:szCs w:val="20"/>
              </w:rPr>
              <w:t>матики в деловой сфере жизни общества.</w:t>
            </w:r>
          </w:p>
          <w:p w:rsidR="00631412" w:rsidRPr="00837760" w:rsidRDefault="00631412" w:rsidP="003B7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37760">
              <w:rPr>
                <w:sz w:val="20"/>
                <w:szCs w:val="20"/>
              </w:rPr>
              <w:t>- Имеет представление о социальных и этических проблемах, связанных с развитием общества</w:t>
            </w:r>
          </w:p>
        </w:tc>
      </w:tr>
    </w:tbl>
    <w:p w:rsidR="00631412" w:rsidRPr="00837760" w:rsidRDefault="00631412" w:rsidP="003B7A75">
      <w:pPr>
        <w:ind w:firstLine="709"/>
      </w:pPr>
    </w:p>
    <w:p w:rsidR="00631412" w:rsidRPr="00837760" w:rsidRDefault="00631412" w:rsidP="003B7A75">
      <w:pPr>
        <w:ind w:firstLine="709"/>
        <w:jc w:val="both"/>
        <w:rPr>
          <w:b/>
          <w:caps/>
        </w:rPr>
      </w:pPr>
      <w:r w:rsidRPr="00837760">
        <w:rPr>
          <w:b/>
        </w:rPr>
        <w:t>Описание шкал оценивания</w:t>
      </w:r>
    </w:p>
    <w:p w:rsidR="00631412" w:rsidRPr="00837760" w:rsidRDefault="00631412" w:rsidP="003B7A75">
      <w:pPr>
        <w:ind w:firstLine="709"/>
        <w:jc w:val="both"/>
        <w:rPr>
          <w:highlight w:val="green"/>
        </w:rPr>
      </w:pPr>
    </w:p>
    <w:p w:rsidR="00631412" w:rsidRPr="00837760" w:rsidRDefault="00631412" w:rsidP="003B7A75">
      <w:pPr>
        <w:ind w:firstLine="709"/>
        <w:jc w:val="both"/>
      </w:pPr>
      <w:r w:rsidRPr="00837760">
        <w:rPr>
          <w:b/>
        </w:rPr>
        <w:lastRenderedPageBreak/>
        <w:t>Итоговый контроль</w:t>
      </w:r>
      <w:r w:rsidRPr="00837760">
        <w:t xml:space="preserve"> качества усвоения студентами содержания дисциплины пр</w:t>
      </w:r>
      <w:r w:rsidRPr="00837760">
        <w:t>о</w:t>
      </w:r>
      <w:r w:rsidRPr="00837760">
        <w:t xml:space="preserve">водится в виде итоговой оценки. </w:t>
      </w:r>
    </w:p>
    <w:p w:rsidR="00631412" w:rsidRPr="00837760" w:rsidRDefault="00631412" w:rsidP="003B7A75">
      <w:pPr>
        <w:ind w:firstLine="709"/>
        <w:jc w:val="both"/>
      </w:pPr>
      <w:r w:rsidRPr="00837760">
        <w:t>Итоговая оценка будет выставлена экзаменатором без опроса обучающегося – по результатам работы в течение семестра и текущего контроля успеваемости.</w:t>
      </w:r>
    </w:p>
    <w:p w:rsidR="00631412" w:rsidRPr="00837760" w:rsidRDefault="00631412" w:rsidP="003B7A75">
      <w:pPr>
        <w:ind w:firstLine="709"/>
        <w:jc w:val="both"/>
      </w:pPr>
      <w:r w:rsidRPr="00837760">
        <w:t>Итоговая оценка формируется по результатам текущего контроля успеваемости в течение семестра по следующим видам работ: тестирование, практические задания, отв</w:t>
      </w:r>
      <w:r w:rsidRPr="00837760">
        <w:t>е</w:t>
      </w:r>
      <w:r w:rsidRPr="00837760">
        <w:t>ты на семинарских занятиях (виды работ преподава</w:t>
      </w:r>
      <w:r>
        <w:t>тель определяет самостоятельно)</w:t>
      </w:r>
    </w:p>
    <w:p w:rsidR="00631412" w:rsidRPr="00837760" w:rsidRDefault="00631412" w:rsidP="003B7A75">
      <w:pPr>
        <w:ind w:firstLine="709"/>
        <w:jc w:val="both"/>
      </w:pPr>
    </w:p>
    <w:p w:rsidR="00631412" w:rsidRPr="00837760" w:rsidRDefault="00631412" w:rsidP="003B7A75">
      <w:pPr>
        <w:ind w:firstLine="709"/>
      </w:pPr>
    </w:p>
    <w:p w:rsidR="00631412" w:rsidRPr="00837760" w:rsidRDefault="00631412" w:rsidP="003B7A75">
      <w:pPr>
        <w:ind w:firstLine="709"/>
      </w:pPr>
    </w:p>
    <w:p w:rsidR="00631412" w:rsidRPr="00837760" w:rsidRDefault="00631412" w:rsidP="003B7A75">
      <w:pPr>
        <w:ind w:firstLine="709"/>
      </w:pPr>
    </w:p>
    <w:sectPr w:rsidR="00631412" w:rsidRPr="00837760" w:rsidSect="008D1344">
      <w:footerReference w:type="default" r:id="rId18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EE" w:rsidRDefault="007A0BEE" w:rsidP="00FD5E3E">
      <w:r>
        <w:separator/>
      </w:r>
    </w:p>
  </w:endnote>
  <w:endnote w:type="continuationSeparator" w:id="0">
    <w:p w:rsidR="007A0BEE" w:rsidRDefault="007A0BEE" w:rsidP="00F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12" w:rsidRDefault="00631412" w:rsidP="008D134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123">
      <w:rPr>
        <w:rStyle w:val="a5"/>
        <w:noProof/>
      </w:rPr>
      <w:t>2</w:t>
    </w:r>
    <w:r>
      <w:rPr>
        <w:rStyle w:val="a5"/>
      </w:rPr>
      <w:fldChar w:fldCharType="end"/>
    </w:r>
  </w:p>
  <w:p w:rsidR="00631412" w:rsidRDefault="00631412" w:rsidP="008D134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12" w:rsidRDefault="00631412" w:rsidP="008D134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123">
      <w:rPr>
        <w:rStyle w:val="a5"/>
        <w:noProof/>
      </w:rPr>
      <w:t>12</w:t>
    </w:r>
    <w:r>
      <w:rPr>
        <w:rStyle w:val="a5"/>
      </w:rPr>
      <w:fldChar w:fldCharType="end"/>
    </w:r>
  </w:p>
  <w:p w:rsidR="00631412" w:rsidRDefault="00631412" w:rsidP="008D13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EE" w:rsidRDefault="007A0BEE" w:rsidP="00FD5E3E">
      <w:r>
        <w:separator/>
      </w:r>
    </w:p>
  </w:footnote>
  <w:footnote w:type="continuationSeparator" w:id="0">
    <w:p w:rsidR="007A0BEE" w:rsidRDefault="007A0BEE" w:rsidP="00FD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9476C22"/>
    <w:multiLevelType w:val="singleLevel"/>
    <w:tmpl w:val="6C1C0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125D2"/>
    <w:multiLevelType w:val="hybridMultilevel"/>
    <w:tmpl w:val="21263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71A66"/>
    <w:multiLevelType w:val="hybridMultilevel"/>
    <w:tmpl w:val="C150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C112EE"/>
    <w:multiLevelType w:val="hybridMultilevel"/>
    <w:tmpl w:val="BF7E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F7AE8"/>
    <w:multiLevelType w:val="multilevel"/>
    <w:tmpl w:val="EE26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CA4D56"/>
    <w:multiLevelType w:val="hybridMultilevel"/>
    <w:tmpl w:val="9BFEE7D8"/>
    <w:lvl w:ilvl="0" w:tplc="CFA0E4E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E7601E9"/>
    <w:multiLevelType w:val="hybridMultilevel"/>
    <w:tmpl w:val="DA18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D4ED2"/>
    <w:multiLevelType w:val="hybridMultilevel"/>
    <w:tmpl w:val="2CFA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475CB0"/>
    <w:multiLevelType w:val="hybridMultilevel"/>
    <w:tmpl w:val="2250B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91C98"/>
    <w:multiLevelType w:val="multilevel"/>
    <w:tmpl w:val="3212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616ADC"/>
    <w:multiLevelType w:val="hybridMultilevel"/>
    <w:tmpl w:val="ACC0E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CF7"/>
    <w:rsid w:val="00001DBE"/>
    <w:rsid w:val="00002D83"/>
    <w:rsid w:val="000034E0"/>
    <w:rsid w:val="00004E7E"/>
    <w:rsid w:val="000142BF"/>
    <w:rsid w:val="00026561"/>
    <w:rsid w:val="00032128"/>
    <w:rsid w:val="000328D9"/>
    <w:rsid w:val="00045269"/>
    <w:rsid w:val="000474D4"/>
    <w:rsid w:val="00054A97"/>
    <w:rsid w:val="00065768"/>
    <w:rsid w:val="00076BF3"/>
    <w:rsid w:val="00094A8E"/>
    <w:rsid w:val="00094DB2"/>
    <w:rsid w:val="00096E1D"/>
    <w:rsid w:val="000A209A"/>
    <w:rsid w:val="000B759B"/>
    <w:rsid w:val="000C2C9E"/>
    <w:rsid w:val="000C6A51"/>
    <w:rsid w:val="000E6E3A"/>
    <w:rsid w:val="000F03D0"/>
    <w:rsid w:val="000F0E73"/>
    <w:rsid w:val="000F7D76"/>
    <w:rsid w:val="00103B1B"/>
    <w:rsid w:val="0010520C"/>
    <w:rsid w:val="001100FB"/>
    <w:rsid w:val="001329C0"/>
    <w:rsid w:val="001541B9"/>
    <w:rsid w:val="00157B04"/>
    <w:rsid w:val="00163BF0"/>
    <w:rsid w:val="00167330"/>
    <w:rsid w:val="00172CF7"/>
    <w:rsid w:val="00180D88"/>
    <w:rsid w:val="00187123"/>
    <w:rsid w:val="001A1D73"/>
    <w:rsid w:val="001A29BA"/>
    <w:rsid w:val="001B6C68"/>
    <w:rsid w:val="001F2F86"/>
    <w:rsid w:val="001F3453"/>
    <w:rsid w:val="001F4ADA"/>
    <w:rsid w:val="00202726"/>
    <w:rsid w:val="002170EE"/>
    <w:rsid w:val="0022125E"/>
    <w:rsid w:val="00223C24"/>
    <w:rsid w:val="00245254"/>
    <w:rsid w:val="002477F3"/>
    <w:rsid w:val="002479A7"/>
    <w:rsid w:val="00257B7E"/>
    <w:rsid w:val="00263F41"/>
    <w:rsid w:val="002672A4"/>
    <w:rsid w:val="002679FD"/>
    <w:rsid w:val="00273537"/>
    <w:rsid w:val="00290AB9"/>
    <w:rsid w:val="002A6A62"/>
    <w:rsid w:val="002B0C4A"/>
    <w:rsid w:val="002D0C6D"/>
    <w:rsid w:val="002D0F3C"/>
    <w:rsid w:val="002D33E8"/>
    <w:rsid w:val="002E02C9"/>
    <w:rsid w:val="002E1010"/>
    <w:rsid w:val="002F5389"/>
    <w:rsid w:val="002F75F1"/>
    <w:rsid w:val="002F7930"/>
    <w:rsid w:val="003078C1"/>
    <w:rsid w:val="00310780"/>
    <w:rsid w:val="0032517C"/>
    <w:rsid w:val="003264AD"/>
    <w:rsid w:val="003326A8"/>
    <w:rsid w:val="0033595C"/>
    <w:rsid w:val="003416E7"/>
    <w:rsid w:val="0034333B"/>
    <w:rsid w:val="00353393"/>
    <w:rsid w:val="00356AA0"/>
    <w:rsid w:val="00357A61"/>
    <w:rsid w:val="00357FA0"/>
    <w:rsid w:val="00364B8E"/>
    <w:rsid w:val="00376A5C"/>
    <w:rsid w:val="003844FE"/>
    <w:rsid w:val="00391AB6"/>
    <w:rsid w:val="00394E1A"/>
    <w:rsid w:val="003A3446"/>
    <w:rsid w:val="003B2728"/>
    <w:rsid w:val="003B7A75"/>
    <w:rsid w:val="003C0708"/>
    <w:rsid w:val="003E3846"/>
    <w:rsid w:val="003E3F63"/>
    <w:rsid w:val="003F0A58"/>
    <w:rsid w:val="00400B0A"/>
    <w:rsid w:val="0040594E"/>
    <w:rsid w:val="00412C73"/>
    <w:rsid w:val="004166E4"/>
    <w:rsid w:val="00417DF4"/>
    <w:rsid w:val="004250C6"/>
    <w:rsid w:val="004276D0"/>
    <w:rsid w:val="004347DD"/>
    <w:rsid w:val="00436F35"/>
    <w:rsid w:val="004415ED"/>
    <w:rsid w:val="00463AED"/>
    <w:rsid w:val="0046731A"/>
    <w:rsid w:val="00473EC7"/>
    <w:rsid w:val="00475819"/>
    <w:rsid w:val="00493E76"/>
    <w:rsid w:val="00497D89"/>
    <w:rsid w:val="004A2DC5"/>
    <w:rsid w:val="004B7549"/>
    <w:rsid w:val="004B7CFF"/>
    <w:rsid w:val="004C6B26"/>
    <w:rsid w:val="004D3683"/>
    <w:rsid w:val="004F2FFD"/>
    <w:rsid w:val="00503825"/>
    <w:rsid w:val="00503AF9"/>
    <w:rsid w:val="0050423C"/>
    <w:rsid w:val="005254C4"/>
    <w:rsid w:val="005312E5"/>
    <w:rsid w:val="00541E97"/>
    <w:rsid w:val="005439FD"/>
    <w:rsid w:val="005636CD"/>
    <w:rsid w:val="005738CE"/>
    <w:rsid w:val="005779F0"/>
    <w:rsid w:val="00595F0D"/>
    <w:rsid w:val="005C1044"/>
    <w:rsid w:val="005C4994"/>
    <w:rsid w:val="005D4E56"/>
    <w:rsid w:val="005D579B"/>
    <w:rsid w:val="00622C99"/>
    <w:rsid w:val="006307E5"/>
    <w:rsid w:val="00631412"/>
    <w:rsid w:val="00640137"/>
    <w:rsid w:val="00645C0A"/>
    <w:rsid w:val="006533CD"/>
    <w:rsid w:val="006572F4"/>
    <w:rsid w:val="0068038C"/>
    <w:rsid w:val="00680589"/>
    <w:rsid w:val="00694653"/>
    <w:rsid w:val="006A0F52"/>
    <w:rsid w:val="006B3C86"/>
    <w:rsid w:val="006B4567"/>
    <w:rsid w:val="006D738B"/>
    <w:rsid w:val="006E4EE4"/>
    <w:rsid w:val="006F75B2"/>
    <w:rsid w:val="00700F3E"/>
    <w:rsid w:val="007022A9"/>
    <w:rsid w:val="00704642"/>
    <w:rsid w:val="0072533C"/>
    <w:rsid w:val="00727509"/>
    <w:rsid w:val="0074563F"/>
    <w:rsid w:val="007470EA"/>
    <w:rsid w:val="007575ED"/>
    <w:rsid w:val="00760896"/>
    <w:rsid w:val="007677C4"/>
    <w:rsid w:val="00774682"/>
    <w:rsid w:val="007803EF"/>
    <w:rsid w:val="007A0BEE"/>
    <w:rsid w:val="007A376B"/>
    <w:rsid w:val="007C35DF"/>
    <w:rsid w:val="007E58AF"/>
    <w:rsid w:val="007E6889"/>
    <w:rsid w:val="008031B2"/>
    <w:rsid w:val="00806532"/>
    <w:rsid w:val="00817C74"/>
    <w:rsid w:val="00826914"/>
    <w:rsid w:val="00827240"/>
    <w:rsid w:val="008303CD"/>
    <w:rsid w:val="00837760"/>
    <w:rsid w:val="00853835"/>
    <w:rsid w:val="00876F5E"/>
    <w:rsid w:val="00886097"/>
    <w:rsid w:val="008A0180"/>
    <w:rsid w:val="008C20E7"/>
    <w:rsid w:val="008D1344"/>
    <w:rsid w:val="008D1C18"/>
    <w:rsid w:val="008D369C"/>
    <w:rsid w:val="008F4AB9"/>
    <w:rsid w:val="00920726"/>
    <w:rsid w:val="00932F66"/>
    <w:rsid w:val="00933C6C"/>
    <w:rsid w:val="00955CCA"/>
    <w:rsid w:val="00955EF6"/>
    <w:rsid w:val="00961937"/>
    <w:rsid w:val="009706CD"/>
    <w:rsid w:val="00976273"/>
    <w:rsid w:val="00981B8F"/>
    <w:rsid w:val="009B1245"/>
    <w:rsid w:val="009B5EDD"/>
    <w:rsid w:val="009B6DAF"/>
    <w:rsid w:val="009D202E"/>
    <w:rsid w:val="009D36D3"/>
    <w:rsid w:val="009D7266"/>
    <w:rsid w:val="009F3D51"/>
    <w:rsid w:val="009F596A"/>
    <w:rsid w:val="009F74BF"/>
    <w:rsid w:val="00A2014C"/>
    <w:rsid w:val="00A20A8B"/>
    <w:rsid w:val="00A243CE"/>
    <w:rsid w:val="00A60CD2"/>
    <w:rsid w:val="00A66E30"/>
    <w:rsid w:val="00A7100B"/>
    <w:rsid w:val="00A71488"/>
    <w:rsid w:val="00A7384F"/>
    <w:rsid w:val="00A80441"/>
    <w:rsid w:val="00A80511"/>
    <w:rsid w:val="00A93FFB"/>
    <w:rsid w:val="00A9446E"/>
    <w:rsid w:val="00AC32F3"/>
    <w:rsid w:val="00AF58AD"/>
    <w:rsid w:val="00B002DD"/>
    <w:rsid w:val="00B2415C"/>
    <w:rsid w:val="00B244E6"/>
    <w:rsid w:val="00B27824"/>
    <w:rsid w:val="00B35036"/>
    <w:rsid w:val="00B41259"/>
    <w:rsid w:val="00B55422"/>
    <w:rsid w:val="00B723BA"/>
    <w:rsid w:val="00B915BF"/>
    <w:rsid w:val="00B91689"/>
    <w:rsid w:val="00B93B21"/>
    <w:rsid w:val="00BA5CA1"/>
    <w:rsid w:val="00BB0713"/>
    <w:rsid w:val="00BD0836"/>
    <w:rsid w:val="00BD27B4"/>
    <w:rsid w:val="00BE368E"/>
    <w:rsid w:val="00BF146B"/>
    <w:rsid w:val="00C017E7"/>
    <w:rsid w:val="00C026D5"/>
    <w:rsid w:val="00C05473"/>
    <w:rsid w:val="00C12291"/>
    <w:rsid w:val="00C15981"/>
    <w:rsid w:val="00C21282"/>
    <w:rsid w:val="00C327F1"/>
    <w:rsid w:val="00C33E34"/>
    <w:rsid w:val="00C466F3"/>
    <w:rsid w:val="00C516DA"/>
    <w:rsid w:val="00C534EB"/>
    <w:rsid w:val="00C70D23"/>
    <w:rsid w:val="00C741F7"/>
    <w:rsid w:val="00C763F8"/>
    <w:rsid w:val="00C767DC"/>
    <w:rsid w:val="00C81619"/>
    <w:rsid w:val="00C8426A"/>
    <w:rsid w:val="00C925A1"/>
    <w:rsid w:val="00C9484B"/>
    <w:rsid w:val="00CA7C0B"/>
    <w:rsid w:val="00CB196A"/>
    <w:rsid w:val="00CB69D5"/>
    <w:rsid w:val="00CC686B"/>
    <w:rsid w:val="00CD1683"/>
    <w:rsid w:val="00CE3AEA"/>
    <w:rsid w:val="00CE5474"/>
    <w:rsid w:val="00CF6D36"/>
    <w:rsid w:val="00D05884"/>
    <w:rsid w:val="00D05B99"/>
    <w:rsid w:val="00D06320"/>
    <w:rsid w:val="00D54D6C"/>
    <w:rsid w:val="00D625E7"/>
    <w:rsid w:val="00D77052"/>
    <w:rsid w:val="00D82AF7"/>
    <w:rsid w:val="00D924C4"/>
    <w:rsid w:val="00DB2994"/>
    <w:rsid w:val="00DD5074"/>
    <w:rsid w:val="00DE5626"/>
    <w:rsid w:val="00DF3813"/>
    <w:rsid w:val="00E05C25"/>
    <w:rsid w:val="00E16AC1"/>
    <w:rsid w:val="00E20C4F"/>
    <w:rsid w:val="00E2343E"/>
    <w:rsid w:val="00E25B1B"/>
    <w:rsid w:val="00E37346"/>
    <w:rsid w:val="00E41B2B"/>
    <w:rsid w:val="00E45EAB"/>
    <w:rsid w:val="00E467AA"/>
    <w:rsid w:val="00E61993"/>
    <w:rsid w:val="00E67FA8"/>
    <w:rsid w:val="00E72AD1"/>
    <w:rsid w:val="00E75EE3"/>
    <w:rsid w:val="00E84089"/>
    <w:rsid w:val="00E917C7"/>
    <w:rsid w:val="00EA24DF"/>
    <w:rsid w:val="00EA7CCC"/>
    <w:rsid w:val="00EB4053"/>
    <w:rsid w:val="00EB4104"/>
    <w:rsid w:val="00EB4471"/>
    <w:rsid w:val="00EC77C2"/>
    <w:rsid w:val="00ED0DE3"/>
    <w:rsid w:val="00ED3304"/>
    <w:rsid w:val="00EE6ACB"/>
    <w:rsid w:val="00F01020"/>
    <w:rsid w:val="00F03C88"/>
    <w:rsid w:val="00F45ED4"/>
    <w:rsid w:val="00F640F8"/>
    <w:rsid w:val="00F6647E"/>
    <w:rsid w:val="00F70565"/>
    <w:rsid w:val="00F84759"/>
    <w:rsid w:val="00F8723E"/>
    <w:rsid w:val="00F9385E"/>
    <w:rsid w:val="00FA0542"/>
    <w:rsid w:val="00FA296C"/>
    <w:rsid w:val="00FA689D"/>
    <w:rsid w:val="00FB1345"/>
    <w:rsid w:val="00FB1C7F"/>
    <w:rsid w:val="00FC354C"/>
    <w:rsid w:val="00FC582A"/>
    <w:rsid w:val="00FD5E3E"/>
    <w:rsid w:val="00FE0A45"/>
    <w:rsid w:val="00FE54CD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2CF7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2CF7"/>
    <w:rPr>
      <w:rFonts w:ascii="Times New Roman" w:hAnsi="Times New Roman" w:cs="Times New Roman"/>
      <w:sz w:val="24"/>
      <w:lang w:eastAsia="ru-RU"/>
    </w:rPr>
  </w:style>
  <w:style w:type="paragraph" w:styleId="a3">
    <w:name w:val="footer"/>
    <w:basedOn w:val="a"/>
    <w:link w:val="a4"/>
    <w:uiPriority w:val="99"/>
    <w:rsid w:val="00172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172CF7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172CF7"/>
    <w:rPr>
      <w:rFonts w:cs="Times New Roman"/>
    </w:rPr>
  </w:style>
  <w:style w:type="paragraph" w:styleId="a6">
    <w:name w:val="List Paragraph"/>
    <w:basedOn w:val="a"/>
    <w:uiPriority w:val="99"/>
    <w:qFormat/>
    <w:rsid w:val="00172CF7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8044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B3C86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6B3C86"/>
    <w:rPr>
      <w:rFonts w:ascii="Times New Roman" w:hAnsi="Times New Roman" w:cs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22125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2125E"/>
    <w:rPr>
      <w:rFonts w:ascii="Times New Roman" w:hAnsi="Times New Roman" w:cs="Times New Roman"/>
      <w:sz w:val="16"/>
      <w:lang w:eastAsia="ru-RU"/>
    </w:rPr>
  </w:style>
  <w:style w:type="paragraph" w:customStyle="1" w:styleId="H1">
    <w:name w:val="H1"/>
    <w:basedOn w:val="a"/>
    <w:next w:val="a"/>
    <w:uiPriority w:val="99"/>
    <w:rsid w:val="00167330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a7">
    <w:name w:val="Основной текст_"/>
    <w:link w:val="31"/>
    <w:uiPriority w:val="99"/>
    <w:locked/>
    <w:rsid w:val="003264AD"/>
    <w:rPr>
      <w:spacing w:val="-2"/>
      <w:sz w:val="16"/>
      <w:shd w:val="clear" w:color="auto" w:fill="FFFFFF"/>
    </w:rPr>
  </w:style>
  <w:style w:type="paragraph" w:customStyle="1" w:styleId="31">
    <w:name w:val="Основной текст3"/>
    <w:basedOn w:val="a"/>
    <w:link w:val="a7"/>
    <w:uiPriority w:val="99"/>
    <w:rsid w:val="003264AD"/>
    <w:pPr>
      <w:widowControl w:val="0"/>
      <w:shd w:val="clear" w:color="auto" w:fill="FFFFFF"/>
      <w:spacing w:line="197" w:lineRule="exact"/>
      <w:jc w:val="both"/>
    </w:pPr>
    <w:rPr>
      <w:rFonts w:ascii="Calibri" w:eastAsia="Calibri" w:hAnsi="Calibri"/>
      <w:spacing w:val="-2"/>
      <w:sz w:val="16"/>
      <w:szCs w:val="20"/>
    </w:rPr>
  </w:style>
  <w:style w:type="character" w:styleId="a8">
    <w:name w:val="Hyperlink"/>
    <w:uiPriority w:val="99"/>
    <w:rsid w:val="003264A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76F5E"/>
  </w:style>
  <w:style w:type="paragraph" w:customStyle="1" w:styleId="Default">
    <w:name w:val="Default"/>
    <w:uiPriority w:val="99"/>
    <w:rsid w:val="005779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99"/>
    <w:qFormat/>
    <w:rsid w:val="000328D9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6D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a">
    <w:name w:val="FollowedHyperlink"/>
    <w:uiPriority w:val="99"/>
    <w:semiHidden/>
    <w:rsid w:val="00C767DC"/>
    <w:rPr>
      <w:rFonts w:cs="Times New Roman"/>
      <w:color w:val="800080"/>
      <w:u w:val="single"/>
    </w:rPr>
  </w:style>
  <w:style w:type="character" w:styleId="ab">
    <w:name w:val="Strong"/>
    <w:uiPriority w:val="99"/>
    <w:qFormat/>
    <w:locked/>
    <w:rsid w:val="00257B7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viewer/44F16426-4C3E-439A-A0D3-C3F4E5991C50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480455" TargetMode="External"/><Relationship Id="rId17" Type="http://schemas.openxmlformats.org/officeDocument/2006/relationships/hyperlink" Target="https://elibrary.ru/contents.asp?issueid=15146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title_about.asp?id=2622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3906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title_about.asp?id=53304" TargetMode="External"/><Relationship Id="rId10" Type="http://schemas.openxmlformats.org/officeDocument/2006/relationships/hyperlink" Target="https://biblio-online.ru/viewer/82FBCC24-8E80-45AC-8157-F36BCBFFE39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63272" TargetMode="Externa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 домашнем пользовании</Company>
  <LinksUpToDate>false</LinksUpToDate>
  <CharactersWithSpaces>22534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Сергей Анатольевич</dc:creator>
  <cp:lastModifiedBy>Кабановская Екатерина Андреевна</cp:lastModifiedBy>
  <cp:revision>41</cp:revision>
  <cp:lastPrinted>2018-05-17T07:14:00Z</cp:lastPrinted>
  <dcterms:created xsi:type="dcterms:W3CDTF">2017-04-09T18:23:00Z</dcterms:created>
  <dcterms:modified xsi:type="dcterms:W3CDTF">2019-04-18T09:04:00Z</dcterms:modified>
</cp:coreProperties>
</file>