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ED3" w:rsidRPr="004915DD" w:rsidRDefault="00B67ED3" w:rsidP="00B67E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915DD">
        <w:rPr>
          <w:rFonts w:ascii="Times New Roman" w:hAnsi="Times New Roman"/>
          <w:sz w:val="28"/>
          <w:szCs w:val="28"/>
        </w:rPr>
        <w:t>МИНИСТЕРСТВО  НАУКИ И ВЫСШЕГО ОБРАЗОВАНИЯ РОССИЙСКОЙ</w:t>
      </w:r>
    </w:p>
    <w:p w:rsidR="00B67ED3" w:rsidRDefault="00B67ED3" w:rsidP="00B67E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915DD">
        <w:rPr>
          <w:rFonts w:ascii="Times New Roman" w:hAnsi="Times New Roman"/>
          <w:sz w:val="28"/>
          <w:szCs w:val="28"/>
        </w:rPr>
        <w:t>ФЕДЕРАЦИИ</w:t>
      </w:r>
    </w:p>
    <w:p w:rsidR="00B67ED3" w:rsidRDefault="00B67ED3" w:rsidP="00B67E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B67ED3" w:rsidRDefault="00B67ED3" w:rsidP="00B67ED3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67ED3" w:rsidRDefault="00B67ED3" w:rsidP="00B67E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«Национальный исследовательский Нижегородский государственный университет им. Н.И. Лобачевского»</w:t>
      </w:r>
    </w:p>
    <w:p w:rsidR="00570605" w:rsidRPr="00570605" w:rsidRDefault="00570605" w:rsidP="00570605">
      <w:pPr>
        <w:keepNext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0605" w:rsidRPr="00570605" w:rsidRDefault="00570605" w:rsidP="00570605">
      <w:pPr>
        <w:keepNext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0605" w:rsidRPr="00570605" w:rsidRDefault="00570605" w:rsidP="00570605">
      <w:pPr>
        <w:keepNext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Институт экономики и предпринимательства</w:t>
      </w:r>
    </w:p>
    <w:p w:rsidR="00570605" w:rsidRPr="00570605" w:rsidRDefault="00570605" w:rsidP="0057060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0605" w:rsidRPr="00570605" w:rsidRDefault="00570605" w:rsidP="0057060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0605" w:rsidRPr="00570605" w:rsidRDefault="00570605" w:rsidP="0057060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2E52" w:rsidRPr="00952E52" w:rsidRDefault="00952E52" w:rsidP="00952E52">
      <w:pPr>
        <w:spacing w:after="0"/>
        <w:ind w:left="5664"/>
        <w:jc w:val="right"/>
        <w:rPr>
          <w:rFonts w:ascii="Times New Roman" w:hAnsi="Times New Roman" w:cs="Times New Roman"/>
          <w:sz w:val="28"/>
          <w:szCs w:val="28"/>
        </w:rPr>
      </w:pPr>
      <w:r w:rsidRPr="00952E52">
        <w:rPr>
          <w:rFonts w:ascii="Times New Roman" w:hAnsi="Times New Roman" w:cs="Times New Roman"/>
          <w:sz w:val="28"/>
          <w:szCs w:val="28"/>
        </w:rPr>
        <w:t>УТВЕРЖДЕНО</w:t>
      </w:r>
    </w:p>
    <w:p w:rsidR="00952E52" w:rsidRPr="00952E52" w:rsidRDefault="00952E52" w:rsidP="00952E52">
      <w:pPr>
        <w:spacing w:after="0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952E52">
        <w:rPr>
          <w:rFonts w:ascii="Times New Roman" w:hAnsi="Times New Roman" w:cs="Times New Roman"/>
          <w:sz w:val="24"/>
          <w:szCs w:val="24"/>
        </w:rPr>
        <w:t>Решением ученого совета ННГУ</w:t>
      </w:r>
    </w:p>
    <w:p w:rsidR="00952E52" w:rsidRPr="00952E52" w:rsidRDefault="00952E52" w:rsidP="00952E52">
      <w:pPr>
        <w:spacing w:after="0"/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:rsidR="00952E52" w:rsidRPr="00952E52" w:rsidRDefault="00952E52" w:rsidP="00952E52">
      <w:pPr>
        <w:spacing w:after="0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952E52">
        <w:rPr>
          <w:rFonts w:ascii="Times New Roman" w:hAnsi="Times New Roman" w:cs="Times New Roman"/>
          <w:sz w:val="24"/>
          <w:szCs w:val="24"/>
        </w:rPr>
        <w:t xml:space="preserve">___________ А.О. Грудзинский </w:t>
      </w:r>
    </w:p>
    <w:p w:rsidR="00952E52" w:rsidRPr="00952E52" w:rsidRDefault="00952E52" w:rsidP="00952E52">
      <w:pPr>
        <w:ind w:left="4956" w:right="-2"/>
        <w:jc w:val="right"/>
        <w:rPr>
          <w:rFonts w:ascii="Times New Roman" w:hAnsi="Times New Roman" w:cs="Times New Roman"/>
          <w:sz w:val="28"/>
          <w:szCs w:val="24"/>
        </w:rPr>
      </w:pPr>
      <w:r w:rsidRPr="00952E52">
        <w:rPr>
          <w:rFonts w:ascii="Times New Roman" w:hAnsi="Times New Roman" w:cs="Times New Roman"/>
          <w:sz w:val="24"/>
          <w:szCs w:val="24"/>
        </w:rPr>
        <w:t xml:space="preserve"> « »__________2020 г.</w:t>
      </w:r>
    </w:p>
    <w:p w:rsidR="00570605" w:rsidRPr="00570605" w:rsidRDefault="00570605" w:rsidP="00570605">
      <w:pPr>
        <w:widowControl w:val="0"/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0605" w:rsidRPr="001D32B7" w:rsidRDefault="00570605" w:rsidP="00570605">
      <w:pPr>
        <w:widowControl w:val="0"/>
        <w:tabs>
          <w:tab w:val="left" w:pos="-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2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</w:p>
    <w:p w:rsidR="00570605" w:rsidRPr="001D32B7" w:rsidRDefault="00570605" w:rsidP="00570605">
      <w:pPr>
        <w:widowControl w:val="0"/>
        <w:tabs>
          <w:tab w:val="left" w:pos="-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2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 ИТОГОВОЙ АТТЕСТАЦИИ</w:t>
      </w:r>
    </w:p>
    <w:p w:rsidR="005C516B" w:rsidRPr="005C516B" w:rsidRDefault="005C516B" w:rsidP="005C516B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5C516B">
        <w:rPr>
          <w:rFonts w:ascii="Times New Roman" w:hAnsi="Times New Roman" w:cs="Times New Roman"/>
          <w:caps/>
          <w:sz w:val="28"/>
          <w:szCs w:val="28"/>
        </w:rPr>
        <w:t>Выпускная квалификационная работа - дипломная работа</w:t>
      </w:r>
    </w:p>
    <w:p w:rsidR="00570605" w:rsidRPr="001D32B7" w:rsidRDefault="00570605" w:rsidP="00570605">
      <w:pPr>
        <w:widowControl w:val="0"/>
        <w:tabs>
          <w:tab w:val="left" w:pos="-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605" w:rsidRPr="001D32B7" w:rsidRDefault="00570605" w:rsidP="00570605">
      <w:pPr>
        <w:widowControl w:val="0"/>
        <w:tabs>
          <w:tab w:val="left" w:pos="-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2B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подготовки</w:t>
      </w:r>
    </w:p>
    <w:p w:rsidR="00570605" w:rsidRPr="001D32B7" w:rsidRDefault="00524044" w:rsidP="00570605">
      <w:pPr>
        <w:widowControl w:val="0"/>
        <w:tabs>
          <w:tab w:val="left" w:pos="-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D32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специалитет</w:t>
      </w:r>
    </w:p>
    <w:p w:rsidR="00570605" w:rsidRPr="001D32B7" w:rsidRDefault="00570605" w:rsidP="00570605">
      <w:pPr>
        <w:widowControl w:val="0"/>
        <w:tabs>
          <w:tab w:val="left" w:pos="-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605" w:rsidRPr="001D32B7" w:rsidRDefault="00743CD3" w:rsidP="00570605">
      <w:pPr>
        <w:widowControl w:val="0"/>
        <w:tabs>
          <w:tab w:val="left" w:pos="-567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1D32B7">
        <w:rPr>
          <w:rFonts w:ascii="Times New Roman" w:eastAsiaTheme="minorEastAsia" w:hAnsi="Times New Roman" w:cs="Times New Roman"/>
          <w:sz w:val="28"/>
          <w:szCs w:val="28"/>
          <w:lang w:eastAsia="zh-CN"/>
        </w:rPr>
        <w:t>Специальность</w:t>
      </w:r>
    </w:p>
    <w:p w:rsidR="00570605" w:rsidRPr="001D32B7" w:rsidRDefault="00570605" w:rsidP="00570605">
      <w:pPr>
        <w:widowControl w:val="0"/>
        <w:tabs>
          <w:tab w:val="left" w:pos="-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D32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38.0</w:t>
      </w:r>
      <w:r w:rsidR="00524044" w:rsidRPr="001D32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5</w:t>
      </w:r>
      <w:r w:rsidRPr="001D32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.0</w:t>
      </w:r>
      <w:r w:rsidR="00524044" w:rsidRPr="001D32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2Таможенное дело</w:t>
      </w:r>
    </w:p>
    <w:p w:rsidR="00570605" w:rsidRPr="001D32B7" w:rsidRDefault="00570605" w:rsidP="00570605">
      <w:pPr>
        <w:widowControl w:val="0"/>
        <w:tabs>
          <w:tab w:val="left" w:pos="-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605" w:rsidRPr="001D32B7" w:rsidRDefault="00743CD3" w:rsidP="00524044">
      <w:pPr>
        <w:widowControl w:val="0"/>
        <w:tabs>
          <w:tab w:val="left" w:pos="-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2B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Специализация</w:t>
      </w:r>
    </w:p>
    <w:p w:rsidR="00F403E1" w:rsidRPr="00F403E1" w:rsidRDefault="00F403E1" w:rsidP="00F40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3E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Таможенные операции и таможенный контроль</w:t>
      </w:r>
    </w:p>
    <w:p w:rsidR="00570605" w:rsidRPr="001D32B7" w:rsidRDefault="00570605" w:rsidP="00570605">
      <w:pPr>
        <w:widowControl w:val="0"/>
        <w:tabs>
          <w:tab w:val="left" w:pos="-567"/>
        </w:tabs>
        <w:spacing w:after="0" w:line="240" w:lineRule="auto"/>
        <w:ind w:right="-8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605" w:rsidRPr="001D32B7" w:rsidRDefault="00570605" w:rsidP="00570605">
      <w:pPr>
        <w:widowControl w:val="0"/>
        <w:tabs>
          <w:tab w:val="left" w:pos="-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2B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Квалификация (степень) выпускника</w:t>
      </w:r>
    </w:p>
    <w:p w:rsidR="00570605" w:rsidRPr="001D32B7" w:rsidRDefault="00524044" w:rsidP="00570605">
      <w:pPr>
        <w:widowControl w:val="0"/>
        <w:tabs>
          <w:tab w:val="left" w:pos="-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D32B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Специалист таможенного дела</w:t>
      </w:r>
    </w:p>
    <w:p w:rsidR="00570605" w:rsidRPr="00570605" w:rsidRDefault="00570605" w:rsidP="001D32B7">
      <w:pPr>
        <w:widowControl w:val="0"/>
        <w:tabs>
          <w:tab w:val="left" w:pos="-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2B7" w:rsidRPr="001D32B7" w:rsidRDefault="001D32B7" w:rsidP="001D32B7">
      <w:pPr>
        <w:widowControl w:val="0"/>
        <w:tabs>
          <w:tab w:val="left" w:pos="-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обучения</w:t>
      </w:r>
    </w:p>
    <w:p w:rsidR="001D32B7" w:rsidRPr="001D32B7" w:rsidRDefault="001D32B7" w:rsidP="001D32B7">
      <w:pPr>
        <w:widowControl w:val="0"/>
        <w:tabs>
          <w:tab w:val="left" w:pos="-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Очная, заочная</w:t>
      </w:r>
    </w:p>
    <w:p w:rsidR="00570605" w:rsidRPr="00570605" w:rsidRDefault="00570605" w:rsidP="001D32B7">
      <w:pPr>
        <w:widowControl w:val="0"/>
        <w:tabs>
          <w:tab w:val="left" w:pos="-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605" w:rsidRPr="00570605" w:rsidRDefault="00570605" w:rsidP="001D32B7">
      <w:pPr>
        <w:widowControl w:val="0"/>
        <w:tabs>
          <w:tab w:val="left" w:pos="-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605" w:rsidRPr="00570605" w:rsidRDefault="00570605" w:rsidP="001D32B7">
      <w:pPr>
        <w:widowControl w:val="0"/>
        <w:tabs>
          <w:tab w:val="left" w:pos="-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605" w:rsidRPr="00570605" w:rsidRDefault="00570605" w:rsidP="001D32B7">
      <w:pPr>
        <w:widowControl w:val="0"/>
        <w:tabs>
          <w:tab w:val="left" w:pos="-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605" w:rsidRPr="00570605" w:rsidRDefault="00570605" w:rsidP="001D32B7">
      <w:pPr>
        <w:widowControl w:val="0"/>
        <w:tabs>
          <w:tab w:val="left" w:pos="-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605" w:rsidRPr="00570605" w:rsidRDefault="00570605" w:rsidP="001D32B7">
      <w:pPr>
        <w:widowControl w:val="0"/>
        <w:tabs>
          <w:tab w:val="left" w:pos="-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605" w:rsidRPr="00570605" w:rsidRDefault="00570605" w:rsidP="001D32B7">
      <w:pPr>
        <w:widowControl w:val="0"/>
        <w:tabs>
          <w:tab w:val="left" w:pos="-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605" w:rsidRPr="00570605" w:rsidRDefault="00570605" w:rsidP="00524044">
      <w:pPr>
        <w:widowControl w:val="0"/>
        <w:tabs>
          <w:tab w:val="left" w:pos="-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Нижний Новгород</w:t>
      </w:r>
    </w:p>
    <w:p w:rsidR="005A4938" w:rsidRPr="005A4938" w:rsidRDefault="005A4938" w:rsidP="005A493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93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A4938">
        <w:rPr>
          <w:rFonts w:ascii="Calibri" w:eastAsia="Times New Roman" w:hAnsi="Calibri" w:cs="Times New Roman"/>
          <w:sz w:val="28"/>
          <w:szCs w:val="28"/>
          <w:lang w:eastAsia="ru-RU"/>
        </w:rPr>
        <w:t xml:space="preserve">20 </w:t>
      </w:r>
      <w:r w:rsidRPr="005A4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570605" w:rsidRPr="00570605" w:rsidRDefault="00570605" w:rsidP="00BE0AA3">
      <w:pPr>
        <w:widowControl w:val="0"/>
        <w:tabs>
          <w:tab w:val="left" w:pos="-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57060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1. МЕСТО ГОСУДАРСТВЕННОЙ ИТОГОВОЙ АТТЕСТАЦИИ В СТРУКТУРЕ ООП</w:t>
      </w:r>
    </w:p>
    <w:p w:rsidR="00570605" w:rsidRPr="00570605" w:rsidRDefault="00570605" w:rsidP="00BE0AA3">
      <w:pPr>
        <w:tabs>
          <w:tab w:val="left" w:pos="0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Государственная итоговая аттестация (ГИА), завершающая освоение основной образовательной программы, проводится государственной экзаменационной комиссией в целях определения соответствия результатов освоения обучающимися образовательной программы требованиям федерального государственного образовательного стандарта высшего образования (ФГОС ВО). </w:t>
      </w:r>
    </w:p>
    <w:p w:rsidR="00570605" w:rsidRPr="00570605" w:rsidRDefault="00570605" w:rsidP="00BE0AA3">
      <w:pPr>
        <w:tabs>
          <w:tab w:val="left" w:pos="0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Государственная итоговая аттестация выпускников по </w:t>
      </w:r>
      <w:r w:rsidR="00743CD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38.0</w:t>
      </w:r>
      <w:r w:rsidR="0052404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2404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5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B635A" w:rsidRPr="004B635A">
        <w:rPr>
          <w:rFonts w:ascii="Times New Roman" w:eastAsia="Times New Roman" w:hAnsi="Times New Roman" w:cs="Times New Roman"/>
          <w:sz w:val="24"/>
          <w:szCs w:val="24"/>
          <w:lang w:eastAsia="ru-RU"/>
        </w:rPr>
        <w:t>«Таможенное дело»</w:t>
      </w:r>
      <w:r w:rsidR="00743CD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специализация</w:t>
      </w:r>
      <w:r w:rsidR="00AB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«Таможенные платежи и валютный контроль» 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в форме следующих государственных аттестационных испытаний:</w:t>
      </w:r>
    </w:p>
    <w:p w:rsidR="00570605" w:rsidRPr="00570605" w:rsidRDefault="00570605" w:rsidP="00BE0AA3">
      <w:pPr>
        <w:tabs>
          <w:tab w:val="left" w:pos="0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защиты выпускной квалификационной работы (</w:t>
      </w:r>
      <w:r w:rsidR="004B635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дипломной работы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C2FAE" w:rsidRPr="00570605" w:rsidRDefault="002237FD" w:rsidP="004C2FAE">
      <w:pPr>
        <w:tabs>
          <w:tab w:val="left" w:pos="0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Трудоемкость ГИА –9 зет 324 ч.</w:t>
      </w:r>
      <w:r w:rsidR="00C66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</w:t>
      </w:r>
      <w:r w:rsidR="004C2FA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</w:t>
      </w:r>
      <w:r w:rsidR="00C66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формам обучения КСР – 3 часа</w:t>
      </w:r>
      <w:r w:rsidR="004C2FAE">
        <w:rPr>
          <w:rFonts w:ascii="Times New Roman" w:eastAsia="Times New Roman" w:hAnsi="Times New Roman" w:cs="Times New Roman"/>
          <w:sz w:val="24"/>
          <w:szCs w:val="24"/>
          <w:lang w:eastAsia="ru-RU"/>
        </w:rPr>
        <w:t>, 321 час самостоятельная работа.</w:t>
      </w:r>
    </w:p>
    <w:p w:rsidR="00570605" w:rsidRPr="00570605" w:rsidRDefault="00570605" w:rsidP="00BE0A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70605">
        <w:rPr>
          <w:rFonts w:ascii="Times New Roman" w:eastAsia="Calibri" w:hAnsi="Times New Roman" w:cs="Times New Roman"/>
          <w:b/>
          <w:sz w:val="24"/>
          <w:szCs w:val="24"/>
        </w:rPr>
        <w:t xml:space="preserve">2. ТРЕБОВАНИЯ К РЕЗУЛЬТАТАМ ОСВОЕНИЯ </w:t>
      </w:r>
      <w:r w:rsidR="003D5AD0" w:rsidRPr="00570605">
        <w:rPr>
          <w:rFonts w:ascii="Times New Roman" w:eastAsia="Calibri" w:hAnsi="Times New Roman" w:cs="Times New Roman"/>
          <w:b/>
          <w:sz w:val="24"/>
          <w:szCs w:val="24"/>
        </w:rPr>
        <w:t>ОБРАЗОВАТЕЛЬНОЙ ПРОГРАММЫ</w:t>
      </w:r>
    </w:p>
    <w:p w:rsidR="00570605" w:rsidRPr="00570605" w:rsidRDefault="00570605" w:rsidP="00BE0AA3">
      <w:pPr>
        <w:widowControl w:val="0"/>
        <w:tabs>
          <w:tab w:val="left" w:pos="-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0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Выпускник, освоивший программу 38.0</w:t>
      </w:r>
      <w:r w:rsidR="009C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570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9C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570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«</w:t>
      </w:r>
      <w:r w:rsidR="009C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Таможенное дело</w:t>
      </w:r>
      <w:r w:rsidRPr="00570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готов решать профессиональные задачи в соответствии с видами профессиональной деятельности: </w:t>
      </w:r>
      <w:r w:rsidR="00042FF9" w:rsidRPr="00042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совершение таможенных операций, применение таможенных процедур, взимание таможенных платежей и проведение таможенного контроля и иных видов государственного контроля</w:t>
      </w:r>
      <w:r w:rsidR="00042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(основной вид деятельности)</w:t>
      </w:r>
      <w:r w:rsidR="00042FF9" w:rsidRPr="00042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B6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042FF9" w:rsidRPr="00042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организационно-управленческая;</w:t>
      </w:r>
      <w:r w:rsidR="00AB6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2FF9" w:rsidRPr="00042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информационно-аналитическая;</w:t>
      </w:r>
      <w:r w:rsidR="00AB6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2FF9" w:rsidRPr="00042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научно-исследовательская</w:t>
      </w:r>
      <w:r w:rsidR="00042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(дополнительные виды деятельности), </w:t>
      </w:r>
      <w:r w:rsidRPr="00570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которые ориентирована программа </w:t>
      </w:r>
      <w:proofErr w:type="spellStart"/>
      <w:r w:rsidR="00042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специалитета</w:t>
      </w:r>
      <w:proofErr w:type="spellEnd"/>
      <w:r w:rsidRPr="00570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r w:rsidR="0074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специальности</w:t>
      </w:r>
      <w:r w:rsidRPr="00570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042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Таможенное дело</w:t>
      </w:r>
      <w:r w:rsidRPr="00570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 w:rsidR="00743CD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специализация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042FF9" w:rsidRPr="00042FF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Таможенные платежи и валютный контроль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proofErr w:type="gramEnd"/>
    </w:p>
    <w:p w:rsidR="00570605" w:rsidRPr="00570605" w:rsidRDefault="00570605" w:rsidP="00570605">
      <w:pPr>
        <w:widowControl w:val="0"/>
        <w:tabs>
          <w:tab w:val="left" w:pos="10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0605" w:rsidRPr="00570605" w:rsidRDefault="00570605" w:rsidP="00570605">
      <w:pPr>
        <w:widowControl w:val="0"/>
        <w:tabs>
          <w:tab w:val="left" w:pos="10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освоения образовательной программы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3"/>
        <w:gridCol w:w="6527"/>
      </w:tblGrid>
      <w:tr w:rsidR="0099535F" w:rsidRPr="00570605" w:rsidTr="00FB6AA6">
        <w:tc>
          <w:tcPr>
            <w:tcW w:w="1590" w:type="pct"/>
          </w:tcPr>
          <w:p w:rsidR="00570605" w:rsidRPr="00570605" w:rsidRDefault="00570605" w:rsidP="00B56E58">
            <w:pPr>
              <w:widowControl w:val="0"/>
              <w:tabs>
                <w:tab w:val="left" w:pos="1009"/>
              </w:tabs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и содержание компетенции</w:t>
            </w:r>
          </w:p>
        </w:tc>
        <w:tc>
          <w:tcPr>
            <w:tcW w:w="3410" w:type="pct"/>
          </w:tcPr>
          <w:p w:rsidR="00570605" w:rsidRPr="00570605" w:rsidRDefault="00570605" w:rsidP="00B56E58">
            <w:pPr>
              <w:widowControl w:val="0"/>
              <w:tabs>
                <w:tab w:val="left" w:pos="1009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Результаты освоения </w:t>
            </w:r>
          </w:p>
        </w:tc>
      </w:tr>
      <w:tr w:rsidR="0099535F" w:rsidRPr="00570605" w:rsidTr="00FB6AA6">
        <w:tc>
          <w:tcPr>
            <w:tcW w:w="1590" w:type="pct"/>
          </w:tcPr>
          <w:p w:rsidR="00570605" w:rsidRPr="00570605" w:rsidRDefault="00570605" w:rsidP="00B56E5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ОК-1:</w:t>
            </w:r>
          </w:p>
          <w:p w:rsidR="00570605" w:rsidRPr="00570605" w:rsidRDefault="00570605" w:rsidP="00B56E58">
            <w:pPr>
              <w:widowControl w:val="0"/>
              <w:autoSpaceDE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способность к абстрактному мышлению, анализу, синтезу </w:t>
            </w:r>
          </w:p>
          <w:p w:rsidR="00570605" w:rsidRPr="00570605" w:rsidRDefault="00570605" w:rsidP="00B56E5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0" w:type="pct"/>
          </w:tcPr>
          <w:p w:rsidR="00570605" w:rsidRPr="00570605" w:rsidRDefault="00570605" w:rsidP="00B56E58">
            <w:pPr>
              <w:widowControl w:val="0"/>
              <w:tabs>
                <w:tab w:val="left" w:pos="1009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</w:t>
            </w:r>
            <w:r w:rsidRPr="00570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основные этапы и закономерности научного развития в естественнонаучных и гуманитарных областях, содержание важнейших теоретических концепций, а также видение возможности их применения в учебной деятельности.</w:t>
            </w:r>
          </w:p>
          <w:p w:rsidR="00570605" w:rsidRPr="00570605" w:rsidRDefault="00570605" w:rsidP="00B56E58">
            <w:pPr>
              <w:widowControl w:val="0"/>
              <w:tabs>
                <w:tab w:val="left" w:pos="1009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</w:t>
            </w:r>
            <w:r w:rsidRPr="00570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знания о теоретических концепциях и их эволюции для формулирования выводов и гипотез, а также решать задачи в области системного анализа с применением соответствующих теорий и методов.</w:t>
            </w:r>
          </w:p>
          <w:p w:rsidR="00570605" w:rsidRPr="00570605" w:rsidRDefault="00570605" w:rsidP="00B56E58">
            <w:pPr>
              <w:widowControl w:val="0"/>
              <w:tabs>
                <w:tab w:val="left" w:pos="1009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 навыками</w:t>
            </w:r>
            <w:r w:rsidRPr="00570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анализа и синтеза восприятия и использования теоретического материала с целью применения в различных дисциплинарных областях</w:t>
            </w:r>
          </w:p>
        </w:tc>
      </w:tr>
      <w:tr w:rsidR="0099535F" w:rsidRPr="00570605" w:rsidTr="00FB6AA6">
        <w:tc>
          <w:tcPr>
            <w:tcW w:w="1590" w:type="pct"/>
          </w:tcPr>
          <w:p w:rsidR="002E1CCD" w:rsidRDefault="002E1CCD" w:rsidP="00B56E5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ОК-2: </w:t>
            </w:r>
          </w:p>
          <w:p w:rsidR="002E1CCD" w:rsidRPr="002E1CCD" w:rsidRDefault="002E1CCD" w:rsidP="00B56E5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готовность к саморазвитию, самореализации, использованию творческого потенциала</w:t>
            </w:r>
          </w:p>
        </w:tc>
        <w:tc>
          <w:tcPr>
            <w:tcW w:w="3410" w:type="pct"/>
          </w:tcPr>
          <w:p w:rsidR="002E1CCD" w:rsidRPr="00570605" w:rsidRDefault="002E1CCD" w:rsidP="00B56E58">
            <w:pPr>
              <w:widowControl w:val="0"/>
              <w:tabs>
                <w:tab w:val="left" w:pos="1009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</w:t>
            </w:r>
            <w:r w:rsidRPr="00570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разноплановые особенности процессов самоорганизации и самообразования, основные направления в области планирования личностного и профессионального роста.</w:t>
            </w:r>
          </w:p>
          <w:p w:rsidR="002E1CCD" w:rsidRPr="00570605" w:rsidRDefault="002E1CCD" w:rsidP="00B56E58">
            <w:pPr>
              <w:widowControl w:val="0"/>
              <w:tabs>
                <w:tab w:val="left" w:pos="1009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</w:t>
            </w:r>
            <w:r w:rsidRPr="00570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планировать и выполнять действия, направленные на самоорганизацию и самообразование личности, связанные с четким планированием учебной и внеучебной деятельности.</w:t>
            </w:r>
          </w:p>
          <w:p w:rsidR="002E1CCD" w:rsidRPr="00570605" w:rsidRDefault="002E1CCD" w:rsidP="00B56E58">
            <w:pPr>
              <w:widowControl w:val="0"/>
              <w:tabs>
                <w:tab w:val="left" w:pos="1009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 навыками</w:t>
            </w:r>
            <w:r w:rsidRPr="00570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учебной дисциплины и самоорганизации, способностями структурировать и организовывать собственную учебную деятельность, а также другие сферы деятельности, связанные с приобретением дополнительных профессиональных, коммуникативных и других (связанных с трудовой деятельностью) навыков и умений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99535F" w:rsidRPr="00570605" w:rsidTr="00FB6AA6">
        <w:tc>
          <w:tcPr>
            <w:tcW w:w="1590" w:type="pct"/>
          </w:tcPr>
          <w:p w:rsidR="00E85052" w:rsidRDefault="002E1CCD" w:rsidP="00B56E5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ОК-3: </w:t>
            </w:r>
          </w:p>
          <w:p w:rsidR="002E1CCD" w:rsidRDefault="002E1CCD" w:rsidP="00B56E5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способностью к самоорганизации и самообразованию</w:t>
            </w:r>
          </w:p>
        </w:tc>
        <w:tc>
          <w:tcPr>
            <w:tcW w:w="3410" w:type="pct"/>
          </w:tcPr>
          <w:p w:rsidR="0023645E" w:rsidRPr="0023645E" w:rsidRDefault="0023645E" w:rsidP="00B56E58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45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</w:t>
            </w:r>
            <w:r w:rsidR="003D5A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: </w:t>
            </w:r>
            <w:r w:rsidRPr="00236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разноплановые особенности процессов самоорганизации и самообразования, основные направленияв области планирования личностного и профессионального роста</w:t>
            </w:r>
          </w:p>
          <w:p w:rsidR="0023645E" w:rsidRPr="0023645E" w:rsidRDefault="0023645E" w:rsidP="00B56E58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45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</w:t>
            </w:r>
            <w:r w:rsidR="003D5A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</w:t>
            </w:r>
            <w:r w:rsidRPr="00236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планировать и выполнять действия, направленные на самоорганизацию и самообразованиеличности, связанные с четким планированием учебнойи внеучебной деятельности</w:t>
            </w:r>
          </w:p>
          <w:p w:rsidR="002E1CCD" w:rsidRPr="00570605" w:rsidRDefault="0023645E" w:rsidP="00B56E58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3645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</w:t>
            </w:r>
            <w:r w:rsidR="003D5A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: </w:t>
            </w:r>
            <w:r w:rsidRPr="00236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навыкамиучебной дисциплины, способностью структурировать и организовывать собственную учебную деятельность, а также другие сферы деятельности, связанные с приобретением дополнительных профессиональных, коммуникативных и других (связанных с трудовой деятельностью) навыков и умений</w:t>
            </w:r>
          </w:p>
        </w:tc>
      </w:tr>
      <w:tr w:rsidR="0099535F" w:rsidRPr="00570605" w:rsidTr="00FB6AA6">
        <w:tc>
          <w:tcPr>
            <w:tcW w:w="1590" w:type="pct"/>
          </w:tcPr>
          <w:p w:rsidR="00570605" w:rsidRPr="002E1CCD" w:rsidRDefault="00570605" w:rsidP="00B56E5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ОК-</w:t>
            </w:r>
            <w:r w:rsidR="002E1CCD" w:rsidRPr="002E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2E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570605" w:rsidRPr="002E1CCD" w:rsidRDefault="00570605" w:rsidP="00B56E5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готовность действовать в нестандартных ситуациях, нести социальную и этическую ответственность за принятые решения </w:t>
            </w:r>
          </w:p>
        </w:tc>
        <w:tc>
          <w:tcPr>
            <w:tcW w:w="3410" w:type="pct"/>
          </w:tcPr>
          <w:p w:rsidR="00570605" w:rsidRPr="002E1CCD" w:rsidRDefault="00570605" w:rsidP="00B56E58">
            <w:pPr>
              <w:widowControl w:val="0"/>
              <w:tabs>
                <w:tab w:val="left" w:pos="1009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CC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Знать</w:t>
            </w:r>
            <w:r w:rsidR="002D4CA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</w:t>
            </w:r>
            <w:r w:rsidRPr="002E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содержание процесса духовного и физического развития, </w:t>
            </w:r>
            <w:r w:rsidRPr="002E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основные способы и направления процесса самореализации, возможности роста и применения творческого потенциала; понимать содержание социальной и этической ответственности за принятые решения, условия возникновения нестандартных ситуаций.</w:t>
            </w:r>
          </w:p>
          <w:p w:rsidR="00570605" w:rsidRPr="002E1CCD" w:rsidRDefault="00570605" w:rsidP="00B56E58">
            <w:pPr>
              <w:widowControl w:val="0"/>
              <w:tabs>
                <w:tab w:val="left" w:pos="1009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CC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</w:t>
            </w:r>
            <w:r w:rsidR="002D4CA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</w:t>
            </w:r>
            <w:r w:rsidRPr="002E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планировать и выполнять действия, направленные на саморазвитие личности, пополнение и реализацию творческого потенциала; уметь принимать решения в нестандартных ситуациях с учетом баланса интересов индивида и общества.</w:t>
            </w:r>
          </w:p>
          <w:p w:rsidR="00570605" w:rsidRPr="002E1CCD" w:rsidRDefault="00570605" w:rsidP="00B56E58">
            <w:pPr>
              <w:widowControl w:val="0"/>
              <w:tabs>
                <w:tab w:val="left" w:pos="1009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CC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 навыками</w:t>
            </w:r>
            <w:r w:rsidR="002D4CA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</w:t>
            </w:r>
            <w:r w:rsidRPr="002E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анализа и синтеза восприятия и использования исторических концепций с целью применения в социально-экономических дисциплинарных областях</w:t>
            </w:r>
          </w:p>
        </w:tc>
      </w:tr>
      <w:tr w:rsidR="0099535F" w:rsidRPr="00570605" w:rsidTr="00FB6AA6">
        <w:tc>
          <w:tcPr>
            <w:tcW w:w="1590" w:type="pct"/>
          </w:tcPr>
          <w:p w:rsidR="00435BE1" w:rsidRDefault="00435BE1" w:rsidP="00B56E5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ОК-5:</w:t>
            </w:r>
          </w:p>
          <w:p w:rsidR="0023645E" w:rsidRDefault="0023645E" w:rsidP="00B56E5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способностью использовать приемы первой помощи, методы защиты в условиях чрезвычайных ситуаций</w:t>
            </w:r>
          </w:p>
        </w:tc>
        <w:tc>
          <w:tcPr>
            <w:tcW w:w="3410" w:type="pct"/>
          </w:tcPr>
          <w:p w:rsidR="00E85052" w:rsidRPr="00E85052" w:rsidRDefault="00E85052" w:rsidP="00B56E58">
            <w:pPr>
              <w:widowControl w:val="0"/>
              <w:tabs>
                <w:tab w:val="left" w:pos="1009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0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</w:t>
            </w:r>
            <w:r w:rsidRPr="00E850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виды, формы, содержание и условия примененияприемов первой помощи, а также методов защиты в условиях чрезвычайных ситуаций </w:t>
            </w:r>
          </w:p>
          <w:p w:rsidR="00B56E58" w:rsidRDefault="00E85052" w:rsidP="00B56E58">
            <w:pPr>
              <w:widowControl w:val="0"/>
              <w:tabs>
                <w:tab w:val="left" w:pos="1009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0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</w:t>
            </w:r>
            <w:r w:rsidRPr="00E850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применять необходимые в разных случаяхприемы первой помощи, а также использовать наиболее эффективные методы защиты в чрезвычайных ситуациях</w:t>
            </w:r>
          </w:p>
          <w:p w:rsidR="00435BE1" w:rsidRPr="00570605" w:rsidRDefault="00E85052" w:rsidP="00B56E58">
            <w:pPr>
              <w:widowControl w:val="0"/>
              <w:tabs>
                <w:tab w:val="left" w:pos="1009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0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</w:t>
            </w:r>
            <w:r w:rsidRPr="00E850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навыками оказания необходимы приемов первой помощи в различных обстоятельствах, а также методами эффективной защиты в чрезвычайных ситуациях</w:t>
            </w:r>
          </w:p>
        </w:tc>
      </w:tr>
      <w:tr w:rsidR="0099535F" w:rsidRPr="00570605" w:rsidTr="00FB6AA6">
        <w:tc>
          <w:tcPr>
            <w:tcW w:w="1590" w:type="pct"/>
          </w:tcPr>
          <w:p w:rsidR="00570605" w:rsidRDefault="00435BE1" w:rsidP="00B56E5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ОК-6: </w:t>
            </w:r>
            <w:r w:rsidR="0023645E" w:rsidRPr="00236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способностью использовать основы философских знаний, анализировать главные этапы и закономерности исторического развития для осознания социальной значимости своей деятельности</w:t>
            </w:r>
          </w:p>
          <w:p w:rsidR="00435BE1" w:rsidRPr="00570605" w:rsidRDefault="00435BE1" w:rsidP="00B56E5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0" w:type="pct"/>
          </w:tcPr>
          <w:p w:rsidR="00E85052" w:rsidRPr="00E85052" w:rsidRDefault="00E85052" w:rsidP="00B56E58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0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Знать: </w:t>
            </w:r>
            <w:r w:rsidRPr="00E850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философских знаний, этапы исторического развития философских знаний;основные этапы и закономерности научного развития в общегуманитарных областях, содержание важнейших теоретических концепций, а также видение возможности их применения в учебной деятельности; основные этапы и закономерности исторического развития общества в целом, а также отдельных стран и регионов</w:t>
            </w:r>
          </w:p>
          <w:p w:rsidR="00E85052" w:rsidRPr="00E85052" w:rsidRDefault="00E85052" w:rsidP="00B56E58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0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Уметь: </w:t>
            </w:r>
            <w:r w:rsidRPr="00E850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использоватьосновы философских знаний и знания об этапах исторического развития философских знанийдля формулирования выводов игипотез при изучении динамики социально-экономических процессов; использоватьзнания об этапах и закономерностях исторического развития общества для формулирования выводов игипотез при изучении динамики социально-экономических процессов и формирования гражданской позиции</w:t>
            </w:r>
          </w:p>
          <w:p w:rsidR="00E85052" w:rsidRPr="00570605" w:rsidRDefault="00E85052" w:rsidP="00B56E58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0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Владеть: </w:t>
            </w:r>
            <w:r w:rsidRPr="00E850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навыками анализа и синтеза восприятия и использованияфилософских и исторических концепций с целью применения в социально-экономических дисциплинарных областях; навыками анализа и синтеза восприятия и использованияисторических концепций с целью применения в социально-экономических дисциплинарных областях</w:t>
            </w:r>
          </w:p>
        </w:tc>
      </w:tr>
      <w:tr w:rsidR="0099535F" w:rsidRPr="00570605" w:rsidTr="00FB6AA6">
        <w:tc>
          <w:tcPr>
            <w:tcW w:w="1590" w:type="pct"/>
          </w:tcPr>
          <w:p w:rsidR="00435BE1" w:rsidRDefault="00435BE1" w:rsidP="00B56E5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ОК-7:</w:t>
            </w:r>
          </w:p>
          <w:p w:rsidR="0023645E" w:rsidRDefault="0023645E" w:rsidP="00B56E5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способностью использовать основы экономических и математических знаний при оценке эффективности результатов деятельности в различных сферах</w:t>
            </w:r>
          </w:p>
        </w:tc>
        <w:tc>
          <w:tcPr>
            <w:tcW w:w="3410" w:type="pct"/>
          </w:tcPr>
          <w:p w:rsidR="00E85052" w:rsidRPr="00505393" w:rsidRDefault="00E85052" w:rsidP="00B56E58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39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</w:t>
            </w:r>
            <w:r w:rsidR="00505393" w:rsidRPr="0050539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 о</w:t>
            </w:r>
            <w:r w:rsidRPr="00505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сновные экономические и математические модели, применяемые для расчета, оценки и прогнозирования эффективности результатов деятельности</w:t>
            </w:r>
          </w:p>
          <w:p w:rsidR="00E85052" w:rsidRPr="00505393" w:rsidRDefault="00E85052" w:rsidP="00B56E58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39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</w:t>
            </w:r>
            <w:r w:rsidR="00505393" w:rsidRPr="0050539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</w:t>
            </w:r>
            <w:r w:rsidRPr="00505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использоватьэкономические и математические моделидля расчета, оценки и прогнозирования эффективности результатов деятельности</w:t>
            </w:r>
          </w:p>
          <w:p w:rsidR="00435BE1" w:rsidRPr="00505393" w:rsidRDefault="00E85052" w:rsidP="00B56E58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39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</w:t>
            </w:r>
            <w:r w:rsidR="00505393" w:rsidRPr="0050539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: </w:t>
            </w:r>
            <w:r w:rsidRPr="00505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навыками экономических и математических расчетов для оценки и прогнозирования в социально-экономических дисциплинарных областях</w:t>
            </w:r>
          </w:p>
        </w:tc>
      </w:tr>
      <w:tr w:rsidR="0099535F" w:rsidRPr="00570605" w:rsidTr="00FB6AA6">
        <w:tc>
          <w:tcPr>
            <w:tcW w:w="1590" w:type="pct"/>
          </w:tcPr>
          <w:p w:rsidR="00435BE1" w:rsidRDefault="00435BE1" w:rsidP="00B56E5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ОК-8:</w:t>
            </w:r>
            <w:r w:rsidR="0023645E" w:rsidRPr="00236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способностью использовать общеправовые знания в различных сферах деятельности </w:t>
            </w:r>
          </w:p>
        </w:tc>
        <w:tc>
          <w:tcPr>
            <w:tcW w:w="3410" w:type="pct"/>
          </w:tcPr>
          <w:p w:rsidR="00E85052" w:rsidRPr="00505393" w:rsidRDefault="00E85052" w:rsidP="00B56E58">
            <w:pPr>
              <w:widowControl w:val="0"/>
              <w:tabs>
                <w:tab w:val="left" w:pos="1009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39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Знать:</w:t>
            </w:r>
            <w:r w:rsidRPr="00505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содержание основных нормативно-правовых документов, регулирующих различные сферы деятельности </w:t>
            </w:r>
          </w:p>
          <w:p w:rsidR="00E85052" w:rsidRPr="00505393" w:rsidRDefault="00E85052" w:rsidP="00B56E58">
            <w:pPr>
              <w:widowControl w:val="0"/>
              <w:tabs>
                <w:tab w:val="left" w:pos="1009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39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Уметь:</w:t>
            </w:r>
            <w:r w:rsidRPr="00505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использоватьосновные нормативно-правовые докумен</w:t>
            </w:r>
            <w:r w:rsidR="002D4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 для защиты прав и определения</w:t>
            </w:r>
            <w:r w:rsidRPr="00505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обязанностей </w:t>
            </w:r>
            <w:r w:rsidR="002D4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физических</w:t>
            </w:r>
            <w:r w:rsidRPr="00505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юридических лиц в различных сферах деятельности</w:t>
            </w:r>
          </w:p>
          <w:p w:rsidR="00435BE1" w:rsidRPr="00505393" w:rsidRDefault="00E85052" w:rsidP="00B56E58">
            <w:pPr>
              <w:widowControl w:val="0"/>
              <w:tabs>
                <w:tab w:val="left" w:pos="1009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39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</w:t>
            </w:r>
            <w:r w:rsidRPr="00505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навыками работы с нормативно-правовыми документами различного уровня</w:t>
            </w:r>
          </w:p>
        </w:tc>
      </w:tr>
      <w:tr w:rsidR="0099535F" w:rsidRPr="00570605" w:rsidTr="00FB6AA6">
        <w:tc>
          <w:tcPr>
            <w:tcW w:w="1590" w:type="pct"/>
          </w:tcPr>
          <w:p w:rsidR="002D4CA6" w:rsidRDefault="00435BE1" w:rsidP="00B56E5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ОК-9:</w:t>
            </w:r>
            <w:r w:rsidR="0023645E" w:rsidRPr="00236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</w:t>
            </w:r>
          </w:p>
        </w:tc>
        <w:tc>
          <w:tcPr>
            <w:tcW w:w="3410" w:type="pct"/>
          </w:tcPr>
          <w:p w:rsidR="00E85052" w:rsidRPr="00505393" w:rsidRDefault="00E85052" w:rsidP="00B56E58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39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</w:t>
            </w:r>
            <w:r w:rsidR="00505393" w:rsidRPr="0050539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</w:t>
            </w:r>
            <w:r w:rsidRPr="00505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и средства коммуникации в устной и письменной формах на русском и иностранном языках, особенности их применения для эффективного решения задач межличностного и межкультурного взаимодействия</w:t>
            </w:r>
          </w:p>
          <w:p w:rsidR="00E85052" w:rsidRPr="00505393" w:rsidRDefault="00E85052" w:rsidP="00B56E58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39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</w:t>
            </w:r>
            <w:r w:rsidR="00505393" w:rsidRPr="0050539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</w:t>
            </w:r>
            <w:r w:rsidRPr="00505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использоватьвсе формы вербальной и невербальной коммуникации на русском и иностранном языках</w:t>
            </w:r>
          </w:p>
          <w:p w:rsidR="00435BE1" w:rsidRPr="00505393" w:rsidRDefault="00E85052" w:rsidP="00B56E58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39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</w:t>
            </w:r>
            <w:r w:rsidR="00505393" w:rsidRPr="0050539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</w:t>
            </w:r>
            <w:r w:rsidRPr="00505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навыками, формирующими качества речи на русском и иностранном языках в устной и письменной форме</w:t>
            </w:r>
          </w:p>
        </w:tc>
      </w:tr>
      <w:tr w:rsidR="0099535F" w:rsidRPr="00570605" w:rsidTr="00FB6AA6">
        <w:tc>
          <w:tcPr>
            <w:tcW w:w="1590" w:type="pct"/>
          </w:tcPr>
          <w:p w:rsidR="00435BE1" w:rsidRDefault="00435BE1" w:rsidP="00B56E5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ОК-10:</w:t>
            </w:r>
            <w:r w:rsidR="0023645E" w:rsidRPr="00236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готовностью поддерживать должный уровень физической подготовленности для обеспечения полноценной </w:t>
            </w:r>
            <w:r w:rsidR="0023645E" w:rsidRPr="00236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социальной и профессиональной деятельности</w:t>
            </w:r>
          </w:p>
        </w:tc>
        <w:tc>
          <w:tcPr>
            <w:tcW w:w="3410" w:type="pct"/>
          </w:tcPr>
          <w:p w:rsidR="00E85052" w:rsidRPr="00505393" w:rsidRDefault="00E85052" w:rsidP="00B56E58">
            <w:pPr>
              <w:widowControl w:val="0"/>
              <w:tabs>
                <w:tab w:val="left" w:pos="1009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39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Знать</w:t>
            </w:r>
            <w:r w:rsidRPr="00505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критерии, определяющиенеобходимый уровень физической подготовленности, и методы егодостижения, поддержания и улучшения</w:t>
            </w:r>
          </w:p>
          <w:p w:rsidR="00E85052" w:rsidRPr="00505393" w:rsidRDefault="00E85052" w:rsidP="00B56E58">
            <w:pPr>
              <w:widowControl w:val="0"/>
              <w:tabs>
                <w:tab w:val="left" w:pos="1009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39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</w:t>
            </w:r>
            <w:r w:rsidRPr="00505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использоватьвсе методы и методические комплексы для достижения, поддержания и улучшения необходимого уровня </w:t>
            </w:r>
            <w:r w:rsidRPr="00505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физической подготовленности </w:t>
            </w:r>
          </w:p>
          <w:p w:rsidR="00435BE1" w:rsidRPr="00505393" w:rsidRDefault="00E85052" w:rsidP="00B56E58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39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</w:t>
            </w:r>
            <w:r w:rsidRPr="00505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приемами и навыками, формирующими необходимые критерии физической подготовленности</w:t>
            </w:r>
          </w:p>
        </w:tc>
      </w:tr>
      <w:tr w:rsidR="0099535F" w:rsidRPr="00570605" w:rsidTr="00FB6AA6">
        <w:tc>
          <w:tcPr>
            <w:tcW w:w="1590" w:type="pct"/>
          </w:tcPr>
          <w:p w:rsidR="00B00F06" w:rsidRDefault="00B00F06" w:rsidP="00B56E5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ОПК-1: </w:t>
            </w:r>
          </w:p>
          <w:p w:rsidR="00B00F06" w:rsidRDefault="00B00F06" w:rsidP="00B56E5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рмационной безопасности </w:t>
            </w:r>
          </w:p>
        </w:tc>
        <w:tc>
          <w:tcPr>
            <w:tcW w:w="3410" w:type="pct"/>
          </w:tcPr>
          <w:p w:rsidR="00B00F06" w:rsidRPr="00B00F06" w:rsidRDefault="002D4CA6" w:rsidP="00B56E58">
            <w:pPr>
              <w:widowControl w:val="0"/>
              <w:tabs>
                <w:tab w:val="left" w:pos="1009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CA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="00B00F06" w:rsidRPr="00B00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структуру, содержание, основные этапы и пон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ятия информационной и библиогра</w:t>
            </w:r>
            <w:r w:rsidR="00B00F06" w:rsidRPr="00B00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фической среды, требования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нформацион</w:t>
            </w:r>
            <w:r w:rsidR="00B00F06" w:rsidRPr="00B00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безопасности; методы и средства получения, хранения, обработки информации: математи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ческие, статистические, информа</w:t>
            </w:r>
            <w:r w:rsidR="00B00F06" w:rsidRPr="00B00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ционно-технологические и др.</w:t>
            </w:r>
          </w:p>
          <w:p w:rsidR="00B00F06" w:rsidRPr="002D4CA6" w:rsidRDefault="00B00F06" w:rsidP="00B56E58">
            <w:pPr>
              <w:widowControl w:val="0"/>
              <w:tabs>
                <w:tab w:val="left" w:pos="1009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D4CA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</w:t>
            </w:r>
            <w:r w:rsidR="002D4CA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: </w:t>
            </w:r>
          </w:p>
          <w:p w:rsidR="00B00F06" w:rsidRPr="00B00F06" w:rsidRDefault="00B00F06" w:rsidP="00B56E58">
            <w:pPr>
              <w:widowControl w:val="0"/>
              <w:tabs>
                <w:tab w:val="left" w:pos="1009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</w:t>
            </w:r>
            <w:r w:rsidR="002D4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менять методы и средства получе</w:t>
            </w:r>
            <w:r w:rsidRPr="00B00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ния, хранения, обработки информации для решения аналит</w:t>
            </w:r>
            <w:r w:rsidR="002D4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ических и исследователь</w:t>
            </w:r>
            <w:r w:rsidRPr="00B00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ских задач, информационно-коммуникационные технологии к решению задач профессиональной деятельности</w:t>
            </w:r>
          </w:p>
          <w:p w:rsidR="00B00F06" w:rsidRPr="00505393" w:rsidRDefault="00B00F06" w:rsidP="00B56E58">
            <w:pPr>
              <w:widowControl w:val="0"/>
              <w:tabs>
                <w:tab w:val="left" w:pos="1009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CA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</w:t>
            </w:r>
            <w:r w:rsidR="002D4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B00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навыками правильного и эффективного использования компьютерной техники, программно-информационных систем, компьютерных сетей в различных видах профессиональной деятельности</w:t>
            </w:r>
          </w:p>
        </w:tc>
      </w:tr>
      <w:tr w:rsidR="0099535F" w:rsidRPr="00570605" w:rsidTr="00FB6AA6">
        <w:tc>
          <w:tcPr>
            <w:tcW w:w="1590" w:type="pct"/>
          </w:tcPr>
          <w:p w:rsidR="00570605" w:rsidRPr="00570605" w:rsidRDefault="00570605" w:rsidP="00B56E5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</w:t>
            </w:r>
            <w:r w:rsidR="00B00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570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570605" w:rsidRPr="00570605" w:rsidRDefault="00570605" w:rsidP="00B56E5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готовность к коммуникации в устной и письменной формах на русском и иностранном языках для решения задач профессиональной деятельности</w:t>
            </w:r>
          </w:p>
        </w:tc>
        <w:tc>
          <w:tcPr>
            <w:tcW w:w="3410" w:type="pct"/>
          </w:tcPr>
          <w:p w:rsidR="00570605" w:rsidRPr="00570605" w:rsidRDefault="00570605" w:rsidP="00B56E58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</w:t>
            </w:r>
            <w:r w:rsidR="002D4CA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</w:t>
            </w:r>
            <w:r w:rsidRPr="00570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и средства коммуникации в устной и письменной формах на русском и иностранном языках, особенности их применения для эффективного решения задач межличностного и межкультурного взаимодействия; понятия, правила и нормы осуществления коммуникации в устной и письменной формах, основные лексические единицы и термины профессиональной деятельности на русском и иностранном языках.</w:t>
            </w:r>
          </w:p>
          <w:p w:rsidR="00570605" w:rsidRPr="00570605" w:rsidRDefault="00570605" w:rsidP="00B56E58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</w:t>
            </w:r>
            <w:r w:rsidR="002D4CA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</w:t>
            </w:r>
            <w:r w:rsidRPr="00570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все формы вербальной и невербальной коммуникации на русском и иностранном языках; осуществлять устную и письменную коммуникацию на основе этических норм и правил для решения профессиональных задач на русском и иностранном языках.</w:t>
            </w:r>
          </w:p>
          <w:p w:rsidR="00570605" w:rsidRPr="00570605" w:rsidRDefault="00570605" w:rsidP="00B56E58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 навыками</w:t>
            </w:r>
            <w:r w:rsidRPr="00570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формирующими качества речи на русском и иностранном языках в устной и письменной форме; устной и письменной речи, в том числе, ведения переговоров, чтения, понимания и изложения содержания нормативных, финансовых и таможенных документов, международных контрактов на русском и иностранном языках</w:t>
            </w:r>
          </w:p>
        </w:tc>
      </w:tr>
      <w:tr w:rsidR="0099535F" w:rsidRPr="00570605" w:rsidTr="00FB6AA6">
        <w:tc>
          <w:tcPr>
            <w:tcW w:w="1590" w:type="pct"/>
          </w:tcPr>
          <w:p w:rsidR="00570605" w:rsidRPr="00570605" w:rsidRDefault="00570605" w:rsidP="00B56E5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ОПК-3:</w:t>
            </w:r>
          </w:p>
          <w:p w:rsidR="00570605" w:rsidRPr="00570605" w:rsidRDefault="00B00F06" w:rsidP="00B56E5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способностью владеть методами и средствами получения, хранения, обработки информации, навыками использования компьютерной техники, программно-информационных систем, компьютерных сетей</w:t>
            </w:r>
          </w:p>
        </w:tc>
        <w:tc>
          <w:tcPr>
            <w:tcW w:w="3410" w:type="pct"/>
          </w:tcPr>
          <w:p w:rsidR="001A0385" w:rsidRPr="001A0385" w:rsidRDefault="001A0385" w:rsidP="00B56E58">
            <w:pPr>
              <w:widowControl w:val="0"/>
              <w:tabs>
                <w:tab w:val="left" w:pos="1009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CA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Знать:</w:t>
            </w:r>
            <w:r w:rsidRPr="001A0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</w:t>
            </w:r>
            <w:r w:rsidR="002D4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сновныеинформаци</w:t>
            </w:r>
            <w:r w:rsidRPr="001A0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онные технологии и программные средства обработки информации, применяемые в </w:t>
            </w:r>
            <w:r w:rsidR="009D5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экономике и таможенном</w:t>
            </w:r>
            <w:r w:rsidRPr="001A0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деле</w:t>
            </w:r>
          </w:p>
          <w:p w:rsidR="001A0385" w:rsidRPr="001A0385" w:rsidRDefault="001A0385" w:rsidP="00B56E58">
            <w:pPr>
              <w:widowControl w:val="0"/>
              <w:tabs>
                <w:tab w:val="left" w:pos="1009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CA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Уметь:</w:t>
            </w:r>
            <w:r w:rsidRPr="001A0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в профессиональной деятельностиинформационные технологии и программные средства обработки информации, применяемые в </w:t>
            </w:r>
            <w:r w:rsidR="00F80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таможенном</w:t>
            </w:r>
            <w:r w:rsidRPr="001A0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деле</w:t>
            </w:r>
            <w:r w:rsidR="00F80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экономике</w:t>
            </w:r>
          </w:p>
          <w:p w:rsidR="00570605" w:rsidRPr="00570605" w:rsidRDefault="001A0385" w:rsidP="00B56E58">
            <w:pPr>
              <w:widowControl w:val="0"/>
              <w:tabs>
                <w:tab w:val="left" w:pos="1009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CA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Владеть:</w:t>
            </w:r>
            <w:r w:rsidRPr="001A0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соответствующем уровне навыками практического использованияинформационных технологий и программных средств обработки информации, применяемых в </w:t>
            </w:r>
            <w:r w:rsidR="00F80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экономике и таможенном деле</w:t>
            </w:r>
          </w:p>
        </w:tc>
      </w:tr>
      <w:tr w:rsidR="0099535F" w:rsidRPr="00570605" w:rsidTr="00FB6AA6">
        <w:tc>
          <w:tcPr>
            <w:tcW w:w="1590" w:type="pct"/>
          </w:tcPr>
          <w:p w:rsidR="00B00F06" w:rsidRDefault="00B00F06" w:rsidP="00B56E5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ОПК-4:</w:t>
            </w:r>
          </w:p>
          <w:p w:rsidR="00B00F06" w:rsidRPr="00570605" w:rsidRDefault="00B00F06" w:rsidP="00B56E5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способностью понимать экономические процессы, происходящие в обществе, и анализировать тенденции развития российской и мировой экономик</w:t>
            </w:r>
          </w:p>
        </w:tc>
        <w:tc>
          <w:tcPr>
            <w:tcW w:w="3410" w:type="pct"/>
          </w:tcPr>
          <w:p w:rsidR="00E7208A" w:rsidRPr="00E7208A" w:rsidRDefault="002D4CA6" w:rsidP="00B56E58">
            <w:pPr>
              <w:widowControl w:val="0"/>
              <w:tabs>
                <w:tab w:val="left" w:pos="1009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Знать:</w:t>
            </w:r>
            <w:r w:rsidR="00E7208A" w:rsidRPr="00E7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</w:t>
            </w:r>
            <w:r w:rsidR="00E7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 понятия и категории экономи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ки, </w:t>
            </w:r>
            <w:r w:rsidR="00E7208A" w:rsidRPr="00E7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r w:rsidR="00E7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овные сферы применения современ</w:t>
            </w:r>
            <w:r w:rsidR="00E7208A" w:rsidRPr="00E7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экономической теории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r w:rsidR="00E7208A" w:rsidRPr="00E7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2D4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экономических процессов, происходящих в обществе;</w:t>
            </w:r>
          </w:p>
          <w:p w:rsidR="00E7208A" w:rsidRPr="00E7208A" w:rsidRDefault="00E7208A" w:rsidP="00B56E58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</w:t>
            </w:r>
            <w:r w:rsidR="002D4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E7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базовые экономические знания для анализа социально-</w:t>
            </w:r>
            <w:r w:rsidR="002D4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  <w:r w:rsidRPr="00E7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кономических процессов, оценки экономическ</w:t>
            </w:r>
            <w:r w:rsidR="002D4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 политики и решения профессио</w:t>
            </w:r>
            <w:r w:rsidRPr="00E7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нальных, общественных и личных задач</w:t>
            </w:r>
            <w:r w:rsidR="002D4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r w:rsidR="002D4CA6" w:rsidRPr="002D4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 тенденции развития</w:t>
            </w:r>
            <w:r w:rsidR="000F6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российской и мировой экономики</w:t>
            </w:r>
          </w:p>
          <w:p w:rsidR="00E7208A" w:rsidRPr="00E7208A" w:rsidRDefault="00E7208A" w:rsidP="00B56E58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6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</w:t>
            </w:r>
            <w:r w:rsidR="000F6F6D" w:rsidRPr="000F6F6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</w:t>
            </w:r>
            <w:r w:rsidRPr="00E7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 поиска и использования эконо</w:t>
            </w:r>
            <w:r w:rsidR="000F6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мической информации, </w:t>
            </w:r>
            <w:r w:rsidRPr="00E7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принятия экономически-ответственных решений в различных </w:t>
            </w:r>
            <w:r w:rsidR="000F6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житейских</w:t>
            </w:r>
            <w:r w:rsidRPr="00E7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ситуациях, профессиональной и общественной деятельности</w:t>
            </w:r>
            <w:r w:rsidR="000F6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r w:rsidR="000F6F6D" w:rsidRPr="000F6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способностью понимать и анализировать экономические процессы, происходящие в обществе.</w:t>
            </w:r>
          </w:p>
        </w:tc>
      </w:tr>
      <w:tr w:rsidR="0099535F" w:rsidRPr="00570605" w:rsidTr="00FB6AA6">
        <w:tc>
          <w:tcPr>
            <w:tcW w:w="1590" w:type="pct"/>
          </w:tcPr>
          <w:p w:rsidR="00B00F06" w:rsidRPr="00570605" w:rsidRDefault="00B00F06" w:rsidP="00B56E5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ОПК-5:</w:t>
            </w:r>
            <w:r w:rsidRPr="00B00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способностью анализировать потенциал регионального, отраслевого и функционального строения национальной экономики</w:t>
            </w:r>
          </w:p>
        </w:tc>
        <w:tc>
          <w:tcPr>
            <w:tcW w:w="3410" w:type="pct"/>
          </w:tcPr>
          <w:p w:rsidR="00E7208A" w:rsidRPr="000F6F6D" w:rsidRDefault="000F6F6D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З</w:t>
            </w:r>
            <w:r w:rsidR="00E7208A" w:rsidRPr="000F6F6D">
              <w:rPr>
                <w:rFonts w:ascii="Times New Roman" w:hAnsi="Times New Roman"/>
                <w:bCs/>
                <w:i/>
                <w:sz w:val="20"/>
                <w:szCs w:val="20"/>
              </w:rPr>
              <w:t>нать:</w:t>
            </w:r>
            <w:r w:rsidR="00E7208A" w:rsidRPr="000F6F6D">
              <w:rPr>
                <w:rFonts w:ascii="Times New Roman" w:hAnsi="Times New Roman"/>
                <w:sz w:val="20"/>
                <w:szCs w:val="20"/>
              </w:rPr>
              <w:t xml:space="preserve"> состояние, тенденции развития и особенности территориальной организации социально- экономического комплекса регионов </w:t>
            </w:r>
            <w:r>
              <w:rPr>
                <w:rFonts w:ascii="Times New Roman" w:hAnsi="Times New Roman"/>
                <w:sz w:val="20"/>
                <w:szCs w:val="20"/>
              </w:rPr>
              <w:t>России и мира</w:t>
            </w:r>
            <w:r w:rsidR="00E7208A" w:rsidRPr="000F6F6D">
              <w:rPr>
                <w:rFonts w:ascii="Times New Roman" w:hAnsi="Times New Roman"/>
                <w:sz w:val="20"/>
                <w:szCs w:val="20"/>
              </w:rPr>
              <w:t>; формы, принципы и методы регулирования международных экономических отношений;</w:t>
            </w:r>
          </w:p>
          <w:p w:rsidR="00E7208A" w:rsidRPr="00E7208A" w:rsidRDefault="000F6F6D" w:rsidP="00B56E58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У</w:t>
            </w:r>
            <w:r w:rsidR="00E7208A" w:rsidRPr="000F6F6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меть:</w:t>
            </w:r>
            <w:r w:rsidR="00E7208A" w:rsidRPr="00E7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выявлять и анализировать основные тенденции развития экономики Российской Федерации, анализировать потенциал регионального, отраслевого и функционального строения национальной экономики;</w:t>
            </w:r>
          </w:p>
          <w:p w:rsidR="00B00F06" w:rsidRPr="00E7208A" w:rsidRDefault="000F6F6D" w:rsidP="00B56E58">
            <w:pPr>
              <w:tabs>
                <w:tab w:val="left" w:pos="2688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В</w:t>
            </w:r>
            <w:r w:rsidR="00E7208A" w:rsidRPr="000F6F6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ладеть</w:t>
            </w:r>
            <w:r w:rsidR="00E7208A" w:rsidRPr="000F6F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  <w:r w:rsidR="00E7208A" w:rsidRPr="000F6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понятийным аппаратом экономической теории</w:t>
            </w:r>
          </w:p>
        </w:tc>
      </w:tr>
      <w:tr w:rsidR="0099535F" w:rsidRPr="00570605" w:rsidTr="00FB6AA6">
        <w:tc>
          <w:tcPr>
            <w:tcW w:w="1590" w:type="pct"/>
          </w:tcPr>
          <w:p w:rsidR="00B00F06" w:rsidRPr="00570605" w:rsidRDefault="00B00F06" w:rsidP="00B56E5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ОПК-6:</w:t>
            </w:r>
            <w:r w:rsidRPr="00B00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способностью на научной основе организовать свой труд, самостоятельно </w:t>
            </w:r>
            <w:r w:rsidRPr="00B00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оценивать результаты своей деятельности</w:t>
            </w:r>
          </w:p>
        </w:tc>
        <w:tc>
          <w:tcPr>
            <w:tcW w:w="3410" w:type="pct"/>
          </w:tcPr>
          <w:p w:rsidR="00E7208A" w:rsidRPr="00E7208A" w:rsidRDefault="00E7208A" w:rsidP="00B56E58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6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Знать</w:t>
            </w:r>
            <w:r w:rsidRPr="00E7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новейшие достижения в области науки, культуры, техникии технологий</w:t>
            </w:r>
            <w:r w:rsidR="000F6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r w:rsidR="000F6F6D" w:rsidRPr="000F6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научной организации труда</w:t>
            </w:r>
          </w:p>
          <w:p w:rsidR="00E7208A" w:rsidRPr="00E7208A" w:rsidRDefault="00E7208A" w:rsidP="00B56E58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6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</w:t>
            </w:r>
            <w:r w:rsidRPr="00E7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использовать новейшие знания и достижения в области </w:t>
            </w:r>
            <w:r w:rsidRPr="00E7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культуры, науки, техники </w:t>
            </w:r>
            <w:r w:rsidR="000F6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технологий в учебной и профес</w:t>
            </w:r>
            <w:r w:rsidRPr="00E7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сиональной деятельности</w:t>
            </w:r>
            <w:r w:rsidR="000F6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r w:rsidR="000F6F6D" w:rsidRPr="000F6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организовывать свой труд, оценивать его результаты;</w:t>
            </w:r>
          </w:p>
          <w:p w:rsidR="002967F1" w:rsidRPr="002967F1" w:rsidRDefault="00E7208A" w:rsidP="00B56E58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6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</w:t>
            </w:r>
            <w:r w:rsidRPr="00E7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навыками самоорганизации и самообразования в процессе совершенствования знанийв различных областях культуры, нау</w:t>
            </w:r>
            <w:r w:rsidR="000F6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ки, техники и технологий, в кон</w:t>
            </w:r>
            <w:r w:rsidRPr="00E7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тексте пл</w:t>
            </w:r>
            <w:r w:rsidR="000F6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анирования личностного и про</w:t>
            </w:r>
            <w:r w:rsidR="000F6F6D" w:rsidRPr="000F6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фессионального роста</w:t>
            </w:r>
            <w:r w:rsidR="000F6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r w:rsidR="000F6F6D" w:rsidRPr="000F6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методологией оценки результатов деятельности</w:t>
            </w:r>
          </w:p>
          <w:p w:rsidR="002967F1" w:rsidRPr="00E7208A" w:rsidRDefault="002967F1" w:rsidP="00B56E58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35F" w:rsidRPr="00570605" w:rsidTr="00FB6AA6">
        <w:trPr>
          <w:trHeight w:val="333"/>
        </w:trPr>
        <w:tc>
          <w:tcPr>
            <w:tcW w:w="1590" w:type="pct"/>
          </w:tcPr>
          <w:p w:rsid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ПК-1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6D408D" w:rsidRP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способностью осуществлять контроль за соблюдением таможенного законодательства и законодательства Российской Федерации о таможенном деле при совершении таможенных операций участниками внешнеэкономической деятельности (далее - ВЭД) и иными лицами, осуществляющими деятельность в сфере таможенного дела</w:t>
            </w:r>
          </w:p>
        </w:tc>
        <w:tc>
          <w:tcPr>
            <w:tcW w:w="3410" w:type="pct"/>
          </w:tcPr>
          <w:p w:rsidR="006D408D" w:rsidRPr="006D408D" w:rsidRDefault="006B674D" w:rsidP="00B56E58">
            <w:pPr>
              <w:pStyle w:val="ab"/>
              <w:tabs>
                <w:tab w:val="left" w:pos="3552"/>
              </w:tabs>
              <w:spacing w:after="0"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9"/>
                <w:b w:val="0"/>
                <w:i/>
                <w:sz w:val="20"/>
                <w:szCs w:val="20"/>
              </w:rPr>
              <w:t>З</w:t>
            </w:r>
            <w:r w:rsidR="006D408D" w:rsidRPr="006B674D">
              <w:rPr>
                <w:rStyle w:val="9"/>
                <w:b w:val="0"/>
                <w:i/>
                <w:sz w:val="20"/>
                <w:szCs w:val="20"/>
              </w:rPr>
              <w:t>нать</w:t>
            </w:r>
            <w:r w:rsidR="006D408D" w:rsidRPr="006D408D">
              <w:rPr>
                <w:rStyle w:val="9"/>
                <w:sz w:val="20"/>
                <w:szCs w:val="20"/>
              </w:rPr>
              <w:t>: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 xml:space="preserve"> понятийный аппарат в области таможенного дела, принципы перемещения товаров и транспортных средств через таможенную границу Российской Федерации;</w:t>
            </w:r>
          </w:p>
          <w:p w:rsidR="006D408D" w:rsidRPr="006D408D" w:rsidRDefault="006B674D" w:rsidP="00B56E58">
            <w:pPr>
              <w:pStyle w:val="ab"/>
              <w:tabs>
                <w:tab w:val="left" w:pos="3552"/>
              </w:tabs>
              <w:spacing w:after="0"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674D">
              <w:rPr>
                <w:rStyle w:val="9"/>
                <w:b w:val="0"/>
                <w:i/>
                <w:sz w:val="20"/>
                <w:szCs w:val="20"/>
              </w:rPr>
              <w:t>У</w:t>
            </w:r>
            <w:r w:rsidR="006D408D" w:rsidRPr="006B674D">
              <w:rPr>
                <w:rStyle w:val="9"/>
                <w:b w:val="0"/>
                <w:i/>
                <w:sz w:val="20"/>
                <w:szCs w:val="20"/>
              </w:rPr>
              <w:t>меть</w:t>
            </w:r>
            <w:r w:rsidR="006D408D" w:rsidRPr="006D408D">
              <w:rPr>
                <w:rStyle w:val="9"/>
                <w:sz w:val="20"/>
                <w:szCs w:val="20"/>
              </w:rPr>
              <w:t>: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 xml:space="preserve"> осуществлять контроль за соблюдением участниками ВЭД законодательства Российской Федерации при таможенных процедурах;</w:t>
            </w:r>
          </w:p>
          <w:p w:rsidR="006D408D" w:rsidRPr="006D408D" w:rsidRDefault="006B674D" w:rsidP="00B56E58">
            <w:pPr>
              <w:pStyle w:val="ab"/>
              <w:tabs>
                <w:tab w:val="left" w:pos="1333"/>
                <w:tab w:val="left" w:pos="2894"/>
              </w:tabs>
              <w:spacing w:after="0"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d"/>
                <w:b w:val="0"/>
                <w:i/>
                <w:sz w:val="20"/>
                <w:szCs w:val="20"/>
              </w:rPr>
              <w:t>В</w:t>
            </w:r>
            <w:r w:rsidR="006D408D" w:rsidRPr="006B674D">
              <w:rPr>
                <w:rStyle w:val="ad"/>
                <w:b w:val="0"/>
                <w:i/>
                <w:sz w:val="20"/>
                <w:szCs w:val="20"/>
              </w:rPr>
              <w:t>ладеть</w:t>
            </w:r>
            <w:r w:rsidR="006D408D" w:rsidRPr="006D408D">
              <w:rPr>
                <w:rStyle w:val="ad"/>
                <w:sz w:val="20"/>
                <w:szCs w:val="20"/>
              </w:rPr>
              <w:t>: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 xml:space="preserve"> навыками принятия законных и обоснованных процессуальных решений при осуществлении таможенного контроля.</w:t>
            </w:r>
          </w:p>
        </w:tc>
      </w:tr>
      <w:tr w:rsidR="0099535F" w:rsidRPr="00570605" w:rsidTr="00FB6AA6">
        <w:tc>
          <w:tcPr>
            <w:tcW w:w="1590" w:type="pct"/>
          </w:tcPr>
          <w:p w:rsid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ПК-2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</w:p>
          <w:p w:rsidR="006D408D" w:rsidRP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способностью осуществлять таможенный контроль и иные виды государственного контроля при совершении таможенных операций и применении таможенных процедур</w:t>
            </w:r>
          </w:p>
        </w:tc>
        <w:tc>
          <w:tcPr>
            <w:tcW w:w="3410" w:type="pct"/>
          </w:tcPr>
          <w:p w:rsidR="006D408D" w:rsidRPr="006D408D" w:rsidRDefault="006B674D" w:rsidP="00B56E58">
            <w:pPr>
              <w:pStyle w:val="151"/>
              <w:keepNext/>
              <w:keepLines/>
              <w:spacing w:before="0" w:line="230" w:lineRule="auto"/>
              <w:rPr>
                <w:rStyle w:val="150"/>
                <w:rFonts w:cs="Times New Roman"/>
                <w:bCs/>
                <w:sz w:val="20"/>
                <w:szCs w:val="20"/>
              </w:rPr>
            </w:pPr>
            <w:bookmarkStart w:id="0" w:name="_Toc423428278"/>
            <w:bookmarkStart w:id="1" w:name="_Toc441332998"/>
            <w:bookmarkStart w:id="2" w:name="_Toc441433269"/>
            <w:bookmarkStart w:id="3" w:name="_Toc441433456"/>
            <w:r w:rsidRPr="006B674D">
              <w:rPr>
                <w:rStyle w:val="150"/>
                <w:rFonts w:cs="Times New Roman"/>
                <w:i/>
                <w:sz w:val="20"/>
                <w:szCs w:val="20"/>
              </w:rPr>
              <w:t>З</w:t>
            </w:r>
            <w:r w:rsidR="006D408D" w:rsidRPr="006B674D">
              <w:rPr>
                <w:rStyle w:val="150"/>
                <w:rFonts w:cs="Times New Roman"/>
                <w:i/>
                <w:sz w:val="20"/>
                <w:szCs w:val="20"/>
              </w:rPr>
              <w:t>нать</w:t>
            </w:r>
            <w:r w:rsidR="006D408D" w:rsidRPr="006D408D">
              <w:rPr>
                <w:rStyle w:val="150"/>
                <w:rFonts w:cs="Times New Roman"/>
                <w:sz w:val="20"/>
                <w:szCs w:val="20"/>
              </w:rPr>
              <w:t>: понятийный аппарат в области таможенного дела, принципы перемещения товаров и транспортных средств через таможенную границу Российской Федерации;</w:t>
            </w:r>
            <w:bookmarkEnd w:id="0"/>
            <w:bookmarkEnd w:id="1"/>
            <w:bookmarkEnd w:id="2"/>
            <w:bookmarkEnd w:id="3"/>
          </w:p>
          <w:p w:rsidR="006D408D" w:rsidRPr="006D408D" w:rsidRDefault="006B674D" w:rsidP="00B56E58">
            <w:pPr>
              <w:pStyle w:val="151"/>
              <w:keepNext/>
              <w:keepLines/>
              <w:spacing w:before="0" w:line="230" w:lineRule="auto"/>
              <w:rPr>
                <w:rStyle w:val="150"/>
                <w:rFonts w:cs="Times New Roman"/>
                <w:bCs/>
                <w:sz w:val="20"/>
                <w:szCs w:val="20"/>
              </w:rPr>
            </w:pPr>
            <w:bookmarkStart w:id="4" w:name="_Toc423428279"/>
            <w:bookmarkStart w:id="5" w:name="_Toc441332999"/>
            <w:bookmarkStart w:id="6" w:name="_Toc441433270"/>
            <w:bookmarkStart w:id="7" w:name="_Toc441433457"/>
            <w:r>
              <w:rPr>
                <w:rStyle w:val="150"/>
                <w:rFonts w:cs="Times New Roman"/>
                <w:i/>
                <w:sz w:val="20"/>
                <w:szCs w:val="20"/>
              </w:rPr>
              <w:t>У</w:t>
            </w:r>
            <w:r w:rsidR="006D408D" w:rsidRPr="006B674D">
              <w:rPr>
                <w:rStyle w:val="150"/>
                <w:rFonts w:cs="Times New Roman"/>
                <w:i/>
                <w:sz w:val="20"/>
                <w:szCs w:val="20"/>
              </w:rPr>
              <w:t>меть</w:t>
            </w:r>
            <w:r w:rsidR="006D408D" w:rsidRPr="006D408D">
              <w:rPr>
                <w:rStyle w:val="150"/>
                <w:rFonts w:cs="Times New Roman"/>
                <w:sz w:val="20"/>
                <w:szCs w:val="20"/>
              </w:rPr>
              <w:t>: осуществлять контроль за соблюдением участниками ВЭД законодательства Российской Федерации при таможенных процедурах;</w:t>
            </w:r>
            <w:bookmarkEnd w:id="4"/>
            <w:bookmarkEnd w:id="5"/>
            <w:bookmarkEnd w:id="6"/>
            <w:bookmarkEnd w:id="7"/>
          </w:p>
          <w:p w:rsidR="006D408D" w:rsidRPr="006D408D" w:rsidRDefault="006B674D" w:rsidP="00B56E58">
            <w:pPr>
              <w:pStyle w:val="151"/>
              <w:keepNext/>
              <w:keepLines/>
              <w:spacing w:before="0" w:line="230" w:lineRule="auto"/>
              <w:rPr>
                <w:rFonts w:cs="Times New Roman"/>
                <w:sz w:val="20"/>
                <w:szCs w:val="20"/>
                <w:shd w:val="clear" w:color="auto" w:fill="FFFFFF"/>
              </w:rPr>
            </w:pPr>
            <w:bookmarkStart w:id="8" w:name="_Toc423428280"/>
            <w:bookmarkStart w:id="9" w:name="_Toc441333000"/>
            <w:bookmarkStart w:id="10" w:name="_Toc441433271"/>
            <w:bookmarkStart w:id="11" w:name="_Toc441433458"/>
            <w:r w:rsidRPr="006B674D">
              <w:rPr>
                <w:rStyle w:val="150"/>
                <w:rFonts w:cs="Times New Roman"/>
                <w:i/>
                <w:sz w:val="20"/>
                <w:szCs w:val="20"/>
              </w:rPr>
              <w:t>В</w:t>
            </w:r>
            <w:r w:rsidR="006D408D" w:rsidRPr="006B674D">
              <w:rPr>
                <w:rStyle w:val="150"/>
                <w:rFonts w:cs="Times New Roman"/>
                <w:i/>
                <w:sz w:val="20"/>
                <w:szCs w:val="20"/>
              </w:rPr>
              <w:t>ладеть</w:t>
            </w:r>
            <w:r w:rsidR="006D408D" w:rsidRPr="006D408D">
              <w:rPr>
                <w:rStyle w:val="150"/>
                <w:rFonts w:cs="Times New Roman"/>
                <w:sz w:val="20"/>
                <w:szCs w:val="20"/>
              </w:rPr>
              <w:t xml:space="preserve">: </w:t>
            </w:r>
            <w:bookmarkEnd w:id="8"/>
            <w:r w:rsidR="006D408D" w:rsidRPr="006D408D">
              <w:rPr>
                <w:rFonts w:cs="Times New Roman"/>
                <w:b w:val="0"/>
                <w:sz w:val="20"/>
                <w:szCs w:val="20"/>
              </w:rPr>
              <w:t>навыками применения форм и технологий таможенного контроля товаров.</w:t>
            </w:r>
            <w:bookmarkEnd w:id="9"/>
            <w:bookmarkEnd w:id="10"/>
            <w:bookmarkEnd w:id="11"/>
          </w:p>
        </w:tc>
      </w:tr>
      <w:tr w:rsidR="0099535F" w:rsidRPr="00570605" w:rsidTr="00FB6AA6">
        <w:tc>
          <w:tcPr>
            <w:tcW w:w="1590" w:type="pct"/>
          </w:tcPr>
          <w:p w:rsid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ПК-3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</w:p>
          <w:p w:rsidR="006D408D" w:rsidRP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способностью владением навыками применения технических средств таможенного контроля и эксплуатации оборудования и приборов</w:t>
            </w:r>
          </w:p>
        </w:tc>
        <w:tc>
          <w:tcPr>
            <w:tcW w:w="3410" w:type="pct"/>
          </w:tcPr>
          <w:p w:rsidR="006D408D" w:rsidRPr="006D408D" w:rsidRDefault="000F4F94" w:rsidP="00B56E5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З</w:t>
            </w:r>
            <w:r w:rsidR="006D408D" w:rsidRPr="000F4F9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нать</w:t>
            </w:r>
            <w:r w:rsidR="006D408D" w:rsidRPr="006D408D">
              <w:rPr>
                <w:rFonts w:ascii="Times New Roman" w:hAnsi="Times New Roman" w:cs="Times New Roman"/>
                <w:bCs/>
                <w:sz w:val="20"/>
                <w:szCs w:val="20"/>
              </w:rPr>
              <w:t>: основные тактико-технические характеристики и методики применения ТСТК;</w:t>
            </w:r>
          </w:p>
          <w:p w:rsidR="006D408D" w:rsidRPr="006D408D" w:rsidRDefault="000F4F94" w:rsidP="00B56E5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У</w:t>
            </w:r>
            <w:r w:rsidR="006D408D" w:rsidRPr="000F4F9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меть</w:t>
            </w:r>
            <w:r w:rsidR="006D408D" w:rsidRPr="006D40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использовать полученные знания по применению технических средств, </w:t>
            </w:r>
            <w:r w:rsidR="006D408D" w:rsidRPr="006D408D">
              <w:rPr>
                <w:rFonts w:ascii="Times New Roman" w:hAnsi="Times New Roman" w:cs="Times New Roman"/>
                <w:sz w:val="20"/>
                <w:szCs w:val="20"/>
              </w:rPr>
              <w:t>оборудования и приборов</w:t>
            </w:r>
            <w:r w:rsidR="006D408D" w:rsidRPr="006D40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таможенного контроля в практической деятельности;</w:t>
            </w:r>
          </w:p>
          <w:p w:rsidR="006D408D" w:rsidRPr="006D408D" w:rsidRDefault="000F4F94" w:rsidP="00B56E58">
            <w:pPr>
              <w:tabs>
                <w:tab w:val="center" w:pos="4677"/>
                <w:tab w:val="right" w:pos="9355"/>
              </w:tabs>
              <w:spacing w:after="0" w:line="23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В</w:t>
            </w:r>
            <w:r w:rsidR="006D408D" w:rsidRPr="000F4F94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ладеть</w:t>
            </w:r>
            <w:r w:rsidR="006D408D" w:rsidRPr="006D408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: навыками применения </w:t>
            </w:r>
            <w:r w:rsidR="006D408D"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технических средств таможенного контроля и эксплуатации оборудования и приборов.</w:t>
            </w:r>
          </w:p>
        </w:tc>
      </w:tr>
      <w:tr w:rsidR="0099535F" w:rsidRPr="00570605" w:rsidTr="00FB6AA6">
        <w:tc>
          <w:tcPr>
            <w:tcW w:w="1590" w:type="pct"/>
          </w:tcPr>
          <w:p w:rsid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ПК-4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6D408D" w:rsidRP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способностью определять код товара и контролировать заявленный код в соответствии с ТН ВЭД</w:t>
            </w:r>
          </w:p>
        </w:tc>
        <w:tc>
          <w:tcPr>
            <w:tcW w:w="3410" w:type="pct"/>
          </w:tcPr>
          <w:p w:rsidR="006D408D" w:rsidRPr="006D408D" w:rsidRDefault="000F4F94" w:rsidP="00B56E58">
            <w:pPr>
              <w:spacing w:after="0" w:line="23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zh-CN"/>
              </w:rPr>
              <w:t>З</w:t>
            </w:r>
            <w:r w:rsidR="006D408D" w:rsidRPr="000F4F94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zh-CN"/>
              </w:rPr>
              <w:t>нать</w:t>
            </w:r>
            <w:r w:rsidR="006D408D" w:rsidRPr="006D408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  <w:t>:</w:t>
            </w:r>
            <w:r w:rsidR="006D408D" w:rsidRPr="006D408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цели, правила классификации товаров в соответствии с ТН ВЭД, порядок действий должностных лиц таможенных органов при контроле и корректировке заявленного кода ТН ВЭД;</w:t>
            </w:r>
          </w:p>
          <w:p w:rsidR="006D408D" w:rsidRPr="006D408D" w:rsidRDefault="000F4F94" w:rsidP="00B56E58">
            <w:pPr>
              <w:spacing w:after="0" w:line="23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zh-CN"/>
              </w:rPr>
              <w:t>У</w:t>
            </w:r>
            <w:r w:rsidR="006D408D" w:rsidRPr="000F4F94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zh-CN"/>
              </w:rPr>
              <w:t>меть</w:t>
            </w:r>
            <w:r w:rsidR="006D408D" w:rsidRPr="006D408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  <w:t>:</w:t>
            </w:r>
            <w:r w:rsidR="006D408D" w:rsidRPr="006D408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классифицировать товары в соответствии с ТН ВЭД;</w:t>
            </w:r>
          </w:p>
          <w:p w:rsidR="006D408D" w:rsidRPr="006D408D" w:rsidRDefault="000F4F94" w:rsidP="00B56E58">
            <w:pPr>
              <w:tabs>
                <w:tab w:val="center" w:pos="4677"/>
                <w:tab w:val="right" w:pos="9355"/>
              </w:tabs>
              <w:spacing w:after="0" w:line="23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</w:t>
            </w:r>
            <w:r w:rsidR="006D408D" w:rsidRPr="000F4F9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ладеть</w:t>
            </w:r>
            <w:r w:rsidR="006D408D" w:rsidRPr="006D40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6D408D" w:rsidRPr="006D408D">
              <w:rPr>
                <w:rFonts w:ascii="Times New Roman" w:hAnsi="Times New Roman" w:cs="Times New Roman"/>
                <w:sz w:val="20"/>
                <w:szCs w:val="20"/>
              </w:rPr>
              <w:t xml:space="preserve"> навыками контроля и корректировки заявленного кода ТН ВЭД.</w:t>
            </w:r>
          </w:p>
        </w:tc>
      </w:tr>
      <w:tr w:rsidR="0099535F" w:rsidRPr="00570605" w:rsidTr="00FB6AA6">
        <w:tc>
          <w:tcPr>
            <w:tcW w:w="1590" w:type="pct"/>
          </w:tcPr>
          <w:p w:rsid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ПК-5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6D408D" w:rsidRP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способностью применять правила определения страны происхождения товаров и осуществлять контроль достоверности сведений, заявленных о стране происхождения товаров</w:t>
            </w:r>
          </w:p>
        </w:tc>
        <w:tc>
          <w:tcPr>
            <w:tcW w:w="3410" w:type="pct"/>
          </w:tcPr>
          <w:p w:rsidR="006D408D" w:rsidRPr="000F4F94" w:rsidRDefault="000F4F94" w:rsidP="00B56E58">
            <w:pPr>
              <w:spacing w:after="0" w:line="23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zh-CN"/>
              </w:rPr>
              <w:t>З</w:t>
            </w:r>
            <w:r w:rsidR="006D408D" w:rsidRPr="000F4F94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zh-CN"/>
              </w:rPr>
              <w:t>нать</w:t>
            </w:r>
            <w:r w:rsidR="006D408D" w:rsidRPr="000F4F94"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:</w:t>
            </w:r>
            <w:r w:rsidR="006D408D" w:rsidRPr="000F4F9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правила определения происхождения страны товаров;</w:t>
            </w:r>
          </w:p>
          <w:p w:rsidR="006D408D" w:rsidRPr="006D408D" w:rsidRDefault="000F4F94" w:rsidP="00B56E58">
            <w:pPr>
              <w:spacing w:after="0" w:line="23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zh-CN"/>
              </w:rPr>
              <w:t>У</w:t>
            </w:r>
            <w:r w:rsidR="006D408D" w:rsidRPr="000F4F94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zh-CN"/>
              </w:rPr>
              <w:t>меть</w:t>
            </w:r>
            <w:r w:rsidR="006D408D" w:rsidRPr="006D408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  <w:t>:</w:t>
            </w:r>
            <w:r w:rsidR="006D408D" w:rsidRPr="006D408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применять правила определения страны происхождения товаров;</w:t>
            </w:r>
          </w:p>
          <w:p w:rsidR="006D408D" w:rsidRPr="006D408D" w:rsidRDefault="000F4F94" w:rsidP="00B56E58">
            <w:pPr>
              <w:tabs>
                <w:tab w:val="center" w:pos="4677"/>
                <w:tab w:val="right" w:pos="9355"/>
              </w:tabs>
              <w:spacing w:after="0" w:line="23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</w:t>
            </w:r>
            <w:r w:rsidR="006D408D" w:rsidRPr="000F4F9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ладеть</w:t>
            </w:r>
            <w:r w:rsidR="006D408D" w:rsidRPr="006D40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6D408D" w:rsidRPr="006D408D">
              <w:rPr>
                <w:rFonts w:ascii="Times New Roman" w:hAnsi="Times New Roman" w:cs="Times New Roman"/>
                <w:sz w:val="20"/>
                <w:szCs w:val="20"/>
              </w:rPr>
              <w:t xml:space="preserve"> навыками применения методов определения и контроля страны происхождения товара.</w:t>
            </w:r>
          </w:p>
        </w:tc>
      </w:tr>
      <w:tr w:rsidR="0099535F" w:rsidRPr="00570605" w:rsidTr="00FB6AA6">
        <w:tc>
          <w:tcPr>
            <w:tcW w:w="1590" w:type="pct"/>
          </w:tcPr>
          <w:p w:rsidR="006D408D" w:rsidRP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ПК-6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способностью применять методы определения таможенной стоимости и контролировать заявленную таможенную стоимость товаров, перемещаемых через таможенную границу Таможенного союза</w:t>
            </w:r>
          </w:p>
        </w:tc>
        <w:tc>
          <w:tcPr>
            <w:tcW w:w="3410" w:type="pct"/>
          </w:tcPr>
          <w:p w:rsidR="006D408D" w:rsidRPr="006D408D" w:rsidRDefault="000F4F94" w:rsidP="00B56E58">
            <w:pPr>
              <w:spacing w:after="0" w:line="23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zh-CN"/>
              </w:rPr>
              <w:t>З</w:t>
            </w:r>
            <w:r w:rsidR="006D408D" w:rsidRPr="000F4F94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zh-CN"/>
              </w:rPr>
              <w:t>нать</w:t>
            </w:r>
            <w:r w:rsidR="006D408D" w:rsidRPr="006D408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  <w:t>:</w:t>
            </w:r>
            <w:r w:rsidR="006D408D" w:rsidRPr="006D408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методологию определения и порядок контроля таможенной стоимости;</w:t>
            </w:r>
          </w:p>
          <w:p w:rsidR="006D408D" w:rsidRPr="006D408D" w:rsidRDefault="000F4F94" w:rsidP="00B56E58">
            <w:pPr>
              <w:spacing w:after="0" w:line="23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0F4F94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zh-CN"/>
              </w:rPr>
              <w:t>У</w:t>
            </w:r>
            <w:r w:rsidR="006D408D" w:rsidRPr="000F4F94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zh-CN"/>
              </w:rPr>
              <w:t>меть</w:t>
            </w:r>
            <w:r w:rsidR="006D408D" w:rsidRPr="006D408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  <w:t>:</w:t>
            </w:r>
            <w:r w:rsidR="006D408D" w:rsidRPr="006D408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применять методы определения таможенной стоимости;</w:t>
            </w:r>
          </w:p>
          <w:p w:rsidR="006D408D" w:rsidRPr="006D408D" w:rsidRDefault="000F4F94" w:rsidP="00B56E58">
            <w:pPr>
              <w:spacing w:after="0" w:line="23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0F4F94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zh-CN"/>
              </w:rPr>
              <w:t>В</w:t>
            </w:r>
            <w:r w:rsidR="006D408D" w:rsidRPr="000F4F94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zh-CN"/>
              </w:rPr>
              <w:t>ладеть</w:t>
            </w:r>
            <w:r w:rsidR="006D408D" w:rsidRPr="006D408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  <w:t>:</w:t>
            </w:r>
            <w:r w:rsidR="006D408D" w:rsidRPr="006D408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навыками применения методов определения и контроля таможенной стоимости товара.</w:t>
            </w:r>
          </w:p>
        </w:tc>
      </w:tr>
      <w:tr w:rsidR="0099535F" w:rsidRPr="00570605" w:rsidTr="00FB6AA6">
        <w:tc>
          <w:tcPr>
            <w:tcW w:w="1590" w:type="pct"/>
          </w:tcPr>
          <w:p w:rsidR="006D408D" w:rsidRP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ПК-7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владением навыками заполнения и контроля таможенной декларации, декларации таможенной стоимости и иных таможенных документов </w:t>
            </w:r>
          </w:p>
        </w:tc>
        <w:tc>
          <w:tcPr>
            <w:tcW w:w="3410" w:type="pct"/>
          </w:tcPr>
          <w:p w:rsidR="006D408D" w:rsidRPr="006D408D" w:rsidRDefault="00C23960" w:rsidP="00B56E58">
            <w:pPr>
              <w:spacing w:after="0" w:line="23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З</w:t>
            </w:r>
            <w:r w:rsidR="006D408D" w:rsidRPr="00C23960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нать</w:t>
            </w:r>
            <w:r w:rsidR="006D408D" w:rsidRPr="006D408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 требования к товаросопроводительной документации, необходимой для целей таможенного оформления и таможенного контроля товаров и транспортных средств, переметаемых через таможенную границу Российской Федерации;</w:t>
            </w:r>
          </w:p>
          <w:p w:rsidR="006D408D" w:rsidRPr="006D408D" w:rsidRDefault="00C23960" w:rsidP="00B56E58">
            <w:pPr>
              <w:spacing w:after="0" w:line="23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У</w:t>
            </w:r>
            <w:r w:rsidR="006D408D" w:rsidRPr="00C23960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меть</w:t>
            </w:r>
            <w:r w:rsidR="006D408D" w:rsidRPr="006D408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 оформлять бланки таможенных документов и контролировать документы, необходимые для таможенных целей в соответствии с осуществляемой таможенной операцией;</w:t>
            </w:r>
          </w:p>
          <w:p w:rsidR="006D408D" w:rsidRPr="006D408D" w:rsidRDefault="00C23960" w:rsidP="00B56E58">
            <w:pPr>
              <w:spacing w:after="0" w:line="23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В</w:t>
            </w:r>
            <w:r w:rsidR="006D408D" w:rsidRPr="00C23960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ладеть</w:t>
            </w:r>
            <w:r w:rsidR="006D408D" w:rsidRPr="006D408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 навыками заполнения и контроля таможенных документов.</w:t>
            </w:r>
          </w:p>
        </w:tc>
      </w:tr>
      <w:tr w:rsidR="0099535F" w:rsidRPr="00570605" w:rsidTr="00FB6AA6">
        <w:tc>
          <w:tcPr>
            <w:tcW w:w="1590" w:type="pct"/>
          </w:tcPr>
          <w:p w:rsid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ПК-8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</w:p>
          <w:p w:rsidR="006D408D" w:rsidRP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владением навыками по исчислению таможенных платежей и контролю правильности их исчисления, полноты и своевременности уплаты </w:t>
            </w:r>
          </w:p>
        </w:tc>
        <w:tc>
          <w:tcPr>
            <w:tcW w:w="3410" w:type="pct"/>
          </w:tcPr>
          <w:p w:rsidR="006D408D" w:rsidRPr="006D408D" w:rsidRDefault="00C23960" w:rsidP="00B56E58">
            <w:pPr>
              <w:spacing w:after="0" w:line="23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lastRenderedPageBreak/>
              <w:t>З</w:t>
            </w:r>
            <w:r w:rsidR="006D408D" w:rsidRPr="00C23960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нать</w:t>
            </w:r>
            <w:r w:rsidR="006D408D" w:rsidRPr="006D408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: порядок исчисления, уплаты и обеспечения уплаты таможенных </w:t>
            </w:r>
            <w:r w:rsidR="006D408D" w:rsidRPr="006D408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платежей;</w:t>
            </w:r>
          </w:p>
          <w:p w:rsidR="006D408D" w:rsidRPr="006D408D" w:rsidRDefault="00C23960" w:rsidP="00B56E58">
            <w:pPr>
              <w:spacing w:after="0" w:line="23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У</w:t>
            </w:r>
            <w:r w:rsidR="006D408D" w:rsidRPr="00C23960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меть</w:t>
            </w:r>
            <w:r w:rsidR="006D408D" w:rsidRPr="006D408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 исчислять таможенные платежи; контролировать правильность исчисления таможенных платежей;</w:t>
            </w:r>
          </w:p>
          <w:p w:rsidR="006D408D" w:rsidRPr="006D408D" w:rsidRDefault="00C23960" w:rsidP="00B56E58">
            <w:pPr>
              <w:spacing w:after="0" w:line="23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В</w:t>
            </w:r>
            <w:r w:rsidR="006D408D" w:rsidRPr="00C23960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ладеть</w:t>
            </w:r>
            <w:r w:rsidR="006D408D" w:rsidRPr="006D408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 методикой расчета таможенных платежей.</w:t>
            </w:r>
          </w:p>
        </w:tc>
      </w:tr>
      <w:tr w:rsidR="0099535F" w:rsidRPr="00570605" w:rsidTr="00FB6AA6">
        <w:tc>
          <w:tcPr>
            <w:tcW w:w="1590" w:type="pct"/>
          </w:tcPr>
          <w:p w:rsid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ПК-9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</w:p>
          <w:p w:rsidR="006D408D" w:rsidRP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умением осуществлять взыскание и возврат таможенных платежей </w:t>
            </w:r>
          </w:p>
        </w:tc>
        <w:tc>
          <w:tcPr>
            <w:tcW w:w="3410" w:type="pct"/>
          </w:tcPr>
          <w:p w:rsidR="006D408D" w:rsidRPr="00C23960" w:rsidRDefault="00C23960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</w:t>
            </w:r>
            <w:r w:rsidR="006D408D" w:rsidRPr="00C23960">
              <w:rPr>
                <w:rFonts w:ascii="Times New Roman" w:hAnsi="Times New Roman"/>
                <w:i/>
                <w:sz w:val="20"/>
                <w:szCs w:val="20"/>
              </w:rPr>
              <w:t>нать</w:t>
            </w:r>
            <w:r w:rsidR="006D408D" w:rsidRPr="00C23960">
              <w:rPr>
                <w:rFonts w:ascii="Times New Roman" w:hAnsi="Times New Roman"/>
                <w:sz w:val="20"/>
                <w:szCs w:val="20"/>
              </w:rPr>
              <w:t>: порядок взыскания задолженности и возврата таможенных платежей;</w:t>
            </w:r>
          </w:p>
          <w:p w:rsidR="006D408D" w:rsidRPr="00C23960" w:rsidRDefault="00C23960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</w:t>
            </w:r>
            <w:r w:rsidR="006D408D" w:rsidRPr="00C23960">
              <w:rPr>
                <w:rFonts w:ascii="Times New Roman" w:hAnsi="Times New Roman"/>
                <w:i/>
                <w:sz w:val="20"/>
                <w:szCs w:val="20"/>
              </w:rPr>
              <w:t>меть</w:t>
            </w:r>
            <w:r w:rsidR="006D408D" w:rsidRPr="00C23960">
              <w:rPr>
                <w:rFonts w:ascii="Times New Roman" w:hAnsi="Times New Roman"/>
                <w:sz w:val="20"/>
                <w:szCs w:val="20"/>
              </w:rPr>
              <w:t>: применять процедуры взыскания и возврата таможенных платежей;</w:t>
            </w:r>
          </w:p>
          <w:p w:rsidR="006D408D" w:rsidRPr="006D408D" w:rsidRDefault="00C23960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</w:t>
            </w:r>
            <w:r w:rsidR="006D408D" w:rsidRPr="00C23960">
              <w:rPr>
                <w:rFonts w:ascii="Times New Roman" w:hAnsi="Times New Roman"/>
                <w:i/>
                <w:sz w:val="20"/>
                <w:szCs w:val="20"/>
              </w:rPr>
              <w:t>ладеть</w:t>
            </w:r>
            <w:r w:rsidR="006D408D" w:rsidRPr="00C23960">
              <w:rPr>
                <w:rFonts w:ascii="Times New Roman" w:hAnsi="Times New Roman"/>
                <w:sz w:val="20"/>
                <w:szCs w:val="20"/>
              </w:rPr>
              <w:t>: технологией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 xml:space="preserve"> взимания таможенных платежей.</w:t>
            </w:r>
          </w:p>
        </w:tc>
      </w:tr>
      <w:tr w:rsidR="0099535F" w:rsidRPr="00570605" w:rsidTr="00FB6AA6">
        <w:tc>
          <w:tcPr>
            <w:tcW w:w="1590" w:type="pct"/>
          </w:tcPr>
          <w:p w:rsid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ПК-10</w:t>
            </w:r>
            <w:r w:rsidR="001752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</w:p>
          <w:p w:rsidR="001752B1" w:rsidRPr="006D408D" w:rsidRDefault="001752B1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52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умением контролировать соблюдение валютного законодательства Российской Федерации при перемещении через таможенную границу Таможенного союза товаров, валютных ценностей, валюты Российской Федерации, внутренних ценных бумаг, драгоценных металлов и драгоценных камней </w:t>
            </w:r>
          </w:p>
        </w:tc>
        <w:tc>
          <w:tcPr>
            <w:tcW w:w="3410" w:type="pct"/>
          </w:tcPr>
          <w:p w:rsidR="006D408D" w:rsidRPr="006D408D" w:rsidRDefault="00C23960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7"/>
                <w:b w:val="0"/>
                <w:i/>
                <w:sz w:val="20"/>
                <w:szCs w:val="20"/>
              </w:rPr>
              <w:t>З</w:t>
            </w:r>
            <w:r w:rsidR="006D408D" w:rsidRPr="00C23960">
              <w:rPr>
                <w:rStyle w:val="7"/>
                <w:b w:val="0"/>
                <w:i/>
                <w:sz w:val="20"/>
                <w:szCs w:val="20"/>
              </w:rPr>
              <w:t>нать</w:t>
            </w:r>
            <w:r w:rsidR="006D408D" w:rsidRPr="006D408D">
              <w:rPr>
                <w:rStyle w:val="7"/>
                <w:sz w:val="20"/>
                <w:szCs w:val="20"/>
              </w:rPr>
              <w:t>: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 xml:space="preserve"> механизм валютного регулирования Российской Федерации, основы валютного контроля;</w:t>
            </w:r>
          </w:p>
          <w:p w:rsidR="006D408D" w:rsidRPr="006D408D" w:rsidRDefault="00C23960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7"/>
                <w:b w:val="0"/>
                <w:i/>
                <w:sz w:val="20"/>
                <w:szCs w:val="20"/>
              </w:rPr>
              <w:t>У</w:t>
            </w:r>
            <w:r w:rsidR="006D408D" w:rsidRPr="00C23960">
              <w:rPr>
                <w:rStyle w:val="7"/>
                <w:b w:val="0"/>
                <w:i/>
                <w:sz w:val="20"/>
                <w:szCs w:val="20"/>
              </w:rPr>
              <w:t>меть</w:t>
            </w:r>
            <w:r w:rsidR="006D408D" w:rsidRPr="006D408D">
              <w:rPr>
                <w:rStyle w:val="7"/>
                <w:sz w:val="20"/>
                <w:szCs w:val="20"/>
              </w:rPr>
              <w:t>: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 xml:space="preserve"> контролировать соблюдение валютного законодательства Российской Федерации при перемещении через таможенную границу товаров, валютных ценностей, валюты Российской Федерации, внутренних ценных бумаг, драгоценных металлов и драгоценных камней;</w:t>
            </w:r>
          </w:p>
          <w:p w:rsidR="006D408D" w:rsidRPr="006D408D" w:rsidRDefault="00C23960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7"/>
                <w:b w:val="0"/>
                <w:i/>
                <w:sz w:val="20"/>
                <w:szCs w:val="20"/>
              </w:rPr>
              <w:t>В</w:t>
            </w:r>
            <w:r w:rsidR="006D408D" w:rsidRPr="00C23960">
              <w:rPr>
                <w:rStyle w:val="7"/>
                <w:b w:val="0"/>
                <w:i/>
                <w:sz w:val="20"/>
                <w:szCs w:val="20"/>
              </w:rPr>
              <w:t>ладеть</w:t>
            </w:r>
            <w:r w:rsidR="006D408D" w:rsidRPr="006D408D">
              <w:rPr>
                <w:rStyle w:val="7"/>
                <w:sz w:val="20"/>
                <w:szCs w:val="20"/>
              </w:rPr>
              <w:t>: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 xml:space="preserve"> методами валютного контроля.</w:t>
            </w:r>
          </w:p>
        </w:tc>
      </w:tr>
      <w:tr w:rsidR="0099535F" w:rsidRPr="00570605" w:rsidTr="00FB6AA6">
        <w:tc>
          <w:tcPr>
            <w:tcW w:w="1590" w:type="pct"/>
          </w:tcPr>
          <w:p w:rsid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ПК-11</w:t>
            </w:r>
            <w:r w:rsidR="001752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</w:p>
          <w:p w:rsidR="001752B1" w:rsidRPr="006D408D" w:rsidRDefault="001752B1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52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умением осуществлять контроль за соблюдением запретов и ограничений, установленных в соответствии с законодательством Таможенного союза и Российской Федерации о государственном регулировании внешнеторговой деятельности </w:t>
            </w:r>
          </w:p>
        </w:tc>
        <w:tc>
          <w:tcPr>
            <w:tcW w:w="3410" w:type="pct"/>
          </w:tcPr>
          <w:p w:rsidR="006D408D" w:rsidRPr="00C23960" w:rsidRDefault="00C23960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7"/>
                <w:b w:val="0"/>
                <w:i/>
                <w:sz w:val="20"/>
                <w:szCs w:val="20"/>
              </w:rPr>
              <w:t>З</w:t>
            </w:r>
            <w:r w:rsidR="006D408D" w:rsidRPr="00C23960">
              <w:rPr>
                <w:rStyle w:val="7"/>
                <w:b w:val="0"/>
                <w:i/>
                <w:sz w:val="20"/>
                <w:szCs w:val="20"/>
              </w:rPr>
              <w:t>нать</w:t>
            </w:r>
            <w:r w:rsidR="006D408D" w:rsidRPr="00C23960">
              <w:rPr>
                <w:rStyle w:val="7"/>
                <w:sz w:val="20"/>
                <w:szCs w:val="20"/>
              </w:rPr>
              <w:t>:</w:t>
            </w:r>
            <w:r w:rsidR="006D408D" w:rsidRPr="00C23960">
              <w:rPr>
                <w:rFonts w:ascii="Times New Roman" w:hAnsi="Times New Roman"/>
                <w:sz w:val="20"/>
                <w:szCs w:val="20"/>
              </w:rPr>
              <w:t xml:space="preserve"> виды запретов и ограничений в ВТД и порядок их применения;</w:t>
            </w:r>
          </w:p>
          <w:p w:rsidR="006D408D" w:rsidRPr="00C23960" w:rsidRDefault="00C23960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7"/>
                <w:b w:val="0"/>
                <w:i/>
                <w:sz w:val="20"/>
                <w:szCs w:val="20"/>
              </w:rPr>
              <w:t>У</w:t>
            </w:r>
            <w:r w:rsidR="006D408D" w:rsidRPr="00C23960">
              <w:rPr>
                <w:rStyle w:val="7"/>
                <w:b w:val="0"/>
                <w:i/>
                <w:sz w:val="20"/>
                <w:szCs w:val="20"/>
              </w:rPr>
              <w:t>меть</w:t>
            </w:r>
            <w:r w:rsidR="006D408D" w:rsidRPr="00C23960">
              <w:rPr>
                <w:rStyle w:val="7"/>
                <w:sz w:val="20"/>
                <w:szCs w:val="20"/>
              </w:rPr>
              <w:t>:</w:t>
            </w:r>
            <w:r w:rsidR="006D408D" w:rsidRPr="00C23960">
              <w:rPr>
                <w:rFonts w:ascii="Times New Roman" w:hAnsi="Times New Roman"/>
                <w:sz w:val="20"/>
                <w:szCs w:val="20"/>
              </w:rPr>
              <w:t xml:space="preserve"> контролировать соблюдение запретов и ограничений ВТД;</w:t>
            </w:r>
          </w:p>
          <w:p w:rsidR="006D408D" w:rsidRPr="006D408D" w:rsidRDefault="00C23960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7"/>
                <w:b w:val="0"/>
                <w:i/>
                <w:sz w:val="20"/>
                <w:szCs w:val="20"/>
              </w:rPr>
              <w:t>В</w:t>
            </w:r>
            <w:r w:rsidR="006D408D" w:rsidRPr="00C23960">
              <w:rPr>
                <w:rStyle w:val="7"/>
                <w:b w:val="0"/>
                <w:i/>
                <w:sz w:val="20"/>
                <w:szCs w:val="20"/>
              </w:rPr>
              <w:t>ладеть</w:t>
            </w:r>
            <w:r w:rsidR="006D408D" w:rsidRPr="00C23960">
              <w:rPr>
                <w:rStyle w:val="7"/>
                <w:sz w:val="20"/>
                <w:szCs w:val="20"/>
              </w:rPr>
              <w:t>:</w:t>
            </w:r>
            <w:r w:rsidR="006D408D" w:rsidRPr="00C23960">
              <w:rPr>
                <w:rFonts w:ascii="Times New Roman" w:hAnsi="Times New Roman"/>
                <w:sz w:val="20"/>
                <w:szCs w:val="20"/>
              </w:rPr>
              <w:t xml:space="preserve"> навыками контроля документов, подтверждающих соблюдение запретов и ограничений ВТД.</w:t>
            </w:r>
          </w:p>
        </w:tc>
      </w:tr>
      <w:tr w:rsidR="0099535F" w:rsidRPr="00570605" w:rsidTr="00FB6AA6">
        <w:tc>
          <w:tcPr>
            <w:tcW w:w="1590" w:type="pct"/>
          </w:tcPr>
          <w:p w:rsid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ПК-12</w:t>
            </w:r>
            <w:r w:rsidR="001752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</w:p>
          <w:p w:rsidR="001752B1" w:rsidRPr="006D408D" w:rsidRDefault="001752B1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52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умением обеспечить защиту гражданских прав участников ВЭД и лиц, осуществляющих деятельность в сфере таможенного дела </w:t>
            </w:r>
          </w:p>
        </w:tc>
        <w:tc>
          <w:tcPr>
            <w:tcW w:w="3410" w:type="pct"/>
          </w:tcPr>
          <w:p w:rsidR="006D408D" w:rsidRPr="006D408D" w:rsidRDefault="00C23960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</w:t>
            </w:r>
            <w:r w:rsidR="006D408D" w:rsidRPr="00C23960">
              <w:rPr>
                <w:rFonts w:ascii="Times New Roman" w:hAnsi="Times New Roman"/>
                <w:i/>
                <w:sz w:val="20"/>
                <w:szCs w:val="20"/>
              </w:rPr>
              <w:t>нать</w:t>
            </w:r>
            <w:r w:rsidR="006D408D" w:rsidRPr="006D408D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 xml:space="preserve">правила </w:t>
            </w:r>
            <w:r w:rsidR="006D408D" w:rsidRPr="006D408D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обеспечения защиты гражданских прав субъектов таможенных правоотношений;</w:t>
            </w:r>
          </w:p>
          <w:p w:rsidR="006D408D" w:rsidRPr="006D408D" w:rsidRDefault="00C23960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У</w:t>
            </w:r>
            <w:r w:rsidR="006D408D" w:rsidRPr="00C2396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меть</w:t>
            </w:r>
            <w:r w:rsidR="006D408D" w:rsidRPr="006D408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  <w:r w:rsidR="006D408D" w:rsidRPr="006D408D">
              <w:rPr>
                <w:rFonts w:ascii="Times New Roman" w:hAnsi="Times New Roman"/>
                <w:color w:val="000000"/>
                <w:sz w:val="20"/>
                <w:szCs w:val="20"/>
              </w:rPr>
              <w:t>анализировать гражданские права и обязанности в сфере ВЭД;</w:t>
            </w:r>
          </w:p>
          <w:p w:rsidR="006D408D" w:rsidRPr="006D408D" w:rsidRDefault="00C23960" w:rsidP="00B56E58">
            <w:pPr>
              <w:pStyle w:val="aa"/>
              <w:spacing w:line="230" w:lineRule="auto"/>
              <w:jc w:val="both"/>
              <w:rPr>
                <w:rStyle w:val="7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В</w:t>
            </w:r>
            <w:r w:rsidR="006D408D" w:rsidRPr="00C2396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ладеть</w:t>
            </w:r>
            <w:r w:rsidR="006D408D" w:rsidRPr="006D408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: </w:t>
            </w:r>
            <w:r w:rsidR="006D408D" w:rsidRPr="006D408D">
              <w:rPr>
                <w:rFonts w:ascii="Times New Roman" w:hAnsi="Times New Roman"/>
                <w:color w:val="000000"/>
                <w:sz w:val="20"/>
                <w:szCs w:val="20"/>
              </w:rPr>
              <w:t>навыками обеспечения защиты гражданских прав субъектов таможенных правоотношений.</w:t>
            </w:r>
          </w:p>
        </w:tc>
      </w:tr>
      <w:tr w:rsidR="0099535F" w:rsidRPr="00570605" w:rsidTr="00FB6AA6">
        <w:tc>
          <w:tcPr>
            <w:tcW w:w="1590" w:type="pct"/>
          </w:tcPr>
          <w:p w:rsid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ПК-13</w:t>
            </w:r>
            <w:r w:rsidR="001752B1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1752B1" w:rsidRPr="006D408D" w:rsidRDefault="001752B1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52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умением обеспечивать в пределах своей компетенции защиту прав интеллектуальной собственности </w:t>
            </w:r>
          </w:p>
        </w:tc>
        <w:tc>
          <w:tcPr>
            <w:tcW w:w="3410" w:type="pct"/>
          </w:tcPr>
          <w:p w:rsidR="006D408D" w:rsidRPr="006D408D" w:rsidRDefault="00C23960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</w:t>
            </w:r>
            <w:r w:rsidR="006D408D" w:rsidRPr="00C23960">
              <w:rPr>
                <w:rFonts w:ascii="Times New Roman" w:hAnsi="Times New Roman"/>
                <w:i/>
                <w:sz w:val="20"/>
                <w:szCs w:val="20"/>
              </w:rPr>
              <w:t>нать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 xml:space="preserve">: механизм защиты прав интеллектуальной собственности таможенными органами; </w:t>
            </w:r>
          </w:p>
          <w:p w:rsidR="006D408D" w:rsidRPr="006D408D" w:rsidRDefault="00C23960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</w:t>
            </w:r>
            <w:r w:rsidR="006D408D" w:rsidRPr="00C23960">
              <w:rPr>
                <w:rFonts w:ascii="Times New Roman" w:hAnsi="Times New Roman"/>
                <w:i/>
                <w:sz w:val="20"/>
                <w:szCs w:val="20"/>
              </w:rPr>
              <w:t>меть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>: обеспечивать в пределах своей компетенции защиту прав интеллектуальной собственности;</w:t>
            </w:r>
          </w:p>
          <w:p w:rsidR="006D408D" w:rsidRPr="006D408D" w:rsidRDefault="00C23960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</w:t>
            </w:r>
            <w:r w:rsidR="006D408D" w:rsidRPr="00C23960">
              <w:rPr>
                <w:rFonts w:ascii="Times New Roman" w:hAnsi="Times New Roman"/>
                <w:i/>
                <w:sz w:val="20"/>
                <w:szCs w:val="20"/>
              </w:rPr>
              <w:t>ладеть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>: умением обеспечивать в пределах своей компетенции защиту прав интеллектуальной собственности.</w:t>
            </w:r>
          </w:p>
        </w:tc>
      </w:tr>
      <w:tr w:rsidR="0099535F" w:rsidRPr="00570605" w:rsidTr="00FB6AA6">
        <w:tc>
          <w:tcPr>
            <w:tcW w:w="1590" w:type="pct"/>
          </w:tcPr>
          <w:p w:rsidR="001752B1" w:rsidRP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ПК-14</w:t>
            </w:r>
            <w:r w:rsidR="001752B1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="001752B1" w:rsidRPr="001752B1">
              <w:rPr>
                <w:rFonts w:ascii="Times New Roman" w:eastAsia="Calibri" w:hAnsi="Times New Roman" w:cs="Times New Roman"/>
                <w:sz w:val="20"/>
                <w:szCs w:val="20"/>
              </w:rPr>
              <w:t>владением навыками по выявлению фальсифицированного и контрафактного товара</w:t>
            </w:r>
          </w:p>
        </w:tc>
        <w:tc>
          <w:tcPr>
            <w:tcW w:w="3410" w:type="pct"/>
          </w:tcPr>
          <w:p w:rsidR="006D408D" w:rsidRPr="006D408D" w:rsidRDefault="00C23960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</w:t>
            </w:r>
            <w:r w:rsidR="006D408D" w:rsidRPr="00C23960">
              <w:rPr>
                <w:rFonts w:ascii="Times New Roman" w:hAnsi="Times New Roman"/>
                <w:i/>
                <w:sz w:val="20"/>
                <w:szCs w:val="20"/>
              </w:rPr>
              <w:t>нать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>: товароведческие характеристики товаров различных групп;</w:t>
            </w:r>
          </w:p>
          <w:p w:rsidR="006D408D" w:rsidRPr="006D408D" w:rsidRDefault="00C23960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</w:t>
            </w:r>
            <w:r w:rsidR="006D408D" w:rsidRPr="00C23960">
              <w:rPr>
                <w:rFonts w:ascii="Times New Roman" w:hAnsi="Times New Roman"/>
                <w:i/>
                <w:sz w:val="20"/>
                <w:szCs w:val="20"/>
              </w:rPr>
              <w:t>меть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>: работать с нормативными документами, регламентирующими качество товаров;</w:t>
            </w:r>
          </w:p>
          <w:p w:rsidR="006D408D" w:rsidRPr="006D408D" w:rsidRDefault="00C23960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</w:t>
            </w:r>
            <w:r w:rsidR="006D408D" w:rsidRPr="00C23960">
              <w:rPr>
                <w:rFonts w:ascii="Times New Roman" w:hAnsi="Times New Roman"/>
                <w:i/>
                <w:sz w:val="20"/>
                <w:szCs w:val="20"/>
              </w:rPr>
              <w:t>ладеть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>: способами определения качества товара, его соответствия маркировке и сопроводительным документам.</w:t>
            </w:r>
          </w:p>
        </w:tc>
      </w:tr>
      <w:tr w:rsidR="0099535F" w:rsidRPr="00570605" w:rsidTr="00FB6AA6">
        <w:tc>
          <w:tcPr>
            <w:tcW w:w="1590" w:type="pct"/>
          </w:tcPr>
          <w:p w:rsid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ПК-15</w:t>
            </w:r>
            <w:r w:rsidR="001752B1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1752B1" w:rsidRPr="006D408D" w:rsidRDefault="001752B1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52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владением навыками назначения и использования результатов экспертиз товаров в таможенных целях </w:t>
            </w:r>
          </w:p>
        </w:tc>
        <w:tc>
          <w:tcPr>
            <w:tcW w:w="3410" w:type="pct"/>
          </w:tcPr>
          <w:p w:rsidR="006D408D" w:rsidRPr="006D408D" w:rsidRDefault="00C23960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З</w:t>
            </w:r>
            <w:r w:rsidR="006D408D" w:rsidRPr="00C23960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нать</w:t>
            </w:r>
            <w:r w:rsidR="006D408D" w:rsidRPr="006D408D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: </w:t>
            </w:r>
            <w:r w:rsidR="006D408D" w:rsidRPr="006D408D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основы назначения, проведения и 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>оформления заключения</w:t>
            </w:r>
            <w:r w:rsidR="006D408D" w:rsidRPr="006D40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экспертиз товаров в таможенных целях;</w:t>
            </w:r>
          </w:p>
          <w:p w:rsidR="006D408D" w:rsidRPr="006D408D" w:rsidRDefault="00C23960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У</w:t>
            </w:r>
            <w:r w:rsidR="006D408D" w:rsidRPr="00C2396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меть</w:t>
            </w:r>
            <w:r w:rsidR="006D408D" w:rsidRPr="006D408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: </w:t>
            </w:r>
            <w:r w:rsidR="006D408D" w:rsidRPr="006D408D">
              <w:rPr>
                <w:rFonts w:ascii="Times New Roman" w:hAnsi="Times New Roman"/>
                <w:color w:val="000000"/>
                <w:sz w:val="20"/>
                <w:szCs w:val="20"/>
              </w:rPr>
              <w:t>назначать таможенную экспертизу товаров;</w:t>
            </w:r>
          </w:p>
          <w:p w:rsidR="006D408D" w:rsidRPr="006D408D" w:rsidRDefault="00C23960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В</w:t>
            </w:r>
            <w:r w:rsidR="006D408D" w:rsidRPr="00C2396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ладеть</w:t>
            </w:r>
            <w:r w:rsidR="006D408D" w:rsidRPr="006D408D">
              <w:rPr>
                <w:rFonts w:ascii="Times New Roman" w:hAnsi="Times New Roman"/>
                <w:color w:val="000000"/>
                <w:sz w:val="20"/>
                <w:szCs w:val="20"/>
              </w:rPr>
              <w:t>: навыками использования результатов экспертиз товаров в таможенных целях.</w:t>
            </w:r>
          </w:p>
        </w:tc>
      </w:tr>
      <w:tr w:rsidR="0099535F" w:rsidRPr="00570605" w:rsidTr="00FB6AA6">
        <w:tc>
          <w:tcPr>
            <w:tcW w:w="1590" w:type="pct"/>
          </w:tcPr>
          <w:p w:rsid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ПК-16</w:t>
            </w:r>
            <w:r w:rsidR="001752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</w:p>
          <w:p w:rsidR="001752B1" w:rsidRPr="006D408D" w:rsidRDefault="001752B1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52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умением применять систему управления рисками в профессиональной деятельности </w:t>
            </w:r>
          </w:p>
        </w:tc>
        <w:tc>
          <w:tcPr>
            <w:tcW w:w="3410" w:type="pct"/>
          </w:tcPr>
          <w:p w:rsidR="006D408D" w:rsidRPr="006D408D" w:rsidRDefault="00C23960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</w:t>
            </w:r>
            <w:r w:rsidR="006D408D" w:rsidRPr="00C23960">
              <w:rPr>
                <w:rFonts w:ascii="Times New Roman" w:hAnsi="Times New Roman"/>
                <w:i/>
                <w:sz w:val="20"/>
                <w:szCs w:val="20"/>
              </w:rPr>
              <w:t>нать</w:t>
            </w:r>
            <w:r w:rsidR="006D408D" w:rsidRPr="006D408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 xml:space="preserve"> значение СУР;</w:t>
            </w:r>
          </w:p>
          <w:p w:rsidR="006D408D" w:rsidRPr="00C23960" w:rsidRDefault="00C23960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</w:t>
            </w:r>
            <w:r w:rsidR="006D408D" w:rsidRPr="00C23960">
              <w:rPr>
                <w:rFonts w:ascii="Times New Roman" w:hAnsi="Times New Roman"/>
                <w:i/>
                <w:sz w:val="20"/>
                <w:szCs w:val="20"/>
              </w:rPr>
              <w:t>меть: использовать методологию формирования системы управления рисками;</w:t>
            </w:r>
          </w:p>
          <w:p w:rsidR="006D408D" w:rsidRPr="006D408D" w:rsidRDefault="00C23960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3960">
              <w:rPr>
                <w:rFonts w:ascii="Times New Roman" w:hAnsi="Times New Roman"/>
                <w:i/>
                <w:sz w:val="20"/>
                <w:szCs w:val="20"/>
              </w:rPr>
              <w:t>В</w:t>
            </w:r>
            <w:r w:rsidR="006D408D" w:rsidRPr="00C23960">
              <w:rPr>
                <w:rFonts w:ascii="Times New Roman" w:hAnsi="Times New Roman"/>
                <w:i/>
                <w:sz w:val="20"/>
                <w:szCs w:val="20"/>
              </w:rPr>
              <w:t>ладеть</w:t>
            </w:r>
            <w:r w:rsidR="006D408D" w:rsidRPr="006D408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 xml:space="preserve"> навыками применения системы управления рисками.</w:t>
            </w:r>
          </w:p>
        </w:tc>
      </w:tr>
      <w:tr w:rsidR="0099535F" w:rsidRPr="00570605" w:rsidTr="00FB6AA6">
        <w:tc>
          <w:tcPr>
            <w:tcW w:w="1590" w:type="pct"/>
          </w:tcPr>
          <w:p w:rsid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ПК-17</w:t>
            </w:r>
            <w:r w:rsidR="001752B1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1752B1" w:rsidRPr="006D408D" w:rsidRDefault="001752B1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52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умением выявлять и анализировать угрозы экономической безопасности страны при осуществлении профессиональной деятельности </w:t>
            </w:r>
          </w:p>
        </w:tc>
        <w:tc>
          <w:tcPr>
            <w:tcW w:w="3410" w:type="pct"/>
          </w:tcPr>
          <w:p w:rsidR="006D408D" w:rsidRPr="006D408D" w:rsidRDefault="00C23960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</w:t>
            </w:r>
            <w:r w:rsidR="006D408D" w:rsidRPr="00C23960">
              <w:rPr>
                <w:rFonts w:ascii="Times New Roman" w:hAnsi="Times New Roman"/>
                <w:i/>
                <w:sz w:val="20"/>
                <w:szCs w:val="20"/>
              </w:rPr>
              <w:t>нать</w:t>
            </w:r>
            <w:r w:rsidR="006D408D" w:rsidRPr="006D408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 xml:space="preserve"> возможные угрозы экономической безопасности страны, способы ее обеспечения;</w:t>
            </w:r>
          </w:p>
          <w:p w:rsidR="006D408D" w:rsidRPr="006D408D" w:rsidRDefault="00C23960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</w:t>
            </w:r>
            <w:r w:rsidR="006D408D" w:rsidRPr="00C23960">
              <w:rPr>
                <w:rFonts w:ascii="Times New Roman" w:hAnsi="Times New Roman"/>
                <w:i/>
                <w:sz w:val="20"/>
                <w:szCs w:val="20"/>
              </w:rPr>
              <w:t>меть</w:t>
            </w:r>
            <w:r w:rsidR="006D408D" w:rsidRPr="006D408D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>обнаруживать и распознавать угрозы экономической безопасности;</w:t>
            </w:r>
          </w:p>
          <w:p w:rsidR="006D408D" w:rsidRPr="006D408D" w:rsidRDefault="00C23960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</w:t>
            </w:r>
            <w:r w:rsidR="006D408D" w:rsidRPr="00C23960">
              <w:rPr>
                <w:rFonts w:ascii="Times New Roman" w:hAnsi="Times New Roman"/>
                <w:i/>
                <w:sz w:val="20"/>
                <w:szCs w:val="20"/>
              </w:rPr>
              <w:t>ладеть</w:t>
            </w:r>
            <w:r w:rsidR="006D408D" w:rsidRPr="006D408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 xml:space="preserve"> способность обеспечивать экономическую безопасность страны при осуществлении профессиональной деятельности.</w:t>
            </w:r>
          </w:p>
        </w:tc>
      </w:tr>
      <w:tr w:rsidR="0099535F" w:rsidRPr="00570605" w:rsidTr="00FB6AA6">
        <w:tc>
          <w:tcPr>
            <w:tcW w:w="1590" w:type="pct"/>
          </w:tcPr>
          <w:p w:rsid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ПК-18</w:t>
            </w:r>
            <w:r w:rsidR="001752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</w:p>
          <w:p w:rsidR="001752B1" w:rsidRPr="006D408D" w:rsidRDefault="001752B1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52B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готовностью к сотрудничеству с таможенными органами иностранных государств</w:t>
            </w:r>
          </w:p>
        </w:tc>
        <w:tc>
          <w:tcPr>
            <w:tcW w:w="3410" w:type="pct"/>
          </w:tcPr>
          <w:p w:rsidR="006D408D" w:rsidRPr="006D408D" w:rsidRDefault="00C23960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З</w:t>
            </w:r>
            <w:r w:rsidR="006D408D" w:rsidRPr="00C23960">
              <w:rPr>
                <w:rFonts w:ascii="Times New Roman" w:hAnsi="Times New Roman"/>
                <w:i/>
                <w:sz w:val="20"/>
                <w:szCs w:val="20"/>
              </w:rPr>
              <w:t>нать</w:t>
            </w:r>
            <w:r w:rsidR="006D408D" w:rsidRPr="006D408D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 xml:space="preserve">основы взаимодействия с таможенными органами иностранных 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государств; </w:t>
            </w:r>
          </w:p>
          <w:p w:rsidR="006D408D" w:rsidRPr="006D408D" w:rsidRDefault="00C23960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</w:t>
            </w:r>
            <w:r w:rsidR="006D408D" w:rsidRPr="00C23960">
              <w:rPr>
                <w:rFonts w:ascii="Times New Roman" w:hAnsi="Times New Roman"/>
                <w:i/>
                <w:sz w:val="20"/>
                <w:szCs w:val="20"/>
              </w:rPr>
              <w:t>меть</w:t>
            </w:r>
            <w:r w:rsidR="006D408D" w:rsidRPr="006D408D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 xml:space="preserve">использовать правовые и экономические знания в сфере международного таможенного сотрудничества; </w:t>
            </w:r>
          </w:p>
          <w:p w:rsidR="006D408D" w:rsidRPr="006D408D" w:rsidRDefault="00C23960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</w:t>
            </w:r>
            <w:r w:rsidR="006D408D" w:rsidRPr="00C23960">
              <w:rPr>
                <w:rFonts w:ascii="Times New Roman" w:hAnsi="Times New Roman"/>
                <w:i/>
                <w:sz w:val="20"/>
                <w:szCs w:val="20"/>
              </w:rPr>
              <w:t>ладеть</w:t>
            </w:r>
            <w:r w:rsidR="006D408D" w:rsidRPr="006D408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 xml:space="preserve"> навыками организации взаимодействия в сфере международного таможенного сотрудничества.</w:t>
            </w:r>
          </w:p>
        </w:tc>
      </w:tr>
      <w:tr w:rsidR="0099535F" w:rsidRPr="00570605" w:rsidTr="00FB6AA6">
        <w:tc>
          <w:tcPr>
            <w:tcW w:w="1590" w:type="pct"/>
          </w:tcPr>
          <w:p w:rsid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ПК-19</w:t>
            </w:r>
            <w:r w:rsidR="001752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</w:p>
          <w:p w:rsidR="001752B1" w:rsidRPr="006D408D" w:rsidRDefault="001752B1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52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умением контролировать перемещение через таможенную границу отдельных категорий товаров </w:t>
            </w:r>
          </w:p>
        </w:tc>
        <w:tc>
          <w:tcPr>
            <w:tcW w:w="3410" w:type="pct"/>
          </w:tcPr>
          <w:p w:rsidR="006D408D" w:rsidRPr="006D408D" w:rsidRDefault="00C23960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</w:t>
            </w:r>
            <w:r w:rsidR="006D408D" w:rsidRPr="00C23960">
              <w:rPr>
                <w:rFonts w:ascii="Times New Roman" w:hAnsi="Times New Roman"/>
                <w:i/>
                <w:sz w:val="20"/>
                <w:szCs w:val="20"/>
              </w:rPr>
              <w:t>нать</w:t>
            </w:r>
            <w:r w:rsidR="006D408D" w:rsidRPr="006D408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 xml:space="preserve"> правила перемещения отдельных категорий товаров через таможенную границу;</w:t>
            </w:r>
          </w:p>
          <w:p w:rsidR="006D408D" w:rsidRPr="006D408D" w:rsidRDefault="00C23960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</w:t>
            </w:r>
            <w:r w:rsidR="006D408D" w:rsidRPr="00C23960">
              <w:rPr>
                <w:rFonts w:ascii="Times New Roman" w:hAnsi="Times New Roman"/>
                <w:i/>
                <w:sz w:val="20"/>
                <w:szCs w:val="20"/>
              </w:rPr>
              <w:t>меть</w:t>
            </w:r>
            <w:r w:rsidR="006D408D" w:rsidRPr="006D408D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>контролировать перемещение через таможенную границу отдельных категорий товаров;</w:t>
            </w:r>
          </w:p>
          <w:p w:rsidR="006D408D" w:rsidRPr="006D408D" w:rsidRDefault="00C23960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</w:t>
            </w:r>
            <w:r w:rsidR="006D408D" w:rsidRPr="00C23960">
              <w:rPr>
                <w:rFonts w:ascii="Times New Roman" w:hAnsi="Times New Roman"/>
                <w:i/>
                <w:sz w:val="20"/>
                <w:szCs w:val="20"/>
              </w:rPr>
              <w:t>ладеть</w:t>
            </w:r>
            <w:r w:rsidR="006D408D" w:rsidRPr="006D408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 xml:space="preserve">навыками таможенного контроля после выпуска отдельных категорий товаров. </w:t>
            </w:r>
          </w:p>
        </w:tc>
      </w:tr>
      <w:tr w:rsidR="0099535F" w:rsidRPr="00570605" w:rsidTr="00FB6AA6">
        <w:tc>
          <w:tcPr>
            <w:tcW w:w="1590" w:type="pct"/>
          </w:tcPr>
          <w:p w:rsidR="006D408D" w:rsidRP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ПК-24</w:t>
            </w:r>
            <w:r w:rsidR="001752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="001752B1" w:rsidRPr="001752B1">
              <w:rPr>
                <w:rFonts w:ascii="Times New Roman" w:eastAsia="Calibri" w:hAnsi="Times New Roman" w:cs="Times New Roman"/>
                <w:sz w:val="20"/>
                <w:szCs w:val="20"/>
              </w:rPr>
              <w:t>способностью определять место и роль системы таможенных органов в структуре государственного управления</w:t>
            </w:r>
          </w:p>
        </w:tc>
        <w:tc>
          <w:tcPr>
            <w:tcW w:w="3410" w:type="pct"/>
          </w:tcPr>
          <w:p w:rsidR="006D408D" w:rsidRPr="006D408D" w:rsidRDefault="00C23960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З</w:t>
            </w:r>
            <w:r w:rsidR="006D408D" w:rsidRPr="00C23960">
              <w:rPr>
                <w:rFonts w:ascii="Times New Roman" w:hAnsi="Times New Roman"/>
                <w:bCs/>
                <w:i/>
                <w:sz w:val="20"/>
                <w:szCs w:val="20"/>
              </w:rPr>
              <w:t>нать</w:t>
            </w:r>
            <w:r w:rsidR="006D408D" w:rsidRPr="006D408D">
              <w:rPr>
                <w:rFonts w:ascii="Times New Roman" w:hAnsi="Times New Roman"/>
                <w:bCs/>
                <w:sz w:val="20"/>
                <w:szCs w:val="20"/>
              </w:rPr>
              <w:t>: основы теории государственного управления, место и роль ФТС России в системе государственного управления;</w:t>
            </w:r>
          </w:p>
          <w:p w:rsidR="006D408D" w:rsidRPr="006D408D" w:rsidRDefault="00C23960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У</w:t>
            </w:r>
            <w:r w:rsidR="006D408D" w:rsidRPr="00C23960">
              <w:rPr>
                <w:rFonts w:ascii="Times New Roman" w:hAnsi="Times New Roman"/>
                <w:bCs/>
                <w:i/>
                <w:sz w:val="20"/>
                <w:szCs w:val="20"/>
              </w:rPr>
              <w:t>меть</w:t>
            </w:r>
            <w:r w:rsidR="006D408D" w:rsidRPr="006D408D">
              <w:rPr>
                <w:rFonts w:ascii="Times New Roman" w:hAnsi="Times New Roman"/>
                <w:bCs/>
                <w:sz w:val="20"/>
                <w:szCs w:val="20"/>
              </w:rPr>
              <w:t>: способностью определять место и роль таможенных органов в системе государственного управления;</w:t>
            </w:r>
          </w:p>
          <w:p w:rsidR="006D408D" w:rsidRPr="006D408D" w:rsidRDefault="00C23960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В</w:t>
            </w:r>
            <w:r w:rsidR="006D408D" w:rsidRPr="00C23960">
              <w:rPr>
                <w:rFonts w:ascii="Times New Roman" w:hAnsi="Times New Roman"/>
                <w:bCs/>
                <w:i/>
                <w:sz w:val="20"/>
                <w:szCs w:val="20"/>
              </w:rPr>
              <w:t>ладеть</w:t>
            </w:r>
            <w:r w:rsidR="006D408D" w:rsidRPr="006D408D">
              <w:rPr>
                <w:rFonts w:ascii="Times New Roman" w:hAnsi="Times New Roman"/>
                <w:bCs/>
                <w:sz w:val="20"/>
                <w:szCs w:val="20"/>
              </w:rPr>
              <w:t>: инструментами решения практических задач подготовки и принятия управленческих решений в таможенном деле.</w:t>
            </w:r>
          </w:p>
        </w:tc>
      </w:tr>
      <w:tr w:rsidR="0099535F" w:rsidRPr="00570605" w:rsidTr="00FB6AA6">
        <w:tc>
          <w:tcPr>
            <w:tcW w:w="1590" w:type="pct"/>
          </w:tcPr>
          <w:p w:rsid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ПК-25</w:t>
            </w:r>
            <w:r w:rsidR="005E433A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5E433A" w:rsidRPr="006D408D" w:rsidRDefault="005E433A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433A">
              <w:rPr>
                <w:rFonts w:ascii="Times New Roman" w:eastAsia="Calibri" w:hAnsi="Times New Roman" w:cs="Times New Roman"/>
                <w:sz w:val="20"/>
                <w:szCs w:val="20"/>
              </w:rPr>
              <w:t>способностью организовывать сбор информации для управленческой деятельности, оценивать эффективность деятельности таможни (таможенного поста) и их структурных подразделений, анализировать качество предоставляемых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услуг</w:t>
            </w:r>
          </w:p>
        </w:tc>
        <w:tc>
          <w:tcPr>
            <w:tcW w:w="3410" w:type="pct"/>
          </w:tcPr>
          <w:p w:rsidR="006D408D" w:rsidRPr="006D408D" w:rsidRDefault="003C1246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4"/>
                <w:b w:val="0"/>
                <w:i/>
                <w:sz w:val="20"/>
                <w:szCs w:val="20"/>
              </w:rPr>
              <w:t>З</w:t>
            </w:r>
            <w:r w:rsidR="006D408D" w:rsidRPr="003C1246">
              <w:rPr>
                <w:rStyle w:val="4"/>
                <w:b w:val="0"/>
                <w:i/>
                <w:sz w:val="20"/>
                <w:szCs w:val="20"/>
              </w:rPr>
              <w:t>нать</w:t>
            </w:r>
            <w:r w:rsidR="006D408D" w:rsidRPr="006D408D">
              <w:rPr>
                <w:rStyle w:val="4"/>
                <w:sz w:val="20"/>
                <w:szCs w:val="20"/>
              </w:rPr>
              <w:t>: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 xml:space="preserve"> методы управления в профессиональной деятельности таможенных органов;</w:t>
            </w:r>
          </w:p>
          <w:p w:rsidR="006D408D" w:rsidRPr="006D408D" w:rsidRDefault="003C1246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4"/>
                <w:b w:val="0"/>
                <w:i/>
                <w:sz w:val="20"/>
                <w:szCs w:val="20"/>
              </w:rPr>
              <w:t>У</w:t>
            </w:r>
            <w:r w:rsidR="006D408D" w:rsidRPr="003C1246">
              <w:rPr>
                <w:rStyle w:val="4"/>
                <w:b w:val="0"/>
                <w:i/>
                <w:sz w:val="20"/>
                <w:szCs w:val="20"/>
              </w:rPr>
              <w:t>меть</w:t>
            </w:r>
            <w:r w:rsidR="006D408D" w:rsidRPr="006D408D">
              <w:rPr>
                <w:rStyle w:val="4"/>
                <w:sz w:val="20"/>
                <w:szCs w:val="20"/>
              </w:rPr>
              <w:t>: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 xml:space="preserve"> оценивать качество и эффективность деятельности таможенных органов;</w:t>
            </w:r>
          </w:p>
          <w:p w:rsidR="006D408D" w:rsidRPr="006D408D" w:rsidRDefault="003C1246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4"/>
                <w:b w:val="0"/>
                <w:i/>
                <w:sz w:val="20"/>
                <w:szCs w:val="20"/>
              </w:rPr>
              <w:t>В</w:t>
            </w:r>
            <w:r w:rsidR="006D408D" w:rsidRPr="003C1246">
              <w:rPr>
                <w:rStyle w:val="4"/>
                <w:b w:val="0"/>
                <w:i/>
                <w:sz w:val="20"/>
                <w:szCs w:val="20"/>
              </w:rPr>
              <w:t>ладеть</w:t>
            </w:r>
            <w:r w:rsidR="006D408D" w:rsidRPr="006D408D">
              <w:rPr>
                <w:rStyle w:val="4"/>
                <w:sz w:val="20"/>
                <w:szCs w:val="20"/>
              </w:rPr>
              <w:t>: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 xml:space="preserve"> навыками оценки результативности деятельности таможенных органов.</w:t>
            </w:r>
          </w:p>
        </w:tc>
      </w:tr>
      <w:tr w:rsidR="0099535F" w:rsidRPr="00570605" w:rsidTr="00FB6AA6">
        <w:tc>
          <w:tcPr>
            <w:tcW w:w="1590" w:type="pct"/>
          </w:tcPr>
          <w:p w:rsid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ПК-26</w:t>
            </w:r>
            <w:r w:rsidR="005E433A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5E433A" w:rsidRPr="006D408D" w:rsidRDefault="005E433A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способностью осуществлять подготовку и выбор решений по управлению деятельностью таможни (таможенного поста) и их структурных подразделений </w:t>
            </w:r>
          </w:p>
        </w:tc>
        <w:tc>
          <w:tcPr>
            <w:tcW w:w="3410" w:type="pct"/>
          </w:tcPr>
          <w:p w:rsidR="006D408D" w:rsidRPr="006D408D" w:rsidRDefault="003C1246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5"/>
                <w:b w:val="0"/>
                <w:i/>
                <w:sz w:val="20"/>
                <w:szCs w:val="20"/>
              </w:rPr>
              <w:t>З</w:t>
            </w:r>
            <w:r w:rsidR="006D408D" w:rsidRPr="003C1246">
              <w:rPr>
                <w:rStyle w:val="5"/>
                <w:b w:val="0"/>
                <w:i/>
                <w:sz w:val="20"/>
                <w:szCs w:val="20"/>
              </w:rPr>
              <w:t>нать</w:t>
            </w:r>
            <w:r w:rsidR="006D408D" w:rsidRPr="006D408D">
              <w:rPr>
                <w:rStyle w:val="5"/>
                <w:sz w:val="20"/>
                <w:szCs w:val="20"/>
              </w:rPr>
              <w:t>: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 xml:space="preserve"> основы и принципы по управлению таможенным делом;</w:t>
            </w:r>
          </w:p>
          <w:p w:rsidR="006D408D" w:rsidRPr="006D408D" w:rsidRDefault="003C1246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5"/>
                <w:b w:val="0"/>
                <w:i/>
                <w:sz w:val="20"/>
                <w:szCs w:val="20"/>
              </w:rPr>
              <w:t>У</w:t>
            </w:r>
            <w:r w:rsidR="006D408D" w:rsidRPr="003C1246">
              <w:rPr>
                <w:rStyle w:val="5"/>
                <w:b w:val="0"/>
                <w:i/>
                <w:sz w:val="20"/>
                <w:szCs w:val="20"/>
              </w:rPr>
              <w:t>меть</w:t>
            </w:r>
            <w:r w:rsidR="006D408D" w:rsidRPr="006D408D">
              <w:rPr>
                <w:rStyle w:val="5"/>
                <w:sz w:val="20"/>
                <w:szCs w:val="20"/>
              </w:rPr>
              <w:t>: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 xml:space="preserve"> применять методы управления в профессиональной деятельности и обосновать потребность таможенных органов в экономических ресурсах, планировать деятельность таможенных органов и их развитие;</w:t>
            </w:r>
          </w:p>
          <w:p w:rsidR="006D408D" w:rsidRPr="006D408D" w:rsidRDefault="003C1246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4"/>
                <w:b w:val="0"/>
                <w:i/>
                <w:sz w:val="20"/>
                <w:szCs w:val="20"/>
              </w:rPr>
              <w:t>В</w:t>
            </w:r>
            <w:r w:rsidR="006D408D" w:rsidRPr="003C1246">
              <w:rPr>
                <w:rStyle w:val="4"/>
                <w:b w:val="0"/>
                <w:i/>
                <w:sz w:val="20"/>
                <w:szCs w:val="20"/>
              </w:rPr>
              <w:t>ладеть</w:t>
            </w:r>
            <w:r w:rsidR="006D408D" w:rsidRPr="006D408D">
              <w:rPr>
                <w:rStyle w:val="4"/>
                <w:sz w:val="20"/>
                <w:szCs w:val="20"/>
              </w:rPr>
              <w:t>: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 xml:space="preserve"> навыками принятия решений по управлению деятельностью таможенных органов и их структурных подразделений.</w:t>
            </w:r>
          </w:p>
        </w:tc>
      </w:tr>
      <w:tr w:rsidR="0099535F" w:rsidRPr="00570605" w:rsidTr="00FB6AA6">
        <w:tc>
          <w:tcPr>
            <w:tcW w:w="1590" w:type="pct"/>
          </w:tcPr>
          <w:p w:rsid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ПК-27</w:t>
            </w:r>
            <w:r w:rsidR="005E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</w:p>
          <w:p w:rsidR="005E433A" w:rsidRPr="006D408D" w:rsidRDefault="005E433A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433A">
              <w:rPr>
                <w:rFonts w:ascii="Times New Roman" w:eastAsia="Calibri" w:hAnsi="Times New Roman" w:cs="Times New Roman"/>
                <w:sz w:val="20"/>
                <w:szCs w:val="20"/>
              </w:rPr>
              <w:t>способностью организовывать деятельность исполнителей при осуществлении конкретных видов работ, предоставлении услуг</w:t>
            </w:r>
          </w:p>
        </w:tc>
        <w:tc>
          <w:tcPr>
            <w:tcW w:w="3410" w:type="pct"/>
          </w:tcPr>
          <w:p w:rsidR="006D408D" w:rsidRPr="006D408D" w:rsidRDefault="003C1246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</w:t>
            </w:r>
            <w:r w:rsidR="006D408D" w:rsidRPr="003C1246">
              <w:rPr>
                <w:rFonts w:ascii="Times New Roman" w:hAnsi="Times New Roman"/>
                <w:i/>
                <w:sz w:val="20"/>
                <w:szCs w:val="20"/>
              </w:rPr>
              <w:t>нать</w:t>
            </w:r>
            <w:r w:rsidR="006D408D" w:rsidRPr="006D408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 xml:space="preserve"> процессы организации деятельности исполнителей в таможенных органах;</w:t>
            </w:r>
          </w:p>
          <w:p w:rsidR="006D408D" w:rsidRPr="006D408D" w:rsidRDefault="003C1246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</w:t>
            </w:r>
            <w:r w:rsidR="006D408D" w:rsidRPr="003C1246">
              <w:rPr>
                <w:rFonts w:ascii="Times New Roman" w:hAnsi="Times New Roman"/>
                <w:i/>
                <w:sz w:val="20"/>
                <w:szCs w:val="20"/>
              </w:rPr>
              <w:t>меть</w:t>
            </w:r>
            <w:r w:rsidR="006D408D" w:rsidRPr="006D408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 xml:space="preserve"> анализировать процессы организации и деятельность исполнителей при осуществлении конкретных видов работ, предоставления услуг;</w:t>
            </w:r>
          </w:p>
          <w:p w:rsidR="006D408D" w:rsidRPr="006D408D" w:rsidRDefault="003C1246" w:rsidP="00B56E58">
            <w:pPr>
              <w:pStyle w:val="aa"/>
              <w:spacing w:line="230" w:lineRule="auto"/>
              <w:jc w:val="both"/>
              <w:rPr>
                <w:rStyle w:val="5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</w:t>
            </w:r>
            <w:r w:rsidR="006D408D" w:rsidRPr="003C1246">
              <w:rPr>
                <w:rFonts w:ascii="Times New Roman" w:hAnsi="Times New Roman"/>
                <w:i/>
                <w:sz w:val="20"/>
                <w:szCs w:val="20"/>
              </w:rPr>
              <w:t>ладеть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>навыками организации деятельности исполнителей в таможенных органах.</w:t>
            </w:r>
          </w:p>
        </w:tc>
      </w:tr>
      <w:tr w:rsidR="0099535F" w:rsidRPr="00570605" w:rsidTr="00FB6AA6">
        <w:tc>
          <w:tcPr>
            <w:tcW w:w="1590" w:type="pct"/>
          </w:tcPr>
          <w:p w:rsid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ПК-28</w:t>
            </w:r>
            <w:r w:rsidR="005E433A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5E433A" w:rsidRPr="006D408D" w:rsidRDefault="005E433A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433A">
              <w:rPr>
                <w:rFonts w:ascii="Times New Roman" w:eastAsia="Calibri" w:hAnsi="Times New Roman" w:cs="Times New Roman"/>
                <w:sz w:val="20"/>
                <w:szCs w:val="20"/>
              </w:rPr>
              <w:t>способностью осуществлять контроль за деятельностью подразделений, групп сотрудников, служащих и работников</w:t>
            </w:r>
          </w:p>
        </w:tc>
        <w:tc>
          <w:tcPr>
            <w:tcW w:w="3410" w:type="pct"/>
          </w:tcPr>
          <w:p w:rsidR="006D408D" w:rsidRPr="006D408D" w:rsidRDefault="003C1246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</w:t>
            </w:r>
            <w:r w:rsidR="006D408D" w:rsidRPr="003C1246">
              <w:rPr>
                <w:rFonts w:ascii="Times New Roman" w:hAnsi="Times New Roman"/>
                <w:i/>
                <w:sz w:val="20"/>
                <w:szCs w:val="20"/>
              </w:rPr>
              <w:t>нать</w:t>
            </w:r>
            <w:r w:rsidR="006D408D" w:rsidRPr="006D408D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 xml:space="preserve">процессы по проведению контроля за деятельностью подразделений, групп сотрудников, служащих и работников таможенных органов; </w:t>
            </w:r>
          </w:p>
          <w:p w:rsidR="006D408D" w:rsidRPr="006D408D" w:rsidRDefault="003C1246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</w:t>
            </w:r>
            <w:r w:rsidR="006D408D" w:rsidRPr="003C1246">
              <w:rPr>
                <w:rFonts w:ascii="Times New Roman" w:hAnsi="Times New Roman"/>
                <w:i/>
                <w:sz w:val="20"/>
                <w:szCs w:val="20"/>
              </w:rPr>
              <w:t>меть</w:t>
            </w:r>
            <w:r w:rsidR="006D408D" w:rsidRPr="006D408D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>анализировать рабочие процессы подразделений, групп сотрудников, служащих и работников таможенных органов.</w:t>
            </w:r>
          </w:p>
          <w:p w:rsidR="006D408D" w:rsidRPr="006D408D" w:rsidRDefault="003C1246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</w:t>
            </w:r>
            <w:r w:rsidR="006D408D" w:rsidRPr="003C1246">
              <w:rPr>
                <w:rFonts w:ascii="Times New Roman" w:hAnsi="Times New Roman"/>
                <w:i/>
                <w:sz w:val="20"/>
                <w:szCs w:val="20"/>
              </w:rPr>
              <w:t>ладеть</w:t>
            </w:r>
            <w:r w:rsidR="006D408D" w:rsidRPr="006D408D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>навыками по проведению контроля за деятельностью подразделений, групп сотрудников, служащих и работников таможенных органов</w:t>
            </w:r>
          </w:p>
        </w:tc>
      </w:tr>
      <w:tr w:rsidR="0099535F" w:rsidRPr="00570605" w:rsidTr="00FB6AA6">
        <w:tc>
          <w:tcPr>
            <w:tcW w:w="1590" w:type="pct"/>
          </w:tcPr>
          <w:p w:rsid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ПК-29</w:t>
            </w:r>
            <w:r w:rsidR="005E433A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5E433A" w:rsidRPr="006D408D" w:rsidRDefault="005E433A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433A">
              <w:rPr>
                <w:rFonts w:ascii="Times New Roman" w:eastAsia="Calibri" w:hAnsi="Times New Roman" w:cs="Times New Roman"/>
                <w:sz w:val="20"/>
                <w:szCs w:val="20"/>
              </w:rPr>
              <w:t>способностью формировать систему мотивации и стимулирования сотрудников, служащих и работников таможни (таможенного поста) и их структурных подразделений</w:t>
            </w:r>
          </w:p>
        </w:tc>
        <w:tc>
          <w:tcPr>
            <w:tcW w:w="3410" w:type="pct"/>
          </w:tcPr>
          <w:p w:rsidR="006D408D" w:rsidRPr="006D408D" w:rsidRDefault="003C1246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З</w:t>
            </w:r>
            <w:r w:rsidR="006D408D" w:rsidRPr="003C1246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нать</w:t>
            </w:r>
            <w:r w:rsidR="006D408D" w:rsidRPr="006D408D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: </w:t>
            </w:r>
            <w:r w:rsidR="006D408D" w:rsidRPr="006D408D">
              <w:rPr>
                <w:rFonts w:ascii="Times New Roman" w:hAnsi="Times New Roman"/>
                <w:sz w:val="20"/>
                <w:szCs w:val="20"/>
                <w:lang w:eastAsia="ar-SA"/>
              </w:rPr>
              <w:t>систему мотивации и стимулирования сотрудников, служащих и работников таможенных органов;</w:t>
            </w:r>
          </w:p>
          <w:p w:rsidR="006D408D" w:rsidRPr="006D408D" w:rsidRDefault="003C1246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У</w:t>
            </w:r>
            <w:r w:rsidR="006D408D" w:rsidRPr="003C1246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меть</w:t>
            </w:r>
            <w:r w:rsidR="006D408D" w:rsidRPr="006D408D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: </w:t>
            </w:r>
            <w:r w:rsidR="006D408D" w:rsidRPr="006D408D">
              <w:rPr>
                <w:rFonts w:ascii="Times New Roman" w:hAnsi="Times New Roman"/>
                <w:sz w:val="20"/>
                <w:szCs w:val="20"/>
                <w:lang w:eastAsia="ar-SA"/>
              </w:rPr>
              <w:t>анализировать различные методы стимулирования сотрудников, служащих и работников таможенных органов;</w:t>
            </w:r>
          </w:p>
          <w:p w:rsidR="006D408D" w:rsidRPr="006D408D" w:rsidRDefault="003C1246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В</w:t>
            </w:r>
            <w:r w:rsidR="006D408D" w:rsidRPr="003C1246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ладеть</w:t>
            </w:r>
            <w:r w:rsidR="006D408D" w:rsidRPr="006D408D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навыками по </w:t>
            </w:r>
            <w:r w:rsidR="006D408D" w:rsidRPr="006D40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формированию системы мотивации и стимулирования сотрудников, </w:t>
            </w:r>
            <w:r w:rsidR="006D408D" w:rsidRPr="006D408D">
              <w:rPr>
                <w:rFonts w:ascii="Times New Roman" w:hAnsi="Times New Roman"/>
                <w:sz w:val="20"/>
                <w:szCs w:val="20"/>
                <w:lang w:eastAsia="ar-SA"/>
              </w:rPr>
              <w:t>служащих и работников таможенных органов.</w:t>
            </w:r>
          </w:p>
        </w:tc>
      </w:tr>
      <w:tr w:rsidR="0099535F" w:rsidRPr="00570605" w:rsidTr="00FB6AA6">
        <w:tc>
          <w:tcPr>
            <w:tcW w:w="1590" w:type="pct"/>
          </w:tcPr>
          <w:p w:rsid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ПК-30</w:t>
            </w:r>
            <w:r w:rsidR="005E433A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5E433A" w:rsidRPr="006D408D" w:rsidRDefault="005E433A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433A">
              <w:rPr>
                <w:rFonts w:ascii="Times New Roman" w:eastAsia="Calibri" w:hAnsi="Times New Roman" w:cs="Times New Roman"/>
                <w:sz w:val="20"/>
                <w:szCs w:val="20"/>
              </w:rPr>
              <w:t>способностью организовывать отбор, расстановку кадров, планировать профессиональное обучение и аттестацию кадрового состава таможни</w:t>
            </w:r>
          </w:p>
        </w:tc>
        <w:tc>
          <w:tcPr>
            <w:tcW w:w="3410" w:type="pct"/>
          </w:tcPr>
          <w:p w:rsidR="006D408D" w:rsidRPr="006D408D" w:rsidRDefault="003C1246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</w:t>
            </w:r>
            <w:r w:rsidR="006D408D" w:rsidRPr="003C1246">
              <w:rPr>
                <w:rFonts w:ascii="Times New Roman" w:hAnsi="Times New Roman"/>
                <w:i/>
                <w:sz w:val="20"/>
                <w:szCs w:val="20"/>
              </w:rPr>
              <w:t>нать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>: основы и принципы управления таможенным делом, основы профессионального отбора, расстановки, профессионального обучения и аттестации таможенного персонала;</w:t>
            </w:r>
          </w:p>
          <w:p w:rsidR="006D408D" w:rsidRPr="006D408D" w:rsidRDefault="003C1246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</w:t>
            </w:r>
            <w:r w:rsidR="006D408D" w:rsidRPr="003C1246">
              <w:rPr>
                <w:rFonts w:ascii="Times New Roman" w:hAnsi="Times New Roman"/>
                <w:i/>
                <w:sz w:val="20"/>
                <w:szCs w:val="20"/>
              </w:rPr>
              <w:t>меть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>: осуществлять отбор, расстановку кадров, планировать профессиональное обучение и проводить аттестацию персонала таможенных органов;</w:t>
            </w:r>
          </w:p>
          <w:p w:rsidR="006D408D" w:rsidRPr="006D408D" w:rsidRDefault="003C1246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</w:t>
            </w:r>
            <w:r w:rsidR="006D408D" w:rsidRPr="003C1246">
              <w:rPr>
                <w:rFonts w:ascii="Times New Roman" w:hAnsi="Times New Roman"/>
                <w:i/>
                <w:sz w:val="20"/>
                <w:szCs w:val="20"/>
              </w:rPr>
              <w:t>ладеть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>: планированием профессионального обучения и проведение аттестации персонала.</w:t>
            </w:r>
          </w:p>
        </w:tc>
      </w:tr>
      <w:tr w:rsidR="0099535F" w:rsidRPr="00570605" w:rsidTr="00FB6AA6">
        <w:tc>
          <w:tcPr>
            <w:tcW w:w="1590" w:type="pct"/>
          </w:tcPr>
          <w:p w:rsid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ПК-31</w:t>
            </w:r>
            <w:r w:rsidR="005E433A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5E433A" w:rsidRPr="006D408D" w:rsidRDefault="005E433A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способностью разрабатывать </w:t>
            </w:r>
            <w:r w:rsidRPr="005E433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программы развития таможни (таможенного поста) и организовывать планирование деятельности их структурных подразделений</w:t>
            </w:r>
          </w:p>
        </w:tc>
        <w:tc>
          <w:tcPr>
            <w:tcW w:w="3410" w:type="pct"/>
          </w:tcPr>
          <w:p w:rsidR="006D408D" w:rsidRPr="003C1246" w:rsidRDefault="003C1246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246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З</w:t>
            </w:r>
            <w:r w:rsidR="006D408D" w:rsidRPr="003C1246">
              <w:rPr>
                <w:rFonts w:ascii="Times New Roman" w:hAnsi="Times New Roman"/>
                <w:i/>
                <w:sz w:val="20"/>
                <w:szCs w:val="20"/>
              </w:rPr>
              <w:t>нать</w:t>
            </w:r>
            <w:r w:rsidR="006D408D" w:rsidRPr="003C1246">
              <w:rPr>
                <w:rFonts w:ascii="Times New Roman" w:hAnsi="Times New Roman"/>
                <w:sz w:val="20"/>
                <w:szCs w:val="20"/>
              </w:rPr>
              <w:t>: основы организации и планирования деятельности таможенного органа;</w:t>
            </w:r>
          </w:p>
          <w:p w:rsidR="006D408D" w:rsidRPr="003C1246" w:rsidRDefault="003C1246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C1246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У</w:t>
            </w:r>
            <w:r w:rsidR="006D408D" w:rsidRPr="003C1246">
              <w:rPr>
                <w:rFonts w:ascii="Times New Roman" w:hAnsi="Times New Roman"/>
                <w:i/>
                <w:sz w:val="20"/>
                <w:szCs w:val="20"/>
              </w:rPr>
              <w:t>меть</w:t>
            </w:r>
            <w:r w:rsidR="006D408D" w:rsidRPr="003C1246">
              <w:rPr>
                <w:rFonts w:ascii="Times New Roman" w:hAnsi="Times New Roman"/>
                <w:sz w:val="20"/>
                <w:szCs w:val="20"/>
              </w:rPr>
              <w:t>: разрабатывать программы развития таможенных органов.</w:t>
            </w:r>
          </w:p>
          <w:p w:rsidR="006D408D" w:rsidRPr="006D408D" w:rsidRDefault="003C1246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C1246">
              <w:rPr>
                <w:rFonts w:ascii="Times New Roman" w:hAnsi="Times New Roman"/>
                <w:bCs/>
                <w:i/>
                <w:sz w:val="20"/>
                <w:szCs w:val="20"/>
              </w:rPr>
              <w:t>В</w:t>
            </w:r>
            <w:r w:rsidR="006D408D" w:rsidRPr="003C1246">
              <w:rPr>
                <w:rFonts w:ascii="Times New Roman" w:hAnsi="Times New Roman"/>
                <w:bCs/>
                <w:i/>
                <w:sz w:val="20"/>
                <w:szCs w:val="20"/>
              </w:rPr>
              <w:t>ладеть</w:t>
            </w:r>
            <w:r w:rsidR="006D408D" w:rsidRPr="003C1246">
              <w:rPr>
                <w:rFonts w:ascii="Times New Roman" w:hAnsi="Times New Roman"/>
                <w:bCs/>
                <w:sz w:val="20"/>
                <w:szCs w:val="20"/>
              </w:rPr>
              <w:t>: навыками планирования и прогнозирования деятельности структурных подразделений таможенных органов.</w:t>
            </w:r>
          </w:p>
        </w:tc>
      </w:tr>
      <w:tr w:rsidR="0099535F" w:rsidRPr="00570605" w:rsidTr="00FB6AA6">
        <w:tc>
          <w:tcPr>
            <w:tcW w:w="1590" w:type="pct"/>
          </w:tcPr>
          <w:p w:rsid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ПК-32</w:t>
            </w:r>
            <w:r w:rsidR="001752B1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1752B1" w:rsidRPr="006D408D" w:rsidRDefault="001752B1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52B1">
              <w:rPr>
                <w:rFonts w:ascii="Times New Roman" w:eastAsia="Calibri" w:hAnsi="Times New Roman" w:cs="Times New Roman"/>
                <w:sz w:val="20"/>
                <w:szCs w:val="20"/>
              </w:rPr>
              <w:t>владением навыками применения в таможенном деле информационных технологий и средств обеспечения их функционирования в целях информационного сопровождения профессиональной деятельности</w:t>
            </w:r>
          </w:p>
        </w:tc>
        <w:tc>
          <w:tcPr>
            <w:tcW w:w="3410" w:type="pct"/>
          </w:tcPr>
          <w:p w:rsidR="006D408D" w:rsidRPr="006D408D" w:rsidRDefault="003C1246" w:rsidP="00B56E58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З</w:t>
            </w:r>
            <w:r w:rsidR="006D408D" w:rsidRPr="003C1246">
              <w:rPr>
                <w:rFonts w:ascii="Times New Roman" w:hAnsi="Times New Roman" w:cs="Times New Roman"/>
                <w:i/>
                <w:sz w:val="20"/>
                <w:szCs w:val="20"/>
              </w:rPr>
              <w:t>нать</w:t>
            </w:r>
            <w:r w:rsidR="006D408D" w:rsidRPr="006D408D">
              <w:rPr>
                <w:rFonts w:ascii="Times New Roman" w:hAnsi="Times New Roman" w:cs="Times New Roman"/>
                <w:sz w:val="20"/>
                <w:szCs w:val="20"/>
              </w:rPr>
              <w:t>: информационные системы, применяемые в таможенных органах;</w:t>
            </w:r>
          </w:p>
          <w:p w:rsidR="006D408D" w:rsidRPr="003C1246" w:rsidRDefault="003C1246" w:rsidP="00B56E58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="006D408D" w:rsidRPr="003C124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меть: обеспечивать </w:t>
            </w:r>
            <w:r w:rsidR="006D408D" w:rsidRPr="003C124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информационное сопровождение профессиональной деятельности;</w:t>
            </w:r>
          </w:p>
          <w:p w:rsidR="006D408D" w:rsidRPr="006D408D" w:rsidRDefault="003C1246" w:rsidP="00B56E58">
            <w:pPr>
              <w:tabs>
                <w:tab w:val="center" w:pos="4677"/>
                <w:tab w:val="right" w:pos="9355"/>
              </w:tabs>
              <w:spacing w:after="0" w:line="23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В</w:t>
            </w:r>
            <w:r w:rsidR="006D408D" w:rsidRPr="003C124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ладеть</w:t>
            </w:r>
            <w:r w:rsidR="006D408D" w:rsidRPr="006D40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навыками применения в таможенном деле информационных технологий и средств обеспечения их функционирования.</w:t>
            </w:r>
          </w:p>
        </w:tc>
      </w:tr>
      <w:tr w:rsidR="0099535F" w:rsidRPr="00570605" w:rsidTr="00FB6AA6">
        <w:tc>
          <w:tcPr>
            <w:tcW w:w="1590" w:type="pct"/>
          </w:tcPr>
          <w:p w:rsid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ПК-33</w:t>
            </w:r>
            <w:r w:rsidR="005E433A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5E433A" w:rsidRPr="006D408D" w:rsidRDefault="005E433A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433A">
              <w:rPr>
                <w:rFonts w:ascii="Times New Roman" w:eastAsia="Calibri" w:hAnsi="Times New Roman" w:cs="Times New Roman"/>
                <w:sz w:val="20"/>
                <w:szCs w:val="20"/>
              </w:rPr>
              <w:t>владением навыками применения методов сбора и анализа данных таможенной статистики внешней торговли и специальной таможенной статистики</w:t>
            </w:r>
          </w:p>
        </w:tc>
        <w:tc>
          <w:tcPr>
            <w:tcW w:w="3410" w:type="pct"/>
          </w:tcPr>
          <w:p w:rsidR="006D408D" w:rsidRPr="006D408D" w:rsidRDefault="003C1246" w:rsidP="00B56E58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З</w:t>
            </w:r>
            <w:r w:rsidR="006D408D" w:rsidRPr="003C124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нать</w:t>
            </w:r>
            <w:r w:rsidR="006D408D" w:rsidRPr="006D40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6D408D" w:rsidRPr="006D40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методы сбора и анализа данных таможенной статистики;</w:t>
            </w:r>
          </w:p>
          <w:p w:rsidR="006D408D" w:rsidRPr="006D408D" w:rsidRDefault="003C1246" w:rsidP="00B56E58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У</w:t>
            </w:r>
            <w:r w:rsidR="006D408D" w:rsidRPr="003C124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меть</w:t>
            </w:r>
            <w:r w:rsidR="006D408D" w:rsidRPr="006D40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6D408D" w:rsidRPr="006D40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собирать и анализировать данные для принятия управленческих решений во внешнеторговой деятельности и деятельности таможенных органов;</w:t>
            </w:r>
          </w:p>
          <w:p w:rsidR="006D408D" w:rsidRPr="006D408D" w:rsidRDefault="003C1246" w:rsidP="00B56E58">
            <w:pPr>
              <w:tabs>
                <w:tab w:val="center" w:pos="4677"/>
                <w:tab w:val="right" w:pos="9355"/>
              </w:tabs>
              <w:spacing w:after="0" w:line="23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</w:t>
            </w:r>
            <w:r w:rsidR="006D408D" w:rsidRPr="003C124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ладеть</w:t>
            </w:r>
            <w:r w:rsidR="006D408D" w:rsidRPr="006D40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6D408D" w:rsidRPr="006D408D">
              <w:rPr>
                <w:rFonts w:ascii="Times New Roman" w:hAnsi="Times New Roman" w:cs="Times New Roman"/>
                <w:sz w:val="20"/>
                <w:szCs w:val="20"/>
              </w:rPr>
              <w:t>навыками применения методов сбора и анализа данных таможенной статистики внешней торговли и специальной таможенной статистики.</w:t>
            </w:r>
          </w:p>
        </w:tc>
      </w:tr>
      <w:tr w:rsidR="0099535F" w:rsidRPr="00570605" w:rsidTr="00FB6AA6">
        <w:tc>
          <w:tcPr>
            <w:tcW w:w="1590" w:type="pct"/>
          </w:tcPr>
          <w:p w:rsid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ПК-34</w:t>
            </w:r>
            <w:r w:rsidR="005E433A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5E433A" w:rsidRPr="006D408D" w:rsidRDefault="005E433A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433A">
              <w:rPr>
                <w:rFonts w:ascii="Times New Roman" w:eastAsia="Calibri" w:hAnsi="Times New Roman" w:cs="Times New Roman"/>
                <w:sz w:val="20"/>
                <w:szCs w:val="20"/>
              </w:rPr>
              <w:t>способностью обеспечивать информацией в сфере таможенного дела государственные органы, организации и отдельных граждан</w:t>
            </w:r>
          </w:p>
        </w:tc>
        <w:tc>
          <w:tcPr>
            <w:tcW w:w="3410" w:type="pct"/>
          </w:tcPr>
          <w:p w:rsidR="006D408D" w:rsidRPr="006D408D" w:rsidRDefault="003C1246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</w:t>
            </w:r>
            <w:r w:rsidR="006D408D" w:rsidRPr="003C1246">
              <w:rPr>
                <w:rFonts w:ascii="Times New Roman" w:hAnsi="Times New Roman"/>
                <w:i/>
                <w:sz w:val="20"/>
                <w:szCs w:val="20"/>
              </w:rPr>
              <w:t>нать</w:t>
            </w:r>
            <w:r w:rsidR="006D408D" w:rsidRPr="006D408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 xml:space="preserve"> способы обеспечения информацией и информационной поддержки;</w:t>
            </w:r>
          </w:p>
          <w:p w:rsidR="006D408D" w:rsidRPr="006D408D" w:rsidRDefault="003C1246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</w:t>
            </w:r>
            <w:r w:rsidR="006D408D" w:rsidRPr="003C1246">
              <w:rPr>
                <w:rFonts w:ascii="Times New Roman" w:hAnsi="Times New Roman"/>
                <w:i/>
                <w:sz w:val="20"/>
                <w:szCs w:val="20"/>
              </w:rPr>
              <w:t>меть</w:t>
            </w:r>
            <w:r w:rsidR="006D408D" w:rsidRPr="006D408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 xml:space="preserve"> обеспечивать информацией в области таможенного дела государственных органов, организаций и отдельных граждан и информационной поддержки внешнеторговой деятельности на территории Российской Федерации;</w:t>
            </w:r>
          </w:p>
          <w:p w:rsidR="006D408D" w:rsidRPr="006D408D" w:rsidRDefault="003C1246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</w:t>
            </w:r>
            <w:r w:rsidR="006D408D" w:rsidRPr="003C1246">
              <w:rPr>
                <w:rFonts w:ascii="Times New Roman" w:hAnsi="Times New Roman"/>
                <w:i/>
                <w:sz w:val="20"/>
                <w:szCs w:val="20"/>
              </w:rPr>
              <w:t>ладеть</w:t>
            </w:r>
            <w:r w:rsidR="006D408D" w:rsidRPr="006D408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 xml:space="preserve"> навыками обеспечения информацией в области таможенного дела. </w:t>
            </w:r>
          </w:p>
        </w:tc>
      </w:tr>
      <w:tr w:rsidR="0099535F" w:rsidRPr="00570605" w:rsidTr="00FB6AA6">
        <w:tc>
          <w:tcPr>
            <w:tcW w:w="1590" w:type="pct"/>
          </w:tcPr>
          <w:p w:rsid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ПК-35</w:t>
            </w:r>
            <w:r w:rsidR="005E433A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5E433A" w:rsidRPr="006D408D" w:rsidRDefault="005E433A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владением навыками использования электронных способов обмена информацией и средств их обеспечения, применяемых таможенными органами </w:t>
            </w:r>
          </w:p>
        </w:tc>
        <w:tc>
          <w:tcPr>
            <w:tcW w:w="3410" w:type="pct"/>
          </w:tcPr>
          <w:p w:rsidR="006D408D" w:rsidRPr="006D408D" w:rsidRDefault="003C1246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</w:t>
            </w:r>
            <w:r w:rsidR="006D408D" w:rsidRPr="003C1246">
              <w:rPr>
                <w:rFonts w:ascii="Times New Roman" w:hAnsi="Times New Roman"/>
                <w:i/>
                <w:sz w:val="20"/>
                <w:szCs w:val="20"/>
              </w:rPr>
              <w:t>нать</w:t>
            </w:r>
            <w:r w:rsidR="006D408D" w:rsidRPr="006D408D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>электронные способы обмена информацией;</w:t>
            </w:r>
          </w:p>
          <w:p w:rsidR="006D408D" w:rsidRPr="006D408D" w:rsidRDefault="003C1246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</w:t>
            </w:r>
            <w:r w:rsidR="006D408D" w:rsidRPr="003C1246">
              <w:rPr>
                <w:rFonts w:ascii="Times New Roman" w:hAnsi="Times New Roman"/>
                <w:i/>
                <w:sz w:val="20"/>
                <w:szCs w:val="20"/>
              </w:rPr>
              <w:t>меть</w:t>
            </w:r>
            <w:r w:rsidR="006D408D" w:rsidRPr="006D408D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>обеспечивать электронные способы обмена информацией;</w:t>
            </w:r>
          </w:p>
          <w:p w:rsidR="006D408D" w:rsidRPr="006D408D" w:rsidRDefault="003C1246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</w:t>
            </w:r>
            <w:r w:rsidR="006D408D" w:rsidRPr="003C1246">
              <w:rPr>
                <w:rFonts w:ascii="Times New Roman" w:hAnsi="Times New Roman"/>
                <w:i/>
                <w:sz w:val="20"/>
                <w:szCs w:val="20"/>
              </w:rPr>
              <w:t>ладеть</w:t>
            </w:r>
            <w:r w:rsidR="006D408D" w:rsidRPr="006D408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 xml:space="preserve"> навыками использования электронных способов обмена информацией и средств их обеспечения.</w:t>
            </w:r>
          </w:p>
        </w:tc>
      </w:tr>
      <w:tr w:rsidR="0099535F" w:rsidRPr="00570605" w:rsidTr="00FB6AA6">
        <w:tc>
          <w:tcPr>
            <w:tcW w:w="1590" w:type="pct"/>
          </w:tcPr>
          <w:p w:rsid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ПК-36</w:t>
            </w:r>
            <w:r w:rsidR="005E433A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5E433A" w:rsidRPr="006D408D" w:rsidRDefault="005E433A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владением методами анализа финансово-хозяйственной деятельности участников ВЭД </w:t>
            </w:r>
          </w:p>
        </w:tc>
        <w:tc>
          <w:tcPr>
            <w:tcW w:w="3410" w:type="pct"/>
          </w:tcPr>
          <w:p w:rsidR="006D408D" w:rsidRPr="006D408D" w:rsidRDefault="003C1246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З</w:t>
            </w:r>
            <w:r w:rsidR="006D408D" w:rsidRPr="003C1246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нать</w:t>
            </w:r>
            <w:r w:rsidR="006D408D" w:rsidRPr="006D408D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: </w:t>
            </w:r>
            <w:r w:rsidR="006D408D" w:rsidRPr="006D408D">
              <w:rPr>
                <w:rFonts w:ascii="Times New Roman" w:hAnsi="Times New Roman"/>
                <w:sz w:val="20"/>
                <w:szCs w:val="20"/>
                <w:lang w:eastAsia="ar-SA"/>
              </w:rPr>
              <w:t>методы</w:t>
            </w:r>
            <w:r w:rsidR="006D408D" w:rsidRPr="006D40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проведения анализа финансово-хозяйственной деятельности участников ВЭД;</w:t>
            </w:r>
          </w:p>
          <w:p w:rsidR="006D408D" w:rsidRPr="006D408D" w:rsidRDefault="003C1246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У</w:t>
            </w:r>
            <w:r w:rsidR="006D408D" w:rsidRPr="003C1246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меть</w:t>
            </w:r>
            <w:r w:rsidR="006D408D" w:rsidRPr="006D408D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: </w:t>
            </w:r>
            <w:r w:rsidR="006D408D" w:rsidRPr="006D408D">
              <w:rPr>
                <w:rFonts w:ascii="Times New Roman" w:hAnsi="Times New Roman"/>
                <w:sz w:val="20"/>
                <w:szCs w:val="20"/>
                <w:lang w:eastAsia="ar-SA"/>
              </w:rPr>
              <w:t>проводить расчеты показателей</w:t>
            </w:r>
            <w:r w:rsidR="006D408D" w:rsidRPr="006D408D">
              <w:rPr>
                <w:rFonts w:ascii="Times New Roman" w:hAnsi="Times New Roman"/>
                <w:color w:val="000000"/>
                <w:sz w:val="20"/>
                <w:szCs w:val="20"/>
              </w:rPr>
              <w:t>финансово-хозяйственной деятельности участников ВЭД;</w:t>
            </w:r>
          </w:p>
          <w:p w:rsidR="006D408D" w:rsidRPr="006D408D" w:rsidRDefault="003C1246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</w:t>
            </w:r>
            <w:r w:rsidR="006D408D" w:rsidRPr="003C1246">
              <w:rPr>
                <w:rFonts w:ascii="Times New Roman" w:hAnsi="Times New Roman"/>
                <w:i/>
                <w:sz w:val="20"/>
                <w:szCs w:val="20"/>
              </w:rPr>
              <w:t>ладеть</w:t>
            </w:r>
            <w:r w:rsidR="006D408D" w:rsidRPr="006D408D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="006D408D" w:rsidRPr="006D408D">
              <w:rPr>
                <w:rFonts w:ascii="Times New Roman" w:hAnsi="Times New Roman"/>
                <w:sz w:val="20"/>
                <w:szCs w:val="20"/>
                <w:lang w:eastAsia="ar-SA"/>
              </w:rPr>
              <w:t>навыками по анализу и оценки</w:t>
            </w:r>
            <w:r w:rsidR="006D408D" w:rsidRPr="006D408D">
              <w:rPr>
                <w:rFonts w:ascii="Times New Roman" w:hAnsi="Times New Roman"/>
                <w:color w:val="000000"/>
                <w:sz w:val="20"/>
                <w:szCs w:val="20"/>
              </w:rPr>
              <w:t>финансово-хозяйственной деятельности участников ВЭД.</w:t>
            </w:r>
          </w:p>
        </w:tc>
      </w:tr>
      <w:tr w:rsidR="0099535F" w:rsidRPr="00570605" w:rsidTr="00FB6AA6">
        <w:tc>
          <w:tcPr>
            <w:tcW w:w="1590" w:type="pct"/>
          </w:tcPr>
          <w:p w:rsid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ПК-37</w:t>
            </w:r>
            <w:r w:rsidR="005E433A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5E433A" w:rsidRPr="006D408D" w:rsidRDefault="005E433A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владением методикой расчета показателей, отражающих результативность деятельности таможенных органов </w:t>
            </w:r>
          </w:p>
        </w:tc>
        <w:tc>
          <w:tcPr>
            <w:tcW w:w="3410" w:type="pct"/>
          </w:tcPr>
          <w:p w:rsidR="006D408D" w:rsidRPr="006D408D" w:rsidRDefault="003C1246" w:rsidP="00B56E58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З</w:t>
            </w:r>
            <w:r w:rsidR="006D408D" w:rsidRPr="003C1246">
              <w:rPr>
                <w:rFonts w:ascii="Times New Roman" w:hAnsi="Times New Roman" w:cs="Times New Roman"/>
                <w:i/>
                <w:sz w:val="20"/>
                <w:szCs w:val="20"/>
              </w:rPr>
              <w:t>нать</w:t>
            </w:r>
            <w:r w:rsidR="006D408D" w:rsidRPr="006D40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6D408D" w:rsidRPr="006D408D">
              <w:rPr>
                <w:rFonts w:ascii="Times New Roman" w:hAnsi="Times New Roman" w:cs="Times New Roman"/>
                <w:sz w:val="20"/>
                <w:szCs w:val="20"/>
              </w:rPr>
              <w:t xml:space="preserve">методы расчета показателей, отражающих результативность деятельности таможенных органов; </w:t>
            </w:r>
          </w:p>
          <w:p w:rsidR="006D408D" w:rsidRPr="006D408D" w:rsidRDefault="003C1246" w:rsidP="00B56E58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="006D408D" w:rsidRPr="003C1246">
              <w:rPr>
                <w:rFonts w:ascii="Times New Roman" w:hAnsi="Times New Roman" w:cs="Times New Roman"/>
                <w:i/>
                <w:sz w:val="20"/>
                <w:szCs w:val="20"/>
              </w:rPr>
              <w:t>меть</w:t>
            </w:r>
            <w:r w:rsidR="006D408D" w:rsidRPr="006D40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6D408D" w:rsidRPr="006D408D">
              <w:rPr>
                <w:rFonts w:ascii="Times New Roman" w:hAnsi="Times New Roman" w:cs="Times New Roman"/>
                <w:sz w:val="20"/>
                <w:szCs w:val="20"/>
              </w:rPr>
              <w:t>исчислять необходимые показатели и выполнять статистические расчёты, отражающие результативность деятельности таможенных органов;</w:t>
            </w:r>
          </w:p>
          <w:p w:rsidR="006D408D" w:rsidRPr="006D408D" w:rsidRDefault="0099535F" w:rsidP="00B56E58">
            <w:pPr>
              <w:tabs>
                <w:tab w:val="center" w:pos="4677"/>
                <w:tab w:val="right" w:pos="9355"/>
              </w:tabs>
              <w:spacing w:after="0" w:line="23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 w:rsidRPr="003C1246">
              <w:rPr>
                <w:rFonts w:ascii="Times New Roman" w:hAnsi="Times New Roman" w:cs="Times New Roman"/>
                <w:i/>
                <w:sz w:val="20"/>
                <w:szCs w:val="20"/>
              </w:rPr>
              <w:t>ладеть</w:t>
            </w:r>
            <w:r w:rsidR="006D408D" w:rsidRPr="006D40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6D408D" w:rsidRPr="006D408D">
              <w:rPr>
                <w:rFonts w:ascii="Times New Roman" w:hAnsi="Times New Roman" w:cs="Times New Roman"/>
                <w:sz w:val="20"/>
                <w:szCs w:val="20"/>
              </w:rPr>
              <w:t>навыками анализа и оценки результатов расчета показателей, отражающих эффективность деятельности таможенных органов.</w:t>
            </w:r>
          </w:p>
        </w:tc>
      </w:tr>
      <w:tr w:rsidR="0099535F" w:rsidRPr="00570605" w:rsidTr="00FB6AA6">
        <w:tc>
          <w:tcPr>
            <w:tcW w:w="1590" w:type="pct"/>
          </w:tcPr>
          <w:p w:rsid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ПК-38</w:t>
            </w:r>
            <w:r w:rsidR="005E433A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5E433A" w:rsidRPr="006D408D" w:rsidRDefault="005E433A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433A">
              <w:rPr>
                <w:rFonts w:ascii="Times New Roman" w:eastAsia="Calibri" w:hAnsi="Times New Roman" w:cs="Times New Roman"/>
                <w:sz w:val="20"/>
                <w:szCs w:val="20"/>
              </w:rPr>
              <w:t>владением навыками анализа и прогнозирования поступления таможенных платежей в федеральный бюджет государства</w:t>
            </w:r>
          </w:p>
        </w:tc>
        <w:tc>
          <w:tcPr>
            <w:tcW w:w="3410" w:type="pct"/>
          </w:tcPr>
          <w:p w:rsidR="006D408D" w:rsidRPr="006D408D" w:rsidRDefault="003C1246" w:rsidP="00B56E58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З</w:t>
            </w:r>
            <w:r w:rsidR="006D408D" w:rsidRPr="003C1246">
              <w:rPr>
                <w:rFonts w:ascii="Times New Roman" w:hAnsi="Times New Roman" w:cs="Times New Roman"/>
                <w:i/>
                <w:sz w:val="20"/>
                <w:szCs w:val="20"/>
              </w:rPr>
              <w:t>нать</w:t>
            </w:r>
            <w:r w:rsidR="006D408D" w:rsidRPr="006D408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6D408D" w:rsidRPr="006D408D">
              <w:rPr>
                <w:rFonts w:ascii="Times New Roman" w:hAnsi="Times New Roman" w:cs="Times New Roman"/>
                <w:sz w:val="20"/>
                <w:szCs w:val="20"/>
              </w:rPr>
              <w:t xml:space="preserve"> порядок перечисления сумм таможенных платежей в федеральный бюджет;</w:t>
            </w:r>
          </w:p>
          <w:p w:rsidR="006D408D" w:rsidRPr="006D408D" w:rsidRDefault="003C1246" w:rsidP="00B56E58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="006D408D" w:rsidRPr="003C1246">
              <w:rPr>
                <w:rFonts w:ascii="Times New Roman" w:hAnsi="Times New Roman" w:cs="Times New Roman"/>
                <w:i/>
                <w:sz w:val="20"/>
                <w:szCs w:val="20"/>
              </w:rPr>
              <w:t>меть</w:t>
            </w:r>
            <w:r w:rsidR="006D408D" w:rsidRPr="006D408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6D408D" w:rsidRPr="006D408D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анализировать и прогнозировать поступление таможенных платежей в федеральный бюджет;</w:t>
            </w:r>
          </w:p>
          <w:p w:rsidR="006D408D" w:rsidRPr="006D408D" w:rsidRDefault="003C1246" w:rsidP="00B56E58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 w:rsidR="006D408D" w:rsidRPr="003C1246">
              <w:rPr>
                <w:rFonts w:ascii="Times New Roman" w:hAnsi="Times New Roman" w:cs="Times New Roman"/>
                <w:i/>
                <w:sz w:val="20"/>
                <w:szCs w:val="20"/>
              </w:rPr>
              <w:t>ладеть</w:t>
            </w:r>
            <w:r w:rsidR="006D408D" w:rsidRPr="006D408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6D408D" w:rsidRPr="006D408D">
              <w:rPr>
                <w:rFonts w:ascii="Times New Roman" w:hAnsi="Times New Roman" w:cs="Times New Roman"/>
                <w:sz w:val="20"/>
                <w:szCs w:val="20"/>
              </w:rPr>
              <w:t xml:space="preserve"> владением навыками анализа и прогнозирования поступления таможенных платежей в федеральный бюджет государства.</w:t>
            </w:r>
          </w:p>
        </w:tc>
      </w:tr>
      <w:tr w:rsidR="0099535F" w:rsidRPr="00570605" w:rsidTr="00FB6AA6">
        <w:tc>
          <w:tcPr>
            <w:tcW w:w="1590" w:type="pct"/>
          </w:tcPr>
          <w:p w:rsidR="006D408D" w:rsidRPr="006D408D" w:rsidRDefault="006D408D" w:rsidP="00B56E5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ПК-39:</w:t>
            </w:r>
          </w:p>
          <w:p w:rsidR="006D408D" w:rsidRPr="006D408D" w:rsidRDefault="006D408D" w:rsidP="00B56E5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способностью разрабатывать планы и программы проведения научных исследований в сфере таможенного дела</w:t>
            </w:r>
          </w:p>
        </w:tc>
        <w:tc>
          <w:tcPr>
            <w:tcW w:w="3410" w:type="pct"/>
          </w:tcPr>
          <w:p w:rsidR="006D408D" w:rsidRPr="006D408D" w:rsidRDefault="006D408D" w:rsidP="00B56E58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0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</w:t>
            </w:r>
            <w:r w:rsidRPr="006D4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основы методологии научно-исследовательской деятельности; структуру и правила оформления исследовательской работы; теоретические и экспериментальные результаты научно-исследовательской работы по различным направлениям экономических исследований, основные принципы, методологические основы и методы экономических исследований; </w:t>
            </w:r>
            <w:r w:rsidRPr="006D408D">
              <w:rPr>
                <w:rFonts w:ascii="Times New Roman" w:eastAsia="Times New Roman" w:hAnsi="Times New Roman" w:cs="Times New Roman"/>
                <w:sz w:val="20"/>
                <w:szCs w:val="20"/>
                <w:bdr w:val="nil"/>
                <w:lang w:eastAsia="ru-RU"/>
              </w:rPr>
              <w:t xml:space="preserve">этапыинаучные подходы к выполнению научных исследований, </w:t>
            </w:r>
            <w:r w:rsidRPr="006D4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понятийный аппарат в области международной экономики и таможенного дела</w:t>
            </w:r>
          </w:p>
          <w:p w:rsidR="006D408D" w:rsidRPr="006D408D" w:rsidRDefault="006D408D" w:rsidP="00B56E58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0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Уметь:</w:t>
            </w:r>
            <w:r w:rsidRPr="006D4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формулировать тему научного исследования, доказывать ее актуальность; работать с различными источниками информации для проведения научного исследования по выбранному направлению в области международных экономических отношений; использовать в </w:t>
            </w:r>
            <w:r w:rsidRPr="006D4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рамках самостоятельного научного экономического исследования основные принципы, методологические основы и методы экономических исследований;обосновать актуальность темы научного исследования; теоретическую и практическую значимость избранной темы научного исследования, выбрать методы необходимые для научного исследования.</w:t>
            </w:r>
          </w:p>
          <w:p w:rsidR="006D408D" w:rsidRPr="006D408D" w:rsidRDefault="006D408D" w:rsidP="00B56E58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D40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 навыками:</w:t>
            </w:r>
            <w:r w:rsidRPr="006D4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проведения научных исследований; основами методологии научно-исследовательской деятельности; навыками работы с различными источниками научной информации; проведения самостоятельного научного экономического анализа, опираясь на основные принципы, методологические </w:t>
            </w:r>
            <w:r w:rsidRPr="006D40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основы</w:t>
            </w:r>
            <w:r w:rsidRPr="006D4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результаты, полученные отечественными и зарубежными исследователями; анализа информации об объекте исследования, определения научной новизны и выбора методов анализа в сфере таможенного дела</w:t>
            </w:r>
          </w:p>
          <w:p w:rsidR="006D408D" w:rsidRPr="006D408D" w:rsidRDefault="006D408D" w:rsidP="00B56E58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35F" w:rsidRPr="00570605" w:rsidTr="00FB6AA6">
        <w:tc>
          <w:tcPr>
            <w:tcW w:w="1590" w:type="pct"/>
          </w:tcPr>
          <w:p w:rsidR="006D408D" w:rsidRPr="006D408D" w:rsidRDefault="006D408D" w:rsidP="00B56E5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ПК-40:</w:t>
            </w:r>
          </w:p>
          <w:p w:rsidR="006D408D" w:rsidRPr="006D408D" w:rsidRDefault="006D408D" w:rsidP="00B56E5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способность проводить научные исследования по различным направлениям таможенной деятельности и оценивать полученные результаты</w:t>
            </w:r>
          </w:p>
        </w:tc>
        <w:tc>
          <w:tcPr>
            <w:tcW w:w="3410" w:type="pct"/>
          </w:tcPr>
          <w:p w:rsidR="006D408D" w:rsidRPr="006D408D" w:rsidRDefault="006D408D" w:rsidP="00B56E58">
            <w:pPr>
              <w:widowControl w:val="0"/>
              <w:tabs>
                <w:tab w:val="left" w:pos="1009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0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Знать:</w:t>
            </w:r>
            <w:r w:rsidRPr="006D4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методики проведения исследований, подходы к оценке эффективности исследований, инструментальные средства для обработки экономических данных в соответствии с поставленной задачей, инструментальные средства для анализа результатов расчетов.</w:t>
            </w:r>
          </w:p>
          <w:p w:rsidR="006D408D" w:rsidRPr="006D408D" w:rsidRDefault="006D408D" w:rsidP="00B56E58">
            <w:pPr>
              <w:widowControl w:val="0"/>
              <w:tabs>
                <w:tab w:val="left" w:pos="1009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0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Уметь:</w:t>
            </w:r>
            <w:r w:rsidRPr="006D4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определить этапы проведения научных исследований, проанализировать информацию об объекте исследования, определить научную новизну и научные подходы к выполнению магистерской выпускной квалификационной работы с учетом использования современных инновационных технологий; выбрать инструментальные средства для обработки экономических данных в соответствии с поставленной задачей, анализировать результаты расчетов и обосновывать полученные выводы; составить теоретические и эконометрические модели для анализа экономических явлений и процессов</w:t>
            </w:r>
          </w:p>
          <w:p w:rsidR="006D408D" w:rsidRPr="006D408D" w:rsidRDefault="006D408D" w:rsidP="00B56E58">
            <w:pPr>
              <w:widowControl w:val="0"/>
              <w:tabs>
                <w:tab w:val="left" w:pos="1009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0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 методическими навыками</w:t>
            </w:r>
            <w:r w:rsidRPr="006D4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анализа информации об объекте исследования, навыками обоснования научной новизны исследования, сбора и обработки экономических данных, анализа результатов расчетов, полученных в ходе исследования, обоснования и интерпретации полученных результатов</w:t>
            </w:r>
          </w:p>
        </w:tc>
      </w:tr>
      <w:tr w:rsidR="0099535F" w:rsidRPr="00570605" w:rsidTr="00FB6AA6">
        <w:tc>
          <w:tcPr>
            <w:tcW w:w="1590" w:type="pct"/>
          </w:tcPr>
          <w:p w:rsidR="006D408D" w:rsidRPr="006D408D" w:rsidRDefault="006D408D" w:rsidP="00B56E5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ПК-41:</w:t>
            </w:r>
          </w:p>
          <w:p w:rsidR="006D408D" w:rsidRPr="006D408D" w:rsidRDefault="006D408D" w:rsidP="00B56E5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способность представлять результаты научной деятельности в устной и письменной формах</w:t>
            </w:r>
          </w:p>
        </w:tc>
        <w:tc>
          <w:tcPr>
            <w:tcW w:w="3410" w:type="pct"/>
          </w:tcPr>
          <w:p w:rsidR="006D408D" w:rsidRPr="006D408D" w:rsidRDefault="006D408D" w:rsidP="00B56E58">
            <w:pPr>
              <w:widowControl w:val="0"/>
              <w:tabs>
                <w:tab w:val="left" w:pos="1009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0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</w:t>
            </w:r>
            <w:r w:rsidRPr="006D4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требования и стандарты к подготовке научного исследования, презентации научного исследования, понятийный аппарат в области международных экономических отношений.</w:t>
            </w:r>
          </w:p>
          <w:p w:rsidR="006D408D" w:rsidRPr="006D408D" w:rsidRDefault="006D408D" w:rsidP="00B56E58">
            <w:pPr>
              <w:widowControl w:val="0"/>
              <w:tabs>
                <w:tab w:val="left" w:pos="1009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0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</w:t>
            </w:r>
            <w:r w:rsidRPr="006D4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соблюдать требования и стандарты к подготовке научного исследования, обобщить и систематизировать результаты проведенного научного исследования; </w:t>
            </w:r>
          </w:p>
          <w:p w:rsidR="006D408D" w:rsidRPr="006D408D" w:rsidRDefault="006D408D" w:rsidP="00B56E58">
            <w:pPr>
              <w:widowControl w:val="0"/>
              <w:tabs>
                <w:tab w:val="left" w:pos="1009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отобрать материал и готовить сообщения, доклады, обзоры, научные публикации, иные материалы по собственному научному исследованию; интерпретировать полученные результаты, соотносить результаты собственных исследований с другими исследованиями в данной отрасли знания, подготовить презентацию по теме научного исследования и прокомментировать результаты научных исследований и разработок.</w:t>
            </w:r>
          </w:p>
          <w:p w:rsidR="006D408D" w:rsidRPr="006D408D" w:rsidRDefault="006D408D" w:rsidP="00B56E58">
            <w:pPr>
              <w:widowControl w:val="0"/>
              <w:tabs>
                <w:tab w:val="left" w:pos="1009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0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 навыками</w:t>
            </w:r>
            <w:r w:rsidRPr="006D4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поиска и отбора материала для научного исследования, подготовки презентации по теме научного исследования.</w:t>
            </w:r>
          </w:p>
        </w:tc>
      </w:tr>
    </w:tbl>
    <w:p w:rsidR="00570605" w:rsidRPr="00570605" w:rsidRDefault="00570605" w:rsidP="00570605">
      <w:pPr>
        <w:widowControl w:val="0"/>
        <w:tabs>
          <w:tab w:val="left" w:pos="10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605" w:rsidRPr="00570605" w:rsidRDefault="00570605" w:rsidP="00570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0605" w:rsidRPr="00570605" w:rsidRDefault="00570605" w:rsidP="00570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570605" w:rsidRPr="00570605" w:rsidSect="00524044">
          <w:footerReference w:type="default" r:id="rId9"/>
          <w:pgSz w:w="11906" w:h="16838"/>
          <w:pgMar w:top="709" w:right="851" w:bottom="1134" w:left="1701" w:header="708" w:footer="708" w:gutter="0"/>
          <w:cols w:space="708"/>
          <w:docGrid w:linePitch="360"/>
        </w:sectPr>
      </w:pPr>
    </w:p>
    <w:p w:rsidR="00570605" w:rsidRPr="00570605" w:rsidRDefault="00570605" w:rsidP="00570605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ПРОГРАММА ЗАЩИТЫ ВЫПУСКНОЙ КВАЛИФИКАЦИОННОЙ РАБОТЫ</w:t>
      </w:r>
    </w:p>
    <w:p w:rsidR="00570605" w:rsidRPr="00570605" w:rsidRDefault="00570605" w:rsidP="0057060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Выпускная квалификационная работа (ВКР) представляет собой выполненную обучающимся работу, демонстрирующую уровень подготовленности выпускника к самостоятельному решению профессиональных задач. Оценка сформированности компетенций на защите ВКР осуществляется на основе содержания ВКР, доклада выпускника на защите, ответов на дополнительные вопросы с учетом предварительных оценок, выставленных в отзыве научным руководителем и рецензентом. </w:t>
      </w:r>
    </w:p>
    <w:p w:rsidR="00570605" w:rsidRPr="00570605" w:rsidRDefault="00570605" w:rsidP="00570605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3.1.Карта компетенций к защите выпускной квалификационной работы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6"/>
        <w:gridCol w:w="3188"/>
        <w:gridCol w:w="3188"/>
        <w:gridCol w:w="3788"/>
        <w:gridCol w:w="3546"/>
      </w:tblGrid>
      <w:tr w:rsidR="00570605" w:rsidRPr="00570605" w:rsidTr="00FB6AA6">
        <w:trPr>
          <w:trHeight w:val="259"/>
        </w:trPr>
        <w:tc>
          <w:tcPr>
            <w:tcW w:w="364" w:type="pct"/>
            <w:vMerge w:val="restart"/>
          </w:tcPr>
          <w:p w:rsidR="00570605" w:rsidRPr="00570605" w:rsidRDefault="00570605" w:rsidP="00FB3811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Код </w:t>
            </w:r>
            <w:proofErr w:type="gramStart"/>
            <w:r w:rsidRPr="005706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компе</w:t>
            </w:r>
            <w:r w:rsidR="009772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proofErr w:type="spellStart"/>
            <w:r w:rsidRPr="005706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тенции</w:t>
            </w:r>
            <w:proofErr w:type="spellEnd"/>
            <w:proofErr w:type="gramEnd"/>
            <w:r w:rsidRPr="005706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 ОПОП</w:t>
            </w:r>
          </w:p>
        </w:tc>
        <w:tc>
          <w:tcPr>
            <w:tcW w:w="1078" w:type="pct"/>
            <w:vMerge w:val="restart"/>
          </w:tcPr>
          <w:p w:rsidR="00570605" w:rsidRPr="00570605" w:rsidRDefault="00570605" w:rsidP="0099535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Характеристика компетенции</w:t>
            </w:r>
          </w:p>
        </w:tc>
        <w:tc>
          <w:tcPr>
            <w:tcW w:w="3558" w:type="pct"/>
            <w:gridSpan w:val="3"/>
          </w:tcPr>
          <w:p w:rsidR="00570605" w:rsidRPr="00570605" w:rsidRDefault="00570605" w:rsidP="0099535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Составляющие компетенции</w:t>
            </w:r>
          </w:p>
        </w:tc>
      </w:tr>
      <w:tr w:rsidR="00570605" w:rsidRPr="00570605" w:rsidTr="00FB6AA6">
        <w:trPr>
          <w:trHeight w:val="166"/>
        </w:trPr>
        <w:tc>
          <w:tcPr>
            <w:tcW w:w="364" w:type="pct"/>
            <w:vMerge/>
          </w:tcPr>
          <w:p w:rsidR="00570605" w:rsidRPr="00570605" w:rsidRDefault="00570605" w:rsidP="00FB3811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8" w:type="pct"/>
            <w:vMerge/>
          </w:tcPr>
          <w:p w:rsidR="00570605" w:rsidRPr="00570605" w:rsidRDefault="00570605" w:rsidP="0099535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8" w:type="pct"/>
          </w:tcPr>
          <w:p w:rsidR="00570605" w:rsidRPr="00570605" w:rsidRDefault="00570605" w:rsidP="0099535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знания</w:t>
            </w:r>
          </w:p>
        </w:tc>
        <w:tc>
          <w:tcPr>
            <w:tcW w:w="1281" w:type="pct"/>
          </w:tcPr>
          <w:p w:rsidR="00570605" w:rsidRPr="00570605" w:rsidRDefault="00570605" w:rsidP="0099535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умения и навыки</w:t>
            </w:r>
          </w:p>
        </w:tc>
        <w:tc>
          <w:tcPr>
            <w:tcW w:w="1199" w:type="pct"/>
          </w:tcPr>
          <w:p w:rsidR="00570605" w:rsidRPr="00570605" w:rsidRDefault="00570605" w:rsidP="0099535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владение опытом и личностная готовность к профессиональному совершенствованию</w:t>
            </w:r>
          </w:p>
        </w:tc>
      </w:tr>
      <w:tr w:rsidR="00570605" w:rsidRPr="00570605" w:rsidTr="00FB6AA6">
        <w:trPr>
          <w:trHeight w:val="3320"/>
        </w:trPr>
        <w:tc>
          <w:tcPr>
            <w:tcW w:w="364" w:type="pct"/>
          </w:tcPr>
          <w:p w:rsidR="00570605" w:rsidRPr="00570605" w:rsidRDefault="0057060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sz w:val="20"/>
                <w:szCs w:val="20"/>
              </w:rPr>
              <w:t>ОК-1</w:t>
            </w:r>
          </w:p>
        </w:tc>
        <w:tc>
          <w:tcPr>
            <w:tcW w:w="1078" w:type="pct"/>
          </w:tcPr>
          <w:p w:rsidR="00570605" w:rsidRPr="00570605" w:rsidRDefault="00570605" w:rsidP="0099535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способность к абстрактному мышлению, анализу, синтезу </w:t>
            </w:r>
          </w:p>
          <w:p w:rsidR="00570605" w:rsidRPr="00570605" w:rsidRDefault="00570605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pct"/>
          </w:tcPr>
          <w:p w:rsidR="00570605" w:rsidRPr="00570605" w:rsidRDefault="00570605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Знать:</w:t>
            </w:r>
          </w:p>
          <w:p w:rsidR="00570605" w:rsidRPr="0099535F" w:rsidRDefault="00570605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3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З1</w:t>
            </w:r>
            <w:r w:rsidR="00070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з</w:t>
            </w:r>
            <w:r w:rsidRPr="009953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нать основные этапы и закономерности научного развития в естественнонаучных и гуманитарных областях</w:t>
            </w:r>
          </w:p>
          <w:p w:rsidR="00570605" w:rsidRPr="0099535F" w:rsidRDefault="00570605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3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З2</w:t>
            </w:r>
            <w:r w:rsidR="00070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з</w:t>
            </w:r>
            <w:r w:rsidRPr="009953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нать содержание важнейших теоретических концепций, а также видение возможности их применения в учебной деятельности</w:t>
            </w:r>
          </w:p>
          <w:p w:rsidR="00570605" w:rsidRPr="00570605" w:rsidRDefault="00570605" w:rsidP="0099535F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81" w:type="pct"/>
          </w:tcPr>
          <w:p w:rsidR="00570605" w:rsidRPr="00570605" w:rsidRDefault="00570605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Уметь: </w:t>
            </w:r>
          </w:p>
          <w:p w:rsidR="00570605" w:rsidRPr="0099535F" w:rsidRDefault="00570605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3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У1</w:t>
            </w:r>
            <w:r w:rsidR="002E0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п</w:t>
            </w:r>
            <w:r w:rsidRPr="009953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рименять принципы диалектического метода познания при формулировке взаимосвязи предмета и объекта исследования в системе экономических связей.</w:t>
            </w:r>
          </w:p>
          <w:p w:rsidR="00570605" w:rsidRPr="00570605" w:rsidRDefault="00570605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953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У2</w:t>
            </w:r>
            <w:r w:rsidR="002E0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о</w:t>
            </w:r>
            <w:r w:rsidRPr="009953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пределять последовательность этапов деятельности и возможности дальнейшего развития применительно к объекту исследования и экономической среде, в которой он функционирует</w:t>
            </w:r>
          </w:p>
        </w:tc>
        <w:tc>
          <w:tcPr>
            <w:tcW w:w="1199" w:type="pct"/>
          </w:tcPr>
          <w:p w:rsidR="00570605" w:rsidRPr="00570605" w:rsidRDefault="00570605" w:rsidP="0099535F">
            <w:pPr>
              <w:widowControl w:val="0"/>
              <w:tabs>
                <w:tab w:val="left" w:pos="0"/>
                <w:tab w:val="left" w:pos="267"/>
              </w:tabs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Владеть:</w:t>
            </w:r>
          </w:p>
          <w:p w:rsidR="00570605" w:rsidRPr="0099535F" w:rsidRDefault="00570605" w:rsidP="0099535F">
            <w:pPr>
              <w:widowControl w:val="0"/>
              <w:tabs>
                <w:tab w:val="left" w:pos="0"/>
                <w:tab w:val="left" w:pos="267"/>
              </w:tabs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9535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</w:t>
            </w:r>
            <w:r w:rsidR="002E08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: в</w:t>
            </w:r>
            <w:r w:rsidRPr="0099535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ладеть навыками применения принципов диалектического метода познания при формулировке взаимосвязи предмета и объекта исследования в системе экономических связей.</w:t>
            </w:r>
          </w:p>
          <w:p w:rsidR="00570605" w:rsidRPr="00570605" w:rsidRDefault="00570605" w:rsidP="0099535F">
            <w:pPr>
              <w:widowControl w:val="0"/>
              <w:tabs>
                <w:tab w:val="left" w:pos="0"/>
                <w:tab w:val="left" w:pos="267"/>
              </w:tabs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99535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В2</w:t>
            </w:r>
            <w:r w:rsidR="002E08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: в</w:t>
            </w:r>
            <w:r w:rsidRPr="0099535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ладеть навыками определения последовательности этапов деятельности и возможности дальнейшего развития применительно к объекту исследования и экономической среде, в которой он функционирует</w:t>
            </w:r>
          </w:p>
        </w:tc>
      </w:tr>
      <w:tr w:rsidR="00630A04" w:rsidRPr="00570605" w:rsidTr="00FB6AA6">
        <w:trPr>
          <w:trHeight w:val="259"/>
        </w:trPr>
        <w:tc>
          <w:tcPr>
            <w:tcW w:w="364" w:type="pct"/>
          </w:tcPr>
          <w:p w:rsidR="00630A04" w:rsidRPr="00570605" w:rsidRDefault="00630A04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605">
              <w:rPr>
                <w:rFonts w:ascii="Times New Roman" w:eastAsia="Times New Roman" w:hAnsi="Times New Roman" w:cs="Times New Roman"/>
                <w:sz w:val="20"/>
                <w:szCs w:val="20"/>
              </w:rPr>
              <w:t>ОК-2</w:t>
            </w:r>
          </w:p>
        </w:tc>
        <w:tc>
          <w:tcPr>
            <w:tcW w:w="1078" w:type="pct"/>
          </w:tcPr>
          <w:p w:rsidR="00630A04" w:rsidRPr="00570605" w:rsidRDefault="00630A04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готовность к саморазвитию, самореализации, использованию творческого потенциала</w:t>
            </w:r>
          </w:p>
        </w:tc>
        <w:tc>
          <w:tcPr>
            <w:tcW w:w="1078" w:type="pct"/>
          </w:tcPr>
          <w:p w:rsidR="00630A04" w:rsidRPr="00570605" w:rsidRDefault="00630A04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Знать:</w:t>
            </w:r>
          </w:p>
          <w:p w:rsidR="00630A04" w:rsidRPr="0099535F" w:rsidRDefault="00630A04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9535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З1</w:t>
            </w:r>
            <w:r w:rsidR="002E08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: р</w:t>
            </w:r>
            <w:r w:rsidRPr="0099535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азноплановые особенности процессов самоорганизации и самообразования, основные направления в области </w:t>
            </w:r>
            <w:r w:rsidR="0099535F" w:rsidRPr="0099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саморазвитию, самореализации, использованию творческого потенциала</w:t>
            </w:r>
          </w:p>
        </w:tc>
        <w:tc>
          <w:tcPr>
            <w:tcW w:w="1281" w:type="pct"/>
          </w:tcPr>
          <w:p w:rsidR="00630A04" w:rsidRPr="00570605" w:rsidRDefault="00630A04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Уметь:</w:t>
            </w:r>
          </w:p>
          <w:p w:rsidR="00630A04" w:rsidRPr="0099535F" w:rsidRDefault="00630A04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3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У1</w:t>
            </w:r>
            <w:r w:rsidR="002E0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п</w:t>
            </w:r>
            <w:r w:rsidRPr="009953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ланировать и выполнять действия, направленные на самоорганизацию и самообразование личности, </w:t>
            </w:r>
          </w:p>
          <w:p w:rsidR="00630A04" w:rsidRPr="00570605" w:rsidRDefault="00630A04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953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У2</w:t>
            </w:r>
            <w:r w:rsidR="002E0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ч</w:t>
            </w:r>
            <w:r w:rsidRPr="009953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етко планировать учебную и внеучебную деятельность</w:t>
            </w:r>
          </w:p>
        </w:tc>
        <w:tc>
          <w:tcPr>
            <w:tcW w:w="1199" w:type="pct"/>
          </w:tcPr>
          <w:p w:rsidR="00630A04" w:rsidRPr="00570605" w:rsidRDefault="00630A04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Владеть:</w:t>
            </w:r>
          </w:p>
          <w:p w:rsidR="00630A04" w:rsidRPr="0099535F" w:rsidRDefault="00630A04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9535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</w:t>
            </w:r>
            <w:r w:rsidR="002E08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1: навыками оформления </w:t>
            </w:r>
            <w:r w:rsidRPr="0099535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ВКР в соответствии с требованиями методических указаний по выполнению ВКР.</w:t>
            </w:r>
          </w:p>
          <w:p w:rsidR="00630A04" w:rsidRPr="00570605" w:rsidRDefault="00630A04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99535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В2</w:t>
            </w:r>
            <w:r w:rsidR="002E08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: навыками представления</w:t>
            </w:r>
            <w:r w:rsidRPr="0099535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ВКР в ГЭК в сроки, определенные приказом Минобрнауки РФ от 29.06.2015 № 636.</w:t>
            </w:r>
          </w:p>
        </w:tc>
      </w:tr>
      <w:tr w:rsidR="00570605" w:rsidRPr="00570605" w:rsidTr="00FB6AA6">
        <w:trPr>
          <w:trHeight w:val="259"/>
        </w:trPr>
        <w:tc>
          <w:tcPr>
            <w:tcW w:w="364" w:type="pct"/>
          </w:tcPr>
          <w:p w:rsidR="00570605" w:rsidRPr="00570605" w:rsidRDefault="0057060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605">
              <w:rPr>
                <w:rFonts w:ascii="Times New Roman" w:eastAsia="Times New Roman" w:hAnsi="Times New Roman" w:cs="Times New Roman"/>
                <w:sz w:val="20"/>
                <w:szCs w:val="20"/>
              </w:rPr>
              <w:t>ОК-3</w:t>
            </w:r>
          </w:p>
        </w:tc>
        <w:tc>
          <w:tcPr>
            <w:tcW w:w="1078" w:type="pct"/>
          </w:tcPr>
          <w:p w:rsidR="00570605" w:rsidRPr="00570605" w:rsidRDefault="00630A04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самоорганизации и самообразованию</w:t>
            </w:r>
          </w:p>
        </w:tc>
        <w:tc>
          <w:tcPr>
            <w:tcW w:w="1078" w:type="pct"/>
          </w:tcPr>
          <w:p w:rsidR="0099535F" w:rsidRDefault="00630A04" w:rsidP="009953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0A0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Знать:</w:t>
            </w:r>
          </w:p>
          <w:p w:rsidR="00570605" w:rsidRPr="00570605" w:rsidRDefault="0099535F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99535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З1</w:t>
            </w:r>
            <w:r w:rsidR="002E08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: р</w:t>
            </w:r>
            <w:r w:rsidR="00630A04" w:rsidRPr="009953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азноплановые особенности процессов самоорганизации и </w:t>
            </w:r>
            <w:r w:rsidR="00630A04" w:rsidRPr="009953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самообразования, основные направленияв области планирования личностного и</w:t>
            </w:r>
            <w:r w:rsidR="00630A04" w:rsidRPr="00630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профессионального роста</w:t>
            </w:r>
          </w:p>
        </w:tc>
        <w:tc>
          <w:tcPr>
            <w:tcW w:w="1281" w:type="pct"/>
          </w:tcPr>
          <w:p w:rsidR="0099535F" w:rsidRDefault="000930C0" w:rsidP="009953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0A0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Уметь:</w:t>
            </w:r>
          </w:p>
          <w:p w:rsidR="000930C0" w:rsidRPr="00630A04" w:rsidRDefault="0099535F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У1</w:t>
            </w:r>
            <w:r w:rsidR="002E0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п</w:t>
            </w:r>
            <w:r w:rsidR="000930C0" w:rsidRPr="00630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ланировать и выполнять действия, направленные на самоорганизацию и </w:t>
            </w:r>
            <w:r w:rsidR="000930C0" w:rsidRPr="00630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самообразованиеличности, связанные с четким планированием учебнойи внеучебной деятельности</w:t>
            </w:r>
          </w:p>
          <w:p w:rsidR="00570605" w:rsidRPr="00570605" w:rsidRDefault="00570605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99" w:type="pct"/>
          </w:tcPr>
          <w:p w:rsidR="0099535F" w:rsidRDefault="000930C0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 xml:space="preserve">Владеть: </w:t>
            </w:r>
          </w:p>
          <w:p w:rsidR="00570605" w:rsidRPr="00570605" w:rsidRDefault="0099535F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В1</w:t>
            </w:r>
            <w:r w:rsidR="002E0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н</w:t>
            </w:r>
            <w:r w:rsidR="000930C0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авыкамиучебной дисциплины, способностью структурировать и </w:t>
            </w:r>
            <w:r w:rsidR="000930C0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организовывать собственную учебную деятельность, а также другие сферы деятельности, связанные с приобретением дополнительных профессиональных, коммуникативных и других (связанных с трудовой деятельностью) навыков и умений</w:t>
            </w:r>
          </w:p>
        </w:tc>
      </w:tr>
      <w:tr w:rsidR="00630A04" w:rsidRPr="00570605" w:rsidTr="00FB6AA6">
        <w:trPr>
          <w:trHeight w:val="259"/>
        </w:trPr>
        <w:tc>
          <w:tcPr>
            <w:tcW w:w="364" w:type="pct"/>
          </w:tcPr>
          <w:p w:rsidR="00630A04" w:rsidRPr="00570605" w:rsidRDefault="00630A04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ОК-4</w:t>
            </w:r>
          </w:p>
        </w:tc>
        <w:tc>
          <w:tcPr>
            <w:tcW w:w="1078" w:type="pct"/>
          </w:tcPr>
          <w:p w:rsidR="00630A04" w:rsidRPr="00570605" w:rsidRDefault="00630A04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готовность действовать в нестандартных ситуациях, нести социальную и этическую ответственность за принятые решения </w:t>
            </w:r>
          </w:p>
        </w:tc>
        <w:tc>
          <w:tcPr>
            <w:tcW w:w="1078" w:type="pct"/>
          </w:tcPr>
          <w:p w:rsidR="00630A04" w:rsidRPr="00570605" w:rsidRDefault="00630A04" w:rsidP="0099535F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Знать:</w:t>
            </w:r>
          </w:p>
          <w:p w:rsidR="00630A04" w:rsidRPr="00070629" w:rsidRDefault="00630A04" w:rsidP="0099535F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7062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З1</w:t>
            </w:r>
            <w:r w:rsidR="002E08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: </w:t>
            </w:r>
            <w:r w:rsidRPr="0007062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содержание процесса духовного и физического развития, основные способы и направления процесса самореализации, возможности роста и применения творческого потенциала;</w:t>
            </w:r>
          </w:p>
          <w:p w:rsidR="00630A04" w:rsidRPr="00570605" w:rsidRDefault="00630A04" w:rsidP="0099535F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7062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З2</w:t>
            </w:r>
            <w:r w:rsidR="002E08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: </w:t>
            </w:r>
            <w:r w:rsidRPr="0007062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содержание социальной и этической ответственности за принятые решения, условия возникновения нестандартных ситуаций</w:t>
            </w:r>
          </w:p>
        </w:tc>
        <w:tc>
          <w:tcPr>
            <w:tcW w:w="1281" w:type="pct"/>
          </w:tcPr>
          <w:p w:rsidR="00630A04" w:rsidRPr="00570605" w:rsidRDefault="00630A04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706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Уметь </w:t>
            </w:r>
          </w:p>
          <w:p w:rsidR="00630A04" w:rsidRPr="0099535F" w:rsidRDefault="00630A04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3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У1</w:t>
            </w:r>
            <w:r w:rsidR="002E0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д</w:t>
            </w:r>
            <w:r w:rsidRPr="009953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емонстрировать навыки толерантного и доброжелательного отношения к окружающим в ходе публичной защиты ВКР.</w:t>
            </w:r>
          </w:p>
          <w:p w:rsidR="00630A04" w:rsidRPr="00570605" w:rsidRDefault="00630A04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953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У2</w:t>
            </w:r>
            <w:r w:rsidR="002E0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д</w:t>
            </w:r>
            <w:r w:rsidRPr="009953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емонстрировать навыки публичной защиты и отвечать на поставленные вопросы государственной экзаменационной комиссией при публичной защите ВКР</w:t>
            </w:r>
          </w:p>
        </w:tc>
        <w:tc>
          <w:tcPr>
            <w:tcW w:w="1199" w:type="pct"/>
          </w:tcPr>
          <w:p w:rsidR="00630A04" w:rsidRPr="00570605" w:rsidRDefault="00630A04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706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Владеть:</w:t>
            </w:r>
          </w:p>
          <w:p w:rsidR="00630A04" w:rsidRPr="0099535F" w:rsidRDefault="00630A04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9535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В1</w:t>
            </w:r>
            <w:r w:rsidR="002E08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: н</w:t>
            </w:r>
            <w:r w:rsidRPr="0099535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авыками толерантного и доброжелательного отношения к окружающим в ходе публичной защиты ВКР</w:t>
            </w:r>
          </w:p>
          <w:p w:rsidR="00630A04" w:rsidRPr="00570605" w:rsidRDefault="00630A04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99535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В2</w:t>
            </w:r>
            <w:r w:rsidR="002E08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: н</w:t>
            </w:r>
            <w:r w:rsidR="0099535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авыками ответов</w:t>
            </w:r>
            <w:r w:rsidRPr="0099535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на поставленные вопросы государственной экзаменационной комиссией при публичной защите ВКР</w:t>
            </w:r>
          </w:p>
        </w:tc>
      </w:tr>
      <w:tr w:rsidR="000930C0" w:rsidRPr="00570605" w:rsidTr="00FB6AA6">
        <w:trPr>
          <w:trHeight w:val="259"/>
        </w:trPr>
        <w:tc>
          <w:tcPr>
            <w:tcW w:w="364" w:type="pct"/>
          </w:tcPr>
          <w:p w:rsidR="000930C0" w:rsidRPr="00570605" w:rsidRDefault="000930C0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ОК-5</w:t>
            </w:r>
          </w:p>
        </w:tc>
        <w:tc>
          <w:tcPr>
            <w:tcW w:w="1078" w:type="pct"/>
          </w:tcPr>
          <w:p w:rsidR="000930C0" w:rsidRPr="00570605" w:rsidRDefault="000930C0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приемы первой помощи, методы защиты в условиях чрезвычайных ситуаций</w:t>
            </w:r>
          </w:p>
        </w:tc>
        <w:tc>
          <w:tcPr>
            <w:tcW w:w="1078" w:type="pct"/>
          </w:tcPr>
          <w:p w:rsidR="000930C0" w:rsidRDefault="000930C0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0930C0" w:rsidRDefault="000930C0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З1</w:t>
            </w:r>
            <w:r w:rsidR="002E0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в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иды, формы, содержание и условия примененияприемов первой помощи, </w:t>
            </w:r>
          </w:p>
          <w:p w:rsidR="000930C0" w:rsidRPr="000451B4" w:rsidRDefault="000930C0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З2</w:t>
            </w:r>
            <w:r w:rsidR="002E0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м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защиты в условиях чрезвычайных ситуаций </w:t>
            </w:r>
          </w:p>
        </w:tc>
        <w:tc>
          <w:tcPr>
            <w:tcW w:w="1281" w:type="pct"/>
          </w:tcPr>
          <w:p w:rsidR="000930C0" w:rsidRDefault="000930C0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0930C0" w:rsidRDefault="000930C0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У1</w:t>
            </w:r>
            <w:r w:rsidR="002E0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п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рименять необходимые в разных случаяхприемы первой помощи,</w:t>
            </w:r>
          </w:p>
          <w:p w:rsidR="000930C0" w:rsidRPr="00570605" w:rsidRDefault="000930C0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У2</w:t>
            </w:r>
            <w:r w:rsidR="002E0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и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спользовать наиболее эффективные методы защиты в чрезвычайных ситуациях</w:t>
            </w:r>
          </w:p>
        </w:tc>
        <w:tc>
          <w:tcPr>
            <w:tcW w:w="1199" w:type="pct"/>
          </w:tcPr>
          <w:p w:rsidR="000930C0" w:rsidRDefault="000930C0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0930C0" w:rsidRDefault="000930C0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В1</w:t>
            </w:r>
            <w:r w:rsidR="002E0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н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авыками оказания необходимы приемов первой помощи в различных обстоятельствах, </w:t>
            </w:r>
          </w:p>
          <w:p w:rsidR="000930C0" w:rsidRPr="00570605" w:rsidRDefault="000930C0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В2</w:t>
            </w:r>
            <w:r w:rsidR="002E0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м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етодами эффективной защиты в чрезвычайных ситуациях</w:t>
            </w:r>
          </w:p>
        </w:tc>
      </w:tr>
      <w:tr w:rsidR="000930C0" w:rsidRPr="00570605" w:rsidTr="00FB6AA6">
        <w:trPr>
          <w:trHeight w:val="259"/>
        </w:trPr>
        <w:tc>
          <w:tcPr>
            <w:tcW w:w="364" w:type="pct"/>
          </w:tcPr>
          <w:p w:rsidR="000930C0" w:rsidRPr="00570605" w:rsidRDefault="000930C0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ОК-6</w:t>
            </w:r>
          </w:p>
        </w:tc>
        <w:tc>
          <w:tcPr>
            <w:tcW w:w="1078" w:type="pct"/>
          </w:tcPr>
          <w:p w:rsidR="000930C0" w:rsidRPr="000930C0" w:rsidRDefault="000930C0" w:rsidP="009953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</w:t>
            </w:r>
            <w:r w:rsidRPr="00093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основы философских знаний, анализировать главные этапы и закономерности исторического развития для осознания социальной значимости своей деятельности</w:t>
            </w:r>
          </w:p>
          <w:p w:rsidR="000930C0" w:rsidRPr="00570605" w:rsidRDefault="000930C0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8" w:type="pct"/>
          </w:tcPr>
          <w:p w:rsidR="000930C0" w:rsidRDefault="000930C0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Знать:</w:t>
            </w:r>
          </w:p>
          <w:p w:rsidR="000930C0" w:rsidRPr="002E08B8" w:rsidRDefault="000930C0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З1: основы философских знаний, этапы исторического развития философских знаний;З2: основные этапы и закономерности научного развития в общегуманитарных областях, содержание важнейших теоретических концепций, а также видение возможности их применения в учебной деятельности; </w:t>
            </w:r>
          </w:p>
          <w:p w:rsidR="000930C0" w:rsidRPr="002E08B8" w:rsidRDefault="000930C0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З3: основные этапы и закономерности исторического развития общества в целом, а также отдельных стран и регионов</w:t>
            </w:r>
          </w:p>
          <w:p w:rsidR="000930C0" w:rsidRPr="000451B4" w:rsidRDefault="000930C0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pct"/>
          </w:tcPr>
          <w:p w:rsidR="000930C0" w:rsidRDefault="000930C0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 xml:space="preserve">Уметь: </w:t>
            </w:r>
          </w:p>
          <w:p w:rsidR="000930C0" w:rsidRDefault="000930C0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У1: 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использоватьосновы философских знаний и знания об этапах исторического развития философских знанийдля формулирования выводов игипотез при изучении динамики социально-экономических процессов; </w:t>
            </w:r>
          </w:p>
          <w:p w:rsidR="000930C0" w:rsidRPr="000451B4" w:rsidRDefault="000930C0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У2: 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использоватьзнания об этапах и закономерностях исторического развития общества для формулирования выводов игипотез при изучении динамики социально-экономических процессов и 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формирования гражданской позиции</w:t>
            </w:r>
          </w:p>
          <w:p w:rsidR="000930C0" w:rsidRPr="00570605" w:rsidRDefault="000930C0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99" w:type="pct"/>
          </w:tcPr>
          <w:p w:rsidR="000930C0" w:rsidRDefault="000930C0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 xml:space="preserve">Владеть: </w:t>
            </w:r>
          </w:p>
          <w:p w:rsidR="000930C0" w:rsidRDefault="000930C0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В1: 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навыками анализа и синтеза восприятия и использованияфилософских и исторических концепций с целью применения в социально-экономических дисциплинарных областях; </w:t>
            </w:r>
          </w:p>
          <w:p w:rsidR="000930C0" w:rsidRPr="000451B4" w:rsidRDefault="000930C0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В2: 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навыками анализа и синтеза восприятия и использованияисторических концепций с целью применения в 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социально-экономических дисциплинарных областях</w:t>
            </w:r>
          </w:p>
          <w:p w:rsidR="000930C0" w:rsidRPr="00570605" w:rsidRDefault="000930C0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0930C0" w:rsidRPr="00570605" w:rsidTr="00FB6AA6">
        <w:trPr>
          <w:trHeight w:val="259"/>
        </w:trPr>
        <w:tc>
          <w:tcPr>
            <w:tcW w:w="364" w:type="pct"/>
          </w:tcPr>
          <w:p w:rsidR="000930C0" w:rsidRPr="00570605" w:rsidRDefault="000930C0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ОК-7</w:t>
            </w:r>
          </w:p>
        </w:tc>
        <w:tc>
          <w:tcPr>
            <w:tcW w:w="1078" w:type="pct"/>
          </w:tcPr>
          <w:p w:rsidR="000930C0" w:rsidRPr="00570605" w:rsidRDefault="00383B35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</w:t>
            </w:r>
            <w:r w:rsidR="000930C0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основы экономических и математических знаний при оценке эффективности результатов деятельности в различных сферах</w:t>
            </w:r>
          </w:p>
        </w:tc>
        <w:tc>
          <w:tcPr>
            <w:tcW w:w="1078" w:type="pct"/>
          </w:tcPr>
          <w:p w:rsidR="00383B35" w:rsidRDefault="000930C0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Знать: </w:t>
            </w:r>
          </w:p>
          <w:p w:rsidR="000930C0" w:rsidRPr="000451B4" w:rsidRDefault="00383B35" w:rsidP="002E08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З1:</w:t>
            </w:r>
            <w:r w:rsidR="000930C0"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</w:t>
            </w:r>
            <w:r w:rsidR="000930C0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сновные экономические и математические модели, применяемые для расчета, оценки и прогнозирования эффективности результатов деятельности</w:t>
            </w:r>
          </w:p>
        </w:tc>
        <w:tc>
          <w:tcPr>
            <w:tcW w:w="1281" w:type="pct"/>
          </w:tcPr>
          <w:p w:rsidR="00383B35" w:rsidRDefault="000930C0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Уметь:</w:t>
            </w:r>
          </w:p>
          <w:p w:rsidR="000930C0" w:rsidRPr="000451B4" w:rsidRDefault="00383B35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У1: </w:t>
            </w:r>
            <w:r w:rsidR="000930C0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использоватьэкономические и математические моделидля расчета, оценки и прогнозирования эффективности результатов деятельности</w:t>
            </w:r>
          </w:p>
          <w:p w:rsidR="000930C0" w:rsidRPr="00570605" w:rsidRDefault="000930C0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99" w:type="pct"/>
          </w:tcPr>
          <w:p w:rsidR="00383B35" w:rsidRDefault="000930C0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Владеть:</w:t>
            </w:r>
          </w:p>
          <w:p w:rsidR="000930C0" w:rsidRPr="00570605" w:rsidRDefault="00383B35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2E0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В1:</w:t>
            </w:r>
            <w:r w:rsidR="000930C0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навыками экономических и математических расчетов для оценки и прогнозирования в социально-экономических дисциплинарных областях</w:t>
            </w:r>
          </w:p>
        </w:tc>
      </w:tr>
      <w:tr w:rsidR="000930C0" w:rsidRPr="00570605" w:rsidTr="00FB6AA6">
        <w:trPr>
          <w:trHeight w:val="259"/>
        </w:trPr>
        <w:tc>
          <w:tcPr>
            <w:tcW w:w="364" w:type="pct"/>
          </w:tcPr>
          <w:p w:rsidR="000930C0" w:rsidRPr="00570605" w:rsidRDefault="000930C0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ОК-8</w:t>
            </w:r>
          </w:p>
        </w:tc>
        <w:tc>
          <w:tcPr>
            <w:tcW w:w="1078" w:type="pct"/>
          </w:tcPr>
          <w:p w:rsidR="000930C0" w:rsidRPr="00570605" w:rsidRDefault="000930C0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3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способность использовать общеправовые знания в различных сферах деятельности (ОК-8);</w:t>
            </w:r>
          </w:p>
        </w:tc>
        <w:tc>
          <w:tcPr>
            <w:tcW w:w="1078" w:type="pct"/>
          </w:tcPr>
          <w:p w:rsidR="00383B35" w:rsidRDefault="000930C0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Знать:</w:t>
            </w:r>
          </w:p>
          <w:p w:rsidR="000930C0" w:rsidRPr="000451B4" w:rsidRDefault="00383B35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З1: </w:t>
            </w:r>
            <w:r w:rsidR="000930C0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основных нормативно-правовых документов, регулирующих различные сферы деятельности </w:t>
            </w:r>
          </w:p>
          <w:p w:rsidR="000930C0" w:rsidRPr="000451B4" w:rsidRDefault="000930C0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pct"/>
          </w:tcPr>
          <w:p w:rsidR="00383B35" w:rsidRDefault="00383B35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Уметь:</w:t>
            </w:r>
          </w:p>
          <w:p w:rsidR="000930C0" w:rsidRPr="002E08B8" w:rsidRDefault="00383B35" w:rsidP="002E08B8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У1: использоватьосновные нормативно-правовые документы для защиты прав и определения обязанностей физических и юридических лиц в различных сферах деятельности</w:t>
            </w:r>
          </w:p>
        </w:tc>
        <w:tc>
          <w:tcPr>
            <w:tcW w:w="1199" w:type="pct"/>
          </w:tcPr>
          <w:p w:rsidR="00383B35" w:rsidRDefault="00383B35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0930C0" w:rsidRPr="00570605" w:rsidRDefault="00383B35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В1: 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навыками работы с нормативно-правовыми документами различного уровня</w:t>
            </w:r>
          </w:p>
        </w:tc>
      </w:tr>
      <w:tr w:rsidR="000930C0" w:rsidRPr="00570605" w:rsidTr="00FB6AA6">
        <w:trPr>
          <w:trHeight w:val="259"/>
        </w:trPr>
        <w:tc>
          <w:tcPr>
            <w:tcW w:w="364" w:type="pct"/>
          </w:tcPr>
          <w:p w:rsidR="000930C0" w:rsidRPr="00570605" w:rsidRDefault="000930C0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ОК-9</w:t>
            </w:r>
          </w:p>
        </w:tc>
        <w:tc>
          <w:tcPr>
            <w:tcW w:w="1078" w:type="pct"/>
          </w:tcPr>
          <w:p w:rsidR="000930C0" w:rsidRPr="00570605" w:rsidRDefault="000930C0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3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способность к коммуникации в устной и письменной формах на русском и иностранном языках для решения задач межличностного и межкультурного взаимодействия</w:t>
            </w:r>
          </w:p>
        </w:tc>
        <w:tc>
          <w:tcPr>
            <w:tcW w:w="1078" w:type="pct"/>
          </w:tcPr>
          <w:p w:rsidR="00383B35" w:rsidRDefault="000930C0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Знать: </w:t>
            </w:r>
          </w:p>
          <w:p w:rsidR="00383B35" w:rsidRPr="002E08B8" w:rsidRDefault="00383B35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З1:</w:t>
            </w:r>
            <w:r w:rsidR="000930C0" w:rsidRPr="002E0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виды и средства коммуникации в устной и письменной формах на русском и иностранном языках,</w:t>
            </w:r>
          </w:p>
          <w:p w:rsidR="000930C0" w:rsidRPr="000451B4" w:rsidRDefault="00383B35" w:rsidP="002E08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З2:</w:t>
            </w:r>
            <w:r w:rsidR="000930C0" w:rsidRPr="002E0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особенности их применения для эффективного решения задач межличностного и межкультурного взаимодействия</w:t>
            </w:r>
          </w:p>
        </w:tc>
        <w:tc>
          <w:tcPr>
            <w:tcW w:w="1281" w:type="pct"/>
          </w:tcPr>
          <w:p w:rsidR="00383B35" w:rsidRDefault="00383B35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Уметь:</w:t>
            </w:r>
          </w:p>
          <w:p w:rsidR="00383B35" w:rsidRPr="002E08B8" w:rsidRDefault="00383B35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У1: использоватьвсе формы вербальной и невербальной коммуникации на русском и иностранном языках</w:t>
            </w:r>
          </w:p>
          <w:p w:rsidR="000930C0" w:rsidRPr="00570605" w:rsidRDefault="000930C0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99" w:type="pct"/>
          </w:tcPr>
          <w:p w:rsidR="00383B35" w:rsidRDefault="00383B35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Владеть:</w:t>
            </w:r>
          </w:p>
          <w:p w:rsidR="000930C0" w:rsidRPr="002E08B8" w:rsidRDefault="00383B35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E0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В1: навыками, формирующими качества речи на русском и иностранном языках в устной и письменной форме</w:t>
            </w:r>
          </w:p>
        </w:tc>
      </w:tr>
      <w:tr w:rsidR="000930C0" w:rsidRPr="00570605" w:rsidTr="00FB6AA6">
        <w:trPr>
          <w:trHeight w:val="259"/>
        </w:trPr>
        <w:tc>
          <w:tcPr>
            <w:tcW w:w="364" w:type="pct"/>
          </w:tcPr>
          <w:p w:rsidR="000930C0" w:rsidRPr="00EF3CC7" w:rsidRDefault="000930C0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ОК-10</w:t>
            </w:r>
          </w:p>
        </w:tc>
        <w:tc>
          <w:tcPr>
            <w:tcW w:w="1078" w:type="pct"/>
          </w:tcPr>
          <w:p w:rsidR="000930C0" w:rsidRPr="00570605" w:rsidRDefault="000930C0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готовность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1078" w:type="pct"/>
          </w:tcPr>
          <w:p w:rsidR="00383B35" w:rsidRDefault="000930C0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0930C0" w:rsidRPr="000451B4" w:rsidRDefault="00383B35" w:rsidP="002E08B8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З1: </w:t>
            </w:r>
            <w:r w:rsidR="000930C0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критерии, определяющиенеобходимый уровень физической подготовленности, и методы егодостижения, поддержания и улучшения</w:t>
            </w:r>
          </w:p>
        </w:tc>
        <w:tc>
          <w:tcPr>
            <w:tcW w:w="1281" w:type="pct"/>
          </w:tcPr>
          <w:p w:rsidR="00383B35" w:rsidRDefault="00383B35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0930C0" w:rsidRPr="00570605" w:rsidRDefault="00383B35" w:rsidP="002E08B8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У1: 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использоватьвсе методы и методические комплексы для достижения, поддержания и улучшения необходимого уровня физической подготовленности </w:t>
            </w:r>
          </w:p>
        </w:tc>
        <w:tc>
          <w:tcPr>
            <w:tcW w:w="1199" w:type="pct"/>
          </w:tcPr>
          <w:p w:rsidR="00383B35" w:rsidRDefault="00383B35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0930C0" w:rsidRPr="00570605" w:rsidRDefault="00383B35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В1: 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приемами и навыками, формирующими необходимые критерии физической подготовленности</w:t>
            </w:r>
          </w:p>
        </w:tc>
      </w:tr>
      <w:tr w:rsidR="00EF3CC7" w:rsidRPr="00570605" w:rsidTr="00FB6AA6">
        <w:trPr>
          <w:trHeight w:val="259"/>
        </w:trPr>
        <w:tc>
          <w:tcPr>
            <w:tcW w:w="364" w:type="pct"/>
          </w:tcPr>
          <w:p w:rsidR="00EF3CC7" w:rsidRDefault="00EF3CC7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ОПК-1 </w:t>
            </w:r>
          </w:p>
        </w:tc>
        <w:tc>
          <w:tcPr>
            <w:tcW w:w="1078" w:type="pct"/>
          </w:tcPr>
          <w:p w:rsidR="00EF3CC7" w:rsidRPr="000451B4" w:rsidRDefault="00EF3CC7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решать стандартные задачи профессиональной деятельности на основе информационной и 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1078" w:type="pct"/>
          </w:tcPr>
          <w:p w:rsidR="0045091F" w:rsidRDefault="00EF3CC7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CC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Знать</w:t>
            </w:r>
            <w:r w:rsidRPr="00EF3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45091F" w:rsidRDefault="0045091F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З1: </w:t>
            </w:r>
            <w:r w:rsidR="00EF3CC7" w:rsidRPr="00EF3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структуру, содержание, основные этапы и понятия информационной и </w:t>
            </w:r>
            <w:r w:rsidR="00EF3CC7" w:rsidRPr="00EF3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библиографической среды, требования информационной безопасности;</w:t>
            </w:r>
          </w:p>
          <w:p w:rsidR="00EF3CC7" w:rsidRPr="000451B4" w:rsidRDefault="0045091F" w:rsidP="004625A6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З2:</w:t>
            </w:r>
            <w:r w:rsidR="00EF3CC7" w:rsidRPr="00EF3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методы и средства получения, хранения, обработки информации: математические, статистические, информационно-технологические и др.</w:t>
            </w:r>
          </w:p>
        </w:tc>
        <w:tc>
          <w:tcPr>
            <w:tcW w:w="1281" w:type="pct"/>
          </w:tcPr>
          <w:p w:rsidR="0045091F" w:rsidRPr="00EF3CC7" w:rsidRDefault="0045091F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F3CC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 xml:space="preserve">Уметь: </w:t>
            </w:r>
          </w:p>
          <w:p w:rsidR="0045091F" w:rsidRPr="00EF3CC7" w:rsidRDefault="0045091F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У1: </w:t>
            </w:r>
            <w:r w:rsidRPr="00EF3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применять методы и средства получения, хранения, обработки информации для решения аналитических </w:t>
            </w:r>
            <w:r w:rsidRPr="00EF3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исследовательских задач, информационно-коммуникационные технологии к решению задач профессиональной деятельности</w:t>
            </w:r>
          </w:p>
          <w:p w:rsidR="00EF3CC7" w:rsidRPr="0045091F" w:rsidRDefault="00EF3CC7" w:rsidP="00995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pct"/>
          </w:tcPr>
          <w:p w:rsidR="0045091F" w:rsidRDefault="0045091F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Владеть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EF3CC7" w:rsidRPr="000451B4" w:rsidRDefault="0045091F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В1: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навыками правильного и эффективного использования компьютерной техники, программно-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информационных систем, компьютерных сетей в различных видах профессиональной деятельности</w:t>
            </w:r>
          </w:p>
        </w:tc>
      </w:tr>
      <w:tr w:rsidR="00570605" w:rsidRPr="00570605" w:rsidTr="00FB6AA6">
        <w:trPr>
          <w:trHeight w:val="259"/>
        </w:trPr>
        <w:tc>
          <w:tcPr>
            <w:tcW w:w="364" w:type="pct"/>
          </w:tcPr>
          <w:p w:rsidR="00570605" w:rsidRPr="00570605" w:rsidRDefault="00EF3CC7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ОПК-2</w:t>
            </w:r>
          </w:p>
        </w:tc>
        <w:tc>
          <w:tcPr>
            <w:tcW w:w="1078" w:type="pct"/>
          </w:tcPr>
          <w:p w:rsidR="00570605" w:rsidRPr="00570605" w:rsidRDefault="00570605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готовность к коммуникации в устной и письменной формах на русском и иностранном языках для решения задач профессиональной деятельности</w:t>
            </w:r>
          </w:p>
        </w:tc>
        <w:tc>
          <w:tcPr>
            <w:tcW w:w="1078" w:type="pct"/>
          </w:tcPr>
          <w:p w:rsidR="00570605" w:rsidRPr="00570605" w:rsidRDefault="00570605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Знать:</w:t>
            </w:r>
          </w:p>
          <w:p w:rsidR="00570605" w:rsidRPr="004625A6" w:rsidRDefault="00570605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З1</w:t>
            </w:r>
            <w:r w:rsid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: </w:t>
            </w:r>
            <w:r w:rsidRP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виды и средства коммуникации в устной и письменной формах на русском и иностранном языках </w:t>
            </w:r>
          </w:p>
          <w:p w:rsidR="00570605" w:rsidRPr="004625A6" w:rsidRDefault="00570605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З2</w:t>
            </w:r>
            <w:r w:rsid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:</w:t>
            </w:r>
            <w:r w:rsidRP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особенности их применения для эффективного решения задач межличностного и межкультурного взаимодействия; </w:t>
            </w:r>
          </w:p>
          <w:p w:rsidR="00570605" w:rsidRPr="00570605" w:rsidRDefault="00570605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З3</w:t>
            </w:r>
            <w:r w:rsid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: </w:t>
            </w:r>
            <w:r w:rsidRP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понятия, правила и нормы осуществления коммуникации в устной и письменной формах, основные лексические единицы и термины профессиональной деятельности на русском и иностранном языках</w:t>
            </w:r>
          </w:p>
        </w:tc>
        <w:tc>
          <w:tcPr>
            <w:tcW w:w="1281" w:type="pct"/>
          </w:tcPr>
          <w:p w:rsidR="00570605" w:rsidRPr="00570605" w:rsidRDefault="00570605" w:rsidP="00995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Уметь:</w:t>
            </w:r>
          </w:p>
          <w:p w:rsidR="00570605" w:rsidRPr="004625A6" w:rsidRDefault="00570605" w:rsidP="009953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2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У1</w:t>
            </w:r>
            <w:r w:rsidR="00462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я</w:t>
            </w:r>
            <w:r w:rsidRPr="00462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сно, логично и грамотно изложить результаты исследования при написании и защите ВКР.</w:t>
            </w:r>
          </w:p>
          <w:p w:rsidR="00570605" w:rsidRPr="004625A6" w:rsidRDefault="00570605" w:rsidP="009953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2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У2</w:t>
            </w:r>
            <w:r w:rsidR="00462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:и</w:t>
            </w:r>
            <w:r w:rsidRPr="00462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спользовать и цитировать отечественные и/или зарубежные источники информации при выполнении исследования.</w:t>
            </w:r>
          </w:p>
          <w:p w:rsidR="00570605" w:rsidRPr="00570605" w:rsidRDefault="00570605" w:rsidP="009953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62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У3</w:t>
            </w:r>
            <w:r w:rsidR="00462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д</w:t>
            </w:r>
            <w:r w:rsidRPr="00462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емонстрировать владение навыками аргументирования своей позиции при ответах на поставленные вопросы.</w:t>
            </w:r>
          </w:p>
        </w:tc>
        <w:tc>
          <w:tcPr>
            <w:tcW w:w="1199" w:type="pct"/>
          </w:tcPr>
          <w:p w:rsidR="00570605" w:rsidRPr="00570605" w:rsidRDefault="00570605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Владеть:</w:t>
            </w:r>
          </w:p>
          <w:p w:rsidR="00570605" w:rsidRPr="004625A6" w:rsidRDefault="00570605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В1</w:t>
            </w:r>
            <w:r w:rsid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: навыками я</w:t>
            </w:r>
            <w:r w:rsidRP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сно</w:t>
            </w:r>
            <w:r w:rsid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го</w:t>
            </w:r>
            <w:r w:rsidRP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 логично</w:t>
            </w:r>
            <w:r w:rsid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го</w:t>
            </w:r>
            <w:r w:rsidRP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и грамотно</w:t>
            </w:r>
            <w:r w:rsid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гоизложения</w:t>
            </w:r>
            <w:r w:rsidRP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результат</w:t>
            </w:r>
            <w:r w:rsid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ов</w:t>
            </w:r>
            <w:r w:rsidRP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исследования при написании и защите ВКР.</w:t>
            </w:r>
          </w:p>
          <w:p w:rsidR="00570605" w:rsidRPr="004625A6" w:rsidRDefault="00570605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В2</w:t>
            </w:r>
            <w:r w:rsid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:навыками использования и цитирования</w:t>
            </w:r>
            <w:r w:rsidRP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отечественны</w:t>
            </w:r>
            <w:r w:rsid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х</w:t>
            </w:r>
            <w:r w:rsidRP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и/или зарубежны</w:t>
            </w:r>
            <w:r w:rsid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х</w:t>
            </w:r>
            <w:r w:rsidRP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источник</w:t>
            </w:r>
            <w:r w:rsid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ов</w:t>
            </w:r>
            <w:r w:rsidRP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информации при выполнении исследования.</w:t>
            </w:r>
          </w:p>
          <w:p w:rsidR="00570605" w:rsidRPr="00570605" w:rsidRDefault="00570605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В3</w:t>
            </w:r>
            <w:r w:rsid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:навыками </w:t>
            </w:r>
            <w:r w:rsidR="00FB38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аргументированного </w:t>
            </w:r>
            <w:r w:rsidR="00FB3811" w:rsidRP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изложения</w:t>
            </w:r>
            <w:r w:rsidRP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сво</w:t>
            </w:r>
            <w:r w:rsid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ей</w:t>
            </w:r>
            <w:r w:rsidRP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позици</w:t>
            </w:r>
            <w:r w:rsid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при ответах на поставленные вопросы</w:t>
            </w:r>
          </w:p>
        </w:tc>
      </w:tr>
      <w:tr w:rsidR="004625A6" w:rsidRPr="004625A6" w:rsidTr="00FB6AA6">
        <w:trPr>
          <w:trHeight w:val="259"/>
        </w:trPr>
        <w:tc>
          <w:tcPr>
            <w:tcW w:w="364" w:type="pct"/>
          </w:tcPr>
          <w:p w:rsidR="00EF3CC7" w:rsidRPr="004625A6" w:rsidRDefault="00EF3CC7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625A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ОПК-3</w:t>
            </w:r>
          </w:p>
        </w:tc>
        <w:tc>
          <w:tcPr>
            <w:tcW w:w="1078" w:type="pct"/>
          </w:tcPr>
          <w:p w:rsidR="00EF3CC7" w:rsidRPr="00FB3811" w:rsidRDefault="00AD3DA4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</w:t>
            </w:r>
            <w:r w:rsidR="00EF3CC7" w:rsidRPr="00FB3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владеть методами и средствами получения, хранения, обработки информации, навыками использования компьютерной техники, программно-информационных систем, компьютерных сетей</w:t>
            </w:r>
          </w:p>
        </w:tc>
        <w:tc>
          <w:tcPr>
            <w:tcW w:w="1078" w:type="pct"/>
          </w:tcPr>
          <w:p w:rsidR="00AD3DA4" w:rsidRPr="00FB3811" w:rsidRDefault="00EF3CC7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B38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Знать:</w:t>
            </w:r>
          </w:p>
          <w:p w:rsidR="00EF3CC7" w:rsidRPr="00FB3811" w:rsidRDefault="00AD3DA4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З1:</w:t>
            </w:r>
            <w:r w:rsidR="00EF3CC7" w:rsidRPr="00FB3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основныеинформационные технологии и программные средства обработки информации, применяемые в экономике и таможенномделе</w:t>
            </w:r>
          </w:p>
          <w:p w:rsidR="00EF3CC7" w:rsidRPr="00FB3811" w:rsidRDefault="00EF3CC7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pct"/>
          </w:tcPr>
          <w:p w:rsidR="00AD3DA4" w:rsidRPr="00FB3811" w:rsidRDefault="00AD3DA4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B38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Уметь:</w:t>
            </w:r>
          </w:p>
          <w:p w:rsidR="00AD3DA4" w:rsidRPr="00FB3811" w:rsidRDefault="00AD3DA4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У1: использовать в профессиональной деятельностиинформационные технологии и программные средства обработки информации, применяемые в таможенном деле и экономике</w:t>
            </w:r>
          </w:p>
          <w:p w:rsidR="00EF3CC7" w:rsidRPr="00FB3811" w:rsidRDefault="00EF3CC7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99" w:type="pct"/>
          </w:tcPr>
          <w:p w:rsidR="00AD3DA4" w:rsidRPr="00FB3811" w:rsidRDefault="00AD3DA4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8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Владеть:</w:t>
            </w:r>
          </w:p>
          <w:p w:rsidR="00EF3CC7" w:rsidRPr="00FB3811" w:rsidRDefault="00AD3DA4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FB3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В1: на соответствующем уровне навыками практического использованияинформационных технологий и программных средств обработки информации, применяемых в экономике и таможенном деле</w:t>
            </w:r>
          </w:p>
        </w:tc>
      </w:tr>
      <w:tr w:rsidR="00EF3CC7" w:rsidRPr="00570605" w:rsidTr="00FB6AA6">
        <w:trPr>
          <w:trHeight w:val="259"/>
        </w:trPr>
        <w:tc>
          <w:tcPr>
            <w:tcW w:w="364" w:type="pct"/>
          </w:tcPr>
          <w:p w:rsidR="00EF3CC7" w:rsidRPr="00570605" w:rsidRDefault="00EF3CC7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ОПК-4</w:t>
            </w:r>
          </w:p>
        </w:tc>
        <w:tc>
          <w:tcPr>
            <w:tcW w:w="1078" w:type="pct"/>
          </w:tcPr>
          <w:p w:rsidR="00EF3CC7" w:rsidRPr="00570605" w:rsidRDefault="00AD3DA4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</w:t>
            </w:r>
            <w:r w:rsidR="00EF3CC7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понимать экономические процессы, происходящие в обществе, и анализировать тенденции развития российской и мировой экономик</w:t>
            </w:r>
          </w:p>
        </w:tc>
        <w:tc>
          <w:tcPr>
            <w:tcW w:w="1078" w:type="pct"/>
          </w:tcPr>
          <w:p w:rsidR="00AD3DA4" w:rsidRDefault="00EF3CC7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Знать:</w:t>
            </w:r>
          </w:p>
          <w:p w:rsidR="00AD3DA4" w:rsidRDefault="00AD3DA4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З1: </w:t>
            </w:r>
            <w:r w:rsidR="00EF3CC7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понятия и категории экономики, основные сферы применения современной экономической теории; </w:t>
            </w:r>
          </w:p>
          <w:p w:rsidR="00EF3CC7" w:rsidRPr="000451B4" w:rsidRDefault="00AD3DA4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З2: </w:t>
            </w:r>
            <w:r w:rsidR="00EF3CC7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экономических процессов, происходящих в </w:t>
            </w:r>
            <w:r w:rsidR="00EF3CC7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обществе</w:t>
            </w:r>
          </w:p>
          <w:p w:rsidR="00EF3CC7" w:rsidRPr="000451B4" w:rsidRDefault="00EF3CC7" w:rsidP="00995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pct"/>
          </w:tcPr>
          <w:p w:rsidR="00AD3DA4" w:rsidRDefault="00AD3DA4" w:rsidP="00995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Уметь:</w:t>
            </w:r>
          </w:p>
          <w:p w:rsidR="00AD3DA4" w:rsidRDefault="00AD3DA4" w:rsidP="00995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У1: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базовые экономические знания для анализа социально-экономических процессов, оценки экономической политики и решения профессиональных, общественных и личных задач;</w:t>
            </w:r>
          </w:p>
          <w:p w:rsidR="00AD3DA4" w:rsidRPr="000451B4" w:rsidRDefault="00AD3DA4" w:rsidP="00995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У2: 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 тенденции развития российской и мировой экономик</w:t>
            </w:r>
          </w:p>
          <w:p w:rsidR="00EF3CC7" w:rsidRPr="00570605" w:rsidRDefault="00EF3CC7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99" w:type="pct"/>
          </w:tcPr>
          <w:p w:rsidR="00AD3DA4" w:rsidRDefault="00AD3DA4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Владеть:</w:t>
            </w:r>
          </w:p>
          <w:p w:rsidR="00AD3DA4" w:rsidRDefault="00AD3DA4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В1: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основами поиска и использования экономической информации, принятия экономически-ответственных решений в различных житейских ситуациях, профессиональной и общественной 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деятельности; </w:t>
            </w:r>
          </w:p>
          <w:p w:rsidR="00EF3CC7" w:rsidRPr="00570605" w:rsidRDefault="00AD3DA4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В1: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способностью понимать и анализировать экономические процессы, происходящие в обществе</w:t>
            </w:r>
          </w:p>
        </w:tc>
      </w:tr>
      <w:tr w:rsidR="00EF3CC7" w:rsidRPr="00570605" w:rsidTr="00FB6AA6">
        <w:trPr>
          <w:trHeight w:val="259"/>
        </w:trPr>
        <w:tc>
          <w:tcPr>
            <w:tcW w:w="364" w:type="pct"/>
          </w:tcPr>
          <w:p w:rsidR="00EF3CC7" w:rsidRPr="00570605" w:rsidRDefault="00EF3CC7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ОПК-5</w:t>
            </w:r>
          </w:p>
        </w:tc>
        <w:tc>
          <w:tcPr>
            <w:tcW w:w="1078" w:type="pct"/>
          </w:tcPr>
          <w:p w:rsidR="00EF3CC7" w:rsidRPr="00570605" w:rsidRDefault="00EF3CC7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способностью анализировать потенциал регионального, отраслевого и функционального строения национальной экономики</w:t>
            </w:r>
          </w:p>
        </w:tc>
        <w:tc>
          <w:tcPr>
            <w:tcW w:w="1078" w:type="pct"/>
          </w:tcPr>
          <w:p w:rsidR="00AD3DA4" w:rsidRDefault="00EF3CC7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Знать:</w:t>
            </w:r>
          </w:p>
          <w:p w:rsidR="00AD3DA4" w:rsidRDefault="00AD3DA4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З1: </w:t>
            </w:r>
            <w:r w:rsidR="00EF3CC7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состояние, тенденции развития и особенности территориальной организации социально- экономического комплекса регионов России и мира; </w:t>
            </w:r>
          </w:p>
          <w:p w:rsidR="00EF3CC7" w:rsidRPr="000451B4" w:rsidRDefault="00AD3DA4" w:rsidP="00FB3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З2: </w:t>
            </w:r>
            <w:r w:rsidR="00EF3CC7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формы, принципы и методы регулирования международных экономических отношений</w:t>
            </w:r>
          </w:p>
        </w:tc>
        <w:tc>
          <w:tcPr>
            <w:tcW w:w="1281" w:type="pct"/>
          </w:tcPr>
          <w:p w:rsidR="00AD3DA4" w:rsidRDefault="00AD3DA4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Уметь:</w:t>
            </w:r>
          </w:p>
          <w:p w:rsidR="00EF3CC7" w:rsidRPr="00570605" w:rsidRDefault="00AD3DA4" w:rsidP="00FB3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У1: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выявлять и анализировать основные тенденции развития экономики Российской Федерации, анализировать потенциал регионального, отраслевого и функционального строения национальной экономики</w:t>
            </w:r>
          </w:p>
        </w:tc>
        <w:tc>
          <w:tcPr>
            <w:tcW w:w="1199" w:type="pct"/>
          </w:tcPr>
          <w:p w:rsidR="00AD3DA4" w:rsidRDefault="00AD3DA4" w:rsidP="0099535F">
            <w:pPr>
              <w:widowControl w:val="0"/>
              <w:tabs>
                <w:tab w:val="left" w:pos="9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Владеть</w:t>
            </w:r>
            <w:r w:rsidRPr="0004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  <w:p w:rsidR="00EF3CC7" w:rsidRPr="00570605" w:rsidRDefault="00AD3DA4" w:rsidP="0099535F">
            <w:pPr>
              <w:widowControl w:val="0"/>
              <w:tabs>
                <w:tab w:val="left" w:pos="9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В1: 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понятийным аппаратом экономической теории</w:t>
            </w:r>
          </w:p>
        </w:tc>
      </w:tr>
      <w:tr w:rsidR="00EF3CC7" w:rsidRPr="00570605" w:rsidTr="00FB6AA6">
        <w:trPr>
          <w:trHeight w:val="259"/>
        </w:trPr>
        <w:tc>
          <w:tcPr>
            <w:tcW w:w="364" w:type="pct"/>
          </w:tcPr>
          <w:p w:rsidR="00EF3CC7" w:rsidRPr="00570605" w:rsidRDefault="00EF3CC7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ОПК-6</w:t>
            </w:r>
          </w:p>
        </w:tc>
        <w:tc>
          <w:tcPr>
            <w:tcW w:w="1078" w:type="pct"/>
          </w:tcPr>
          <w:p w:rsidR="00EF3CC7" w:rsidRPr="00570605" w:rsidRDefault="00EF3CC7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способностью на научной основе организовать свой труд, самостоятельно оценивать результаты своей деятельности</w:t>
            </w:r>
          </w:p>
        </w:tc>
        <w:tc>
          <w:tcPr>
            <w:tcW w:w="1078" w:type="pct"/>
          </w:tcPr>
          <w:p w:rsidR="00AD3DA4" w:rsidRDefault="00EF3CC7" w:rsidP="00995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AD3DA4" w:rsidRDefault="00AD3DA4" w:rsidP="00995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З1: </w:t>
            </w:r>
            <w:r w:rsidR="00EF3CC7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новейшие достижения в области науки, культуры, техникии технологий; </w:t>
            </w:r>
          </w:p>
          <w:p w:rsidR="00EF3CC7" w:rsidRPr="000451B4" w:rsidRDefault="00AD3DA4" w:rsidP="00995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З2: </w:t>
            </w:r>
            <w:r w:rsidR="00EF3CC7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научной организации труда</w:t>
            </w:r>
          </w:p>
          <w:p w:rsidR="00EF3CC7" w:rsidRPr="000451B4" w:rsidRDefault="00EF3CC7" w:rsidP="00995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pct"/>
          </w:tcPr>
          <w:p w:rsidR="00AD3DA4" w:rsidRDefault="00AD3DA4" w:rsidP="00995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AD3DA4" w:rsidRDefault="00AD3DA4" w:rsidP="00995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У1: 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новейшие знания и достижения в области культуры, науки, техники и технологий в учебной и профессиональной деятельности;</w:t>
            </w:r>
          </w:p>
          <w:p w:rsidR="00EF3CC7" w:rsidRPr="00570605" w:rsidRDefault="00AD3DA4" w:rsidP="00FB38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У2: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организовывать свой труд, оценивать его результаты</w:t>
            </w:r>
          </w:p>
        </w:tc>
        <w:tc>
          <w:tcPr>
            <w:tcW w:w="1199" w:type="pct"/>
          </w:tcPr>
          <w:p w:rsidR="00AD3DA4" w:rsidRPr="00FB3811" w:rsidRDefault="00AD3DA4" w:rsidP="00995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8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</w:t>
            </w:r>
            <w:r w:rsidRPr="00FB3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AD3DA4" w:rsidRPr="00FB3811" w:rsidRDefault="00AD3DA4" w:rsidP="009953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3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В1: навыками самоорганизации и самообразования в процессе совершенствования знанийв различных областях культуры, науки, техники и технологий, в контексте планирования личностного и профессионального роста;</w:t>
            </w:r>
          </w:p>
          <w:p w:rsidR="00EF3CC7" w:rsidRPr="00FB3811" w:rsidRDefault="00AD3DA4" w:rsidP="00FB38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FB3811">
              <w:rPr>
                <w:rFonts w:ascii="Times New Roman" w:hAnsi="Times New Roman" w:cs="Times New Roman"/>
              </w:rPr>
              <w:t xml:space="preserve">В2: </w:t>
            </w:r>
            <w:r w:rsidRPr="00FB3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методологией оценки результатов деятельности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605">
              <w:rPr>
                <w:rFonts w:ascii="Times New Roman" w:eastAsia="Times New Roman" w:hAnsi="Times New Roman" w:cs="Times New Roman"/>
                <w:sz w:val="20"/>
                <w:szCs w:val="20"/>
              </w:rPr>
              <w:t>ПК-1</w:t>
            </w:r>
          </w:p>
        </w:tc>
        <w:tc>
          <w:tcPr>
            <w:tcW w:w="1078" w:type="pct"/>
          </w:tcPr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ПК-1:</w:t>
            </w:r>
          </w:p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способностью осуществлять контроль за соблюдением таможенного законодательства и законодательства Российской Федерации о таможенном деле при совершении таможенных операций участниками внешнеэкономической деятельности (далее - ВЭД) и иными лицами, осуществляющими деятельность в сфере таможенного дела</w:t>
            </w:r>
          </w:p>
        </w:tc>
        <w:tc>
          <w:tcPr>
            <w:tcW w:w="1078" w:type="pct"/>
          </w:tcPr>
          <w:p w:rsidR="00FF6953" w:rsidRDefault="00137555" w:rsidP="0099535F">
            <w:pPr>
              <w:tabs>
                <w:tab w:val="left" w:pos="355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Знать</w:t>
            </w:r>
            <w:r w:rsidRPr="0004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  <w:p w:rsidR="00137555" w:rsidRPr="000451B4" w:rsidRDefault="00FF6953" w:rsidP="00FB3811">
            <w:pPr>
              <w:tabs>
                <w:tab w:val="left" w:pos="35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З1:</w:t>
            </w:r>
            <w:r w:rsidR="00137555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понятийный аппарат в области таможенного дела, принципы перемещения товаров и транспортных средств через таможенную границу Российской Федерации</w:t>
            </w:r>
          </w:p>
        </w:tc>
        <w:tc>
          <w:tcPr>
            <w:tcW w:w="1281" w:type="pct"/>
          </w:tcPr>
          <w:p w:rsidR="00FF6953" w:rsidRDefault="00FF6953" w:rsidP="0099535F">
            <w:pPr>
              <w:tabs>
                <w:tab w:val="left" w:pos="355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Уметь</w:t>
            </w:r>
            <w:r w:rsidRPr="0004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  <w:p w:rsidR="00137555" w:rsidRPr="00FB3811" w:rsidRDefault="00FF6953" w:rsidP="00FB3811">
            <w:pPr>
              <w:tabs>
                <w:tab w:val="left" w:pos="35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У1: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осуществлять контроль за соблюдением участниками ВЭД законодательства Российской Федерации при таможенных процедурах</w:t>
            </w:r>
          </w:p>
        </w:tc>
        <w:tc>
          <w:tcPr>
            <w:tcW w:w="1199" w:type="pct"/>
          </w:tcPr>
          <w:p w:rsidR="00FF6953" w:rsidRDefault="00FF6953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3"/>
                <w:sz w:val="20"/>
                <w:szCs w:val="20"/>
                <w:lang w:eastAsia="ru-RU"/>
              </w:rPr>
              <w:t>Владеть</w:t>
            </w:r>
            <w:r w:rsidRPr="000451B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0"/>
                <w:szCs w:val="20"/>
                <w:lang w:eastAsia="ru-RU"/>
              </w:rPr>
              <w:t>:</w:t>
            </w:r>
          </w:p>
          <w:p w:rsidR="00137555" w:rsidRPr="00570605" w:rsidRDefault="00FF6953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FF6953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eastAsia="ru-RU"/>
              </w:rPr>
              <w:t>В1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0"/>
                <w:szCs w:val="20"/>
                <w:lang w:eastAsia="ru-RU"/>
              </w:rPr>
              <w:t>: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навыками принятия законных и обоснованных процессуальных решений при осуществлении таможенного контроля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605">
              <w:rPr>
                <w:rFonts w:ascii="Times New Roman" w:eastAsia="Times New Roman" w:hAnsi="Times New Roman" w:cs="Times New Roman"/>
                <w:sz w:val="20"/>
                <w:szCs w:val="20"/>
              </w:rPr>
              <w:t>ПК-2</w:t>
            </w:r>
          </w:p>
        </w:tc>
        <w:tc>
          <w:tcPr>
            <w:tcW w:w="1078" w:type="pct"/>
          </w:tcPr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ПК-2: </w:t>
            </w:r>
          </w:p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способностью осуществлять таможенный контроль и иные виды государственного контроля при совершении таможенных операций и применении таможенных процедур </w:t>
            </w:r>
          </w:p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8" w:type="pct"/>
          </w:tcPr>
          <w:p w:rsidR="00C54F0D" w:rsidRDefault="00137555" w:rsidP="0099535F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451B4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lastRenderedPageBreak/>
              <w:t>Знать</w:t>
            </w:r>
            <w:r w:rsidRPr="000451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</w:p>
          <w:p w:rsidR="00137555" w:rsidRPr="000451B4" w:rsidRDefault="00C54F0D" w:rsidP="00FB3811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З1:</w:t>
            </w:r>
            <w:r w:rsidR="00137555" w:rsidRPr="000451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понятийный аппарат в области таможенного дела, принципы перемещения товаров и транспортных средств через таможенную границу Российской Федерации</w:t>
            </w:r>
          </w:p>
        </w:tc>
        <w:tc>
          <w:tcPr>
            <w:tcW w:w="1281" w:type="pct"/>
          </w:tcPr>
          <w:p w:rsidR="00C54F0D" w:rsidRDefault="00C54F0D" w:rsidP="0099535F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451B4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lastRenderedPageBreak/>
              <w:t>Уметь</w:t>
            </w:r>
            <w:r w:rsidRPr="000451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</w:t>
            </w:r>
          </w:p>
          <w:p w:rsidR="00C54F0D" w:rsidRPr="000451B4" w:rsidRDefault="00C54F0D" w:rsidP="0099535F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У1: </w:t>
            </w:r>
            <w:r w:rsidRPr="000451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осуществлять контроль за соблюдением участниками ВЭД законодательства Российской Федерации при таможенных процедурах</w:t>
            </w:r>
          </w:p>
          <w:p w:rsidR="00137555" w:rsidRPr="00570605" w:rsidRDefault="00137555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99" w:type="pct"/>
          </w:tcPr>
          <w:p w:rsidR="00C54F0D" w:rsidRDefault="00C54F0D" w:rsidP="009953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451B4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lastRenderedPageBreak/>
              <w:t>Владеть</w:t>
            </w:r>
            <w:r w:rsidRPr="000451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</w:t>
            </w:r>
          </w:p>
          <w:p w:rsidR="00137555" w:rsidRPr="00570605" w:rsidRDefault="00C54F0D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В1: </w:t>
            </w:r>
            <w:r w:rsidRPr="000451B4">
              <w:rPr>
                <w:rFonts w:ascii="Times New Roman" w:hAnsi="Times New Roman" w:cs="Times New Roman"/>
                <w:bCs/>
                <w:sz w:val="20"/>
                <w:szCs w:val="20"/>
              </w:rPr>
              <w:t>навыками применения форм и технологий таможенного контроля товаров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6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ПК-3</w:t>
            </w:r>
          </w:p>
        </w:tc>
        <w:tc>
          <w:tcPr>
            <w:tcW w:w="1078" w:type="pct"/>
          </w:tcPr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ПК-3: </w:t>
            </w:r>
          </w:p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способностью владением навыками применения технических средств таможенного контроля и эксплуатации оборудования и приборов</w:t>
            </w:r>
          </w:p>
        </w:tc>
        <w:tc>
          <w:tcPr>
            <w:tcW w:w="1078" w:type="pct"/>
          </w:tcPr>
          <w:p w:rsidR="00C54F0D" w:rsidRDefault="00137555" w:rsidP="0099535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51B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Знать</w:t>
            </w:r>
            <w:r w:rsidRPr="000451B4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:rsidR="00137555" w:rsidRPr="000451B4" w:rsidRDefault="00C54F0D" w:rsidP="0099535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З1:</w:t>
            </w:r>
            <w:r w:rsidR="00137555" w:rsidRPr="000451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основные тактико-технические характеристики и методики применения ТСТК</w:t>
            </w:r>
          </w:p>
          <w:p w:rsidR="00137555" w:rsidRPr="000451B4" w:rsidRDefault="00137555" w:rsidP="0099535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1" w:type="pct"/>
          </w:tcPr>
          <w:p w:rsidR="00C54F0D" w:rsidRDefault="00C54F0D" w:rsidP="0099535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51B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Уметь</w:t>
            </w:r>
            <w:r w:rsidRPr="000451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</w:p>
          <w:p w:rsidR="00137555" w:rsidRPr="00570605" w:rsidRDefault="00C54F0D" w:rsidP="00FB381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У1: </w:t>
            </w:r>
            <w:r w:rsidRPr="000451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использовать полученные знания по применению технических средств, </w:t>
            </w:r>
            <w:r w:rsidRPr="000451B4">
              <w:rPr>
                <w:rFonts w:ascii="Times New Roman" w:hAnsi="Times New Roman" w:cs="Times New Roman"/>
                <w:sz w:val="20"/>
                <w:szCs w:val="20"/>
              </w:rPr>
              <w:t>оборудования и приборов</w:t>
            </w:r>
            <w:r w:rsidRPr="000451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таможенного контроля в практической деятельности</w:t>
            </w:r>
          </w:p>
        </w:tc>
        <w:tc>
          <w:tcPr>
            <w:tcW w:w="1199" w:type="pct"/>
          </w:tcPr>
          <w:p w:rsidR="00C54F0D" w:rsidRDefault="00C54F0D" w:rsidP="0099535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Владеть</w:t>
            </w:r>
            <w:r w:rsidRPr="000451B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</w:t>
            </w:r>
          </w:p>
          <w:p w:rsidR="00137555" w:rsidRPr="00570605" w:rsidRDefault="00C54F0D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В1:</w:t>
            </w:r>
            <w:r w:rsidRPr="000451B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навыками применения </w:t>
            </w: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технических средств таможенного контроля и эксплуатации оборудования и приборов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605">
              <w:rPr>
                <w:rFonts w:ascii="Times New Roman" w:eastAsia="Times New Roman" w:hAnsi="Times New Roman" w:cs="Times New Roman"/>
                <w:sz w:val="20"/>
                <w:szCs w:val="20"/>
              </w:rPr>
              <w:t>ПК-4</w:t>
            </w:r>
          </w:p>
          <w:p w:rsidR="00137555" w:rsidRDefault="00137555" w:rsidP="00FB3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555" w:rsidRDefault="00137555" w:rsidP="00FB3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555" w:rsidRPr="00AD3DA4" w:rsidRDefault="00137555" w:rsidP="00FB3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pct"/>
          </w:tcPr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ПК-4:</w:t>
            </w:r>
          </w:p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способностью определять код товара и контролировать заявленный код в соответствии с ТН ВЭД</w:t>
            </w:r>
          </w:p>
        </w:tc>
        <w:tc>
          <w:tcPr>
            <w:tcW w:w="1078" w:type="pct"/>
          </w:tcPr>
          <w:p w:rsidR="00C54F0D" w:rsidRDefault="00137555" w:rsidP="00995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0451B4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zh-CN"/>
              </w:rPr>
              <w:t>Знать</w:t>
            </w:r>
            <w:r w:rsidRPr="000451B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  <w:t>:</w:t>
            </w:r>
          </w:p>
          <w:p w:rsidR="00137555" w:rsidRPr="00FB3811" w:rsidRDefault="00C54F0D" w:rsidP="00FB38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3811"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З1</w:t>
            </w:r>
            <w:r w:rsidRPr="00FB381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  <w:t>:</w:t>
            </w:r>
            <w:r w:rsidR="00137555" w:rsidRPr="00FB381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цели, правила классификации товаров в соответствии с ТН ВЭД, порядок действий должностных лиц таможенных органов при контроле и корректировке заявленного кода ТН ВЭД</w:t>
            </w:r>
          </w:p>
        </w:tc>
        <w:tc>
          <w:tcPr>
            <w:tcW w:w="1281" w:type="pct"/>
          </w:tcPr>
          <w:p w:rsidR="00C54F0D" w:rsidRDefault="00C54F0D" w:rsidP="00995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0451B4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zh-CN"/>
              </w:rPr>
              <w:t>Уметь</w:t>
            </w:r>
            <w:r w:rsidRPr="000451B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  <w:t>:</w:t>
            </w:r>
          </w:p>
          <w:p w:rsidR="00137555" w:rsidRPr="00570605" w:rsidRDefault="00C54F0D" w:rsidP="00FB38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У1: </w:t>
            </w:r>
            <w:r w:rsidRPr="000451B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классифицировать товары в соответствии с ТН ВЭД</w:t>
            </w:r>
          </w:p>
        </w:tc>
        <w:tc>
          <w:tcPr>
            <w:tcW w:w="1199" w:type="pct"/>
          </w:tcPr>
          <w:p w:rsidR="00C54F0D" w:rsidRDefault="00C54F0D" w:rsidP="009953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Владеть</w:t>
            </w:r>
            <w:r w:rsidRPr="0004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137555" w:rsidRPr="00570605" w:rsidRDefault="00C54F0D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В1: </w:t>
            </w:r>
            <w:r w:rsidRPr="000451B4">
              <w:rPr>
                <w:rFonts w:ascii="Times New Roman" w:hAnsi="Times New Roman" w:cs="Times New Roman"/>
                <w:sz w:val="20"/>
                <w:szCs w:val="20"/>
              </w:rPr>
              <w:t>навыками контроля и корректировки заявленного кода ТН ВЭД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ПК-5</w:t>
            </w:r>
          </w:p>
        </w:tc>
        <w:tc>
          <w:tcPr>
            <w:tcW w:w="1078" w:type="pct"/>
          </w:tcPr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ПК-5:</w:t>
            </w:r>
          </w:p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способностью применять правила определения страны происхождения товаров и осуществлять контроль достоверности сведений, заявленных о стране происхождения товаров</w:t>
            </w:r>
          </w:p>
        </w:tc>
        <w:tc>
          <w:tcPr>
            <w:tcW w:w="1078" w:type="pct"/>
          </w:tcPr>
          <w:p w:rsidR="00C54F0D" w:rsidRDefault="00137555" w:rsidP="00995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0451B4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zh-CN"/>
              </w:rPr>
              <w:t>Знать</w:t>
            </w:r>
            <w:r w:rsidRPr="000451B4"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:</w:t>
            </w:r>
          </w:p>
          <w:p w:rsidR="00137555" w:rsidRPr="000451B4" w:rsidRDefault="00C54F0D" w:rsidP="00FB38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З1: </w:t>
            </w:r>
            <w:r w:rsidR="00137555" w:rsidRPr="000451B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правила определения происхождения страны товаров</w:t>
            </w:r>
          </w:p>
        </w:tc>
        <w:tc>
          <w:tcPr>
            <w:tcW w:w="1281" w:type="pct"/>
          </w:tcPr>
          <w:p w:rsidR="00C54F0D" w:rsidRDefault="00C54F0D" w:rsidP="00995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0451B4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zh-CN"/>
              </w:rPr>
              <w:t>Уметь</w:t>
            </w:r>
            <w:r w:rsidRPr="000451B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  <w:t>:</w:t>
            </w:r>
          </w:p>
          <w:p w:rsidR="00137555" w:rsidRPr="00570605" w:rsidRDefault="00C54F0D" w:rsidP="00FB38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У1: </w:t>
            </w:r>
            <w:r w:rsidRPr="000451B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применять правила определения страны происхождения товаров</w:t>
            </w:r>
          </w:p>
        </w:tc>
        <w:tc>
          <w:tcPr>
            <w:tcW w:w="1199" w:type="pct"/>
          </w:tcPr>
          <w:p w:rsidR="00C54F0D" w:rsidRDefault="00C54F0D" w:rsidP="009953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51B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Владеть</w:t>
            </w:r>
            <w:r w:rsidRPr="0004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137555" w:rsidRPr="00570605" w:rsidRDefault="00C54F0D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В1:</w:t>
            </w:r>
            <w:r w:rsidRPr="000451B4">
              <w:rPr>
                <w:rFonts w:ascii="Times New Roman" w:hAnsi="Times New Roman" w:cs="Times New Roman"/>
                <w:sz w:val="20"/>
                <w:szCs w:val="20"/>
              </w:rPr>
              <w:t>навыками применения методов определения и контроля страны происхождения товара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ПК-6</w:t>
            </w:r>
          </w:p>
        </w:tc>
        <w:tc>
          <w:tcPr>
            <w:tcW w:w="1078" w:type="pct"/>
          </w:tcPr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ПК-6: способностью применять методы определения таможенной стоимости и контролировать заявленную таможенную стоимость товаров, перемещаемых через таможенную границу Таможенного союза</w:t>
            </w:r>
          </w:p>
        </w:tc>
        <w:tc>
          <w:tcPr>
            <w:tcW w:w="1078" w:type="pct"/>
          </w:tcPr>
          <w:p w:rsidR="00C54F0D" w:rsidRDefault="00137555" w:rsidP="00995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0451B4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zh-CN"/>
              </w:rPr>
              <w:t>Знать</w:t>
            </w:r>
            <w:r w:rsidRPr="000451B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  <w:t>:</w:t>
            </w:r>
          </w:p>
          <w:p w:rsidR="00137555" w:rsidRPr="000451B4" w:rsidRDefault="00C54F0D" w:rsidP="00FB38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З1: </w:t>
            </w:r>
            <w:r w:rsidR="00137555" w:rsidRPr="000451B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методологию определения и порядок контроля таможенной стоимости</w:t>
            </w:r>
          </w:p>
        </w:tc>
        <w:tc>
          <w:tcPr>
            <w:tcW w:w="1281" w:type="pct"/>
          </w:tcPr>
          <w:p w:rsidR="00C54F0D" w:rsidRDefault="00C54F0D" w:rsidP="00995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0451B4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zh-CN"/>
              </w:rPr>
              <w:t>Уметь</w:t>
            </w:r>
            <w:r w:rsidRPr="000451B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  <w:t>:</w:t>
            </w:r>
          </w:p>
          <w:p w:rsidR="00137555" w:rsidRPr="00570605" w:rsidRDefault="00C54F0D" w:rsidP="00FB38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У1: </w:t>
            </w:r>
            <w:r w:rsidRPr="000451B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применять методы определения таможенной стоимости</w:t>
            </w:r>
          </w:p>
        </w:tc>
        <w:tc>
          <w:tcPr>
            <w:tcW w:w="1199" w:type="pct"/>
          </w:tcPr>
          <w:p w:rsidR="00C54F0D" w:rsidRDefault="00C54F0D" w:rsidP="009953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0451B4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zh-CN"/>
              </w:rPr>
              <w:t>Владеть</w:t>
            </w:r>
            <w:r w:rsidRPr="000451B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  <w:t>:</w:t>
            </w:r>
          </w:p>
          <w:p w:rsidR="00137555" w:rsidRPr="00570605" w:rsidRDefault="00C54F0D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В1: </w:t>
            </w:r>
            <w:r w:rsidRPr="000451B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навыками применения методов определения и контроля таможенной стоимости товара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078" w:type="pct"/>
          </w:tcPr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ПК-7: владением навыками заполнения и контроля таможенной декларации, </w:t>
            </w: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декларации таможенной стоимости и иных таможенных документов</w:t>
            </w:r>
          </w:p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8" w:type="pct"/>
          </w:tcPr>
          <w:p w:rsidR="00C54F0D" w:rsidRDefault="00137555" w:rsidP="0099535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lastRenderedPageBreak/>
              <w:t>Знать</w:t>
            </w:r>
            <w:r w:rsidRPr="000451B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</w:t>
            </w:r>
          </w:p>
          <w:p w:rsidR="00137555" w:rsidRPr="000451B4" w:rsidRDefault="00C54F0D" w:rsidP="00FB381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З1:</w:t>
            </w:r>
            <w:r w:rsidR="00137555" w:rsidRPr="000451B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требования к товаросопроводительной </w:t>
            </w:r>
            <w:r w:rsidR="00137555" w:rsidRPr="000451B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документации, необходимой для целей таможенного оформления и таможенного контроля товаров и транспортных средств, переметаемых через таможенную границу Российской Федерации</w:t>
            </w:r>
          </w:p>
        </w:tc>
        <w:tc>
          <w:tcPr>
            <w:tcW w:w="1281" w:type="pct"/>
          </w:tcPr>
          <w:p w:rsidR="00C54F0D" w:rsidRDefault="00C54F0D" w:rsidP="0099535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lastRenderedPageBreak/>
              <w:t>Уметь</w:t>
            </w:r>
            <w:r w:rsidRPr="000451B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</w:t>
            </w:r>
          </w:p>
          <w:p w:rsidR="00137555" w:rsidRPr="00570605" w:rsidRDefault="00C54F0D" w:rsidP="00FB38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У1:</w:t>
            </w:r>
            <w:r w:rsidRPr="000451B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оформлять бланки таможенных документов и контролировать </w:t>
            </w:r>
            <w:r w:rsidRPr="000451B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документы, необходимые для таможенных целей в соответствии с осуществляемой таможенной операцией</w:t>
            </w:r>
          </w:p>
        </w:tc>
        <w:tc>
          <w:tcPr>
            <w:tcW w:w="1199" w:type="pct"/>
          </w:tcPr>
          <w:p w:rsidR="00C54F0D" w:rsidRDefault="00C54F0D" w:rsidP="0099535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lastRenderedPageBreak/>
              <w:t>Владеть</w:t>
            </w:r>
            <w:r w:rsidRPr="000451B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: </w:t>
            </w:r>
          </w:p>
          <w:p w:rsidR="00137555" w:rsidRPr="00570605" w:rsidRDefault="00C54F0D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В1: </w:t>
            </w:r>
            <w:r w:rsidRPr="000451B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навыками заполнения и контроля таможенных документов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6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ПК-8</w:t>
            </w:r>
          </w:p>
        </w:tc>
        <w:tc>
          <w:tcPr>
            <w:tcW w:w="1078" w:type="pct"/>
          </w:tcPr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ПК-8: </w:t>
            </w:r>
          </w:p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владением навыками по исчислению таможенных платежей и контролю правильности их исчисления, полноты и своевременности уплаты</w:t>
            </w:r>
          </w:p>
        </w:tc>
        <w:tc>
          <w:tcPr>
            <w:tcW w:w="1078" w:type="pct"/>
          </w:tcPr>
          <w:p w:rsidR="00C54F0D" w:rsidRDefault="00137555" w:rsidP="0099535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Знать</w:t>
            </w:r>
            <w:r w:rsidRPr="000451B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: </w:t>
            </w:r>
          </w:p>
          <w:p w:rsidR="00137555" w:rsidRPr="000451B4" w:rsidRDefault="00C54F0D" w:rsidP="00FB381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З1: </w:t>
            </w:r>
            <w:r w:rsidR="00137555" w:rsidRPr="000451B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порядок исчисления, уплаты и обеспечения уплаты таможенных платежей</w:t>
            </w:r>
          </w:p>
        </w:tc>
        <w:tc>
          <w:tcPr>
            <w:tcW w:w="1281" w:type="pct"/>
          </w:tcPr>
          <w:p w:rsidR="00C54F0D" w:rsidRDefault="00C54F0D" w:rsidP="0099535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Уметь</w:t>
            </w:r>
            <w:r w:rsidRPr="000451B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</w:t>
            </w:r>
          </w:p>
          <w:p w:rsidR="00C54F0D" w:rsidRPr="000451B4" w:rsidRDefault="00C54F0D" w:rsidP="0099535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У1:</w:t>
            </w:r>
            <w:r w:rsidRPr="000451B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исчислять таможенные платежи; контролировать правильность исчисления таможенных платежей</w:t>
            </w:r>
          </w:p>
          <w:p w:rsidR="00137555" w:rsidRPr="00570605" w:rsidRDefault="00137555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99" w:type="pct"/>
          </w:tcPr>
          <w:p w:rsidR="00C54F0D" w:rsidRDefault="00C54F0D" w:rsidP="0099535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Владеть</w:t>
            </w:r>
            <w:r w:rsidRPr="000451B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</w:t>
            </w:r>
          </w:p>
          <w:p w:rsidR="00137555" w:rsidRPr="00570605" w:rsidRDefault="00C54F0D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В1:</w:t>
            </w:r>
            <w:r w:rsidRPr="000451B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методикой расчета таможенных платежей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605">
              <w:rPr>
                <w:rFonts w:ascii="Times New Roman" w:eastAsia="Times New Roman" w:hAnsi="Times New Roman" w:cs="Times New Roman"/>
                <w:sz w:val="20"/>
                <w:szCs w:val="20"/>
              </w:rPr>
              <w:t>ПК-9</w:t>
            </w:r>
          </w:p>
        </w:tc>
        <w:tc>
          <w:tcPr>
            <w:tcW w:w="1078" w:type="pct"/>
          </w:tcPr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ПК-9: </w:t>
            </w:r>
          </w:p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умением осуществлять взыскание и возврат таможенных платежей</w:t>
            </w:r>
          </w:p>
        </w:tc>
        <w:tc>
          <w:tcPr>
            <w:tcW w:w="1078" w:type="pct"/>
          </w:tcPr>
          <w:p w:rsidR="00C54F0D" w:rsidRDefault="00137555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137555" w:rsidRPr="000451B4" w:rsidRDefault="00C54F0D" w:rsidP="00FB3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З1: </w:t>
            </w:r>
            <w:r w:rsidR="00137555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взыскания задолженности и возврата таможенных платежей</w:t>
            </w:r>
          </w:p>
        </w:tc>
        <w:tc>
          <w:tcPr>
            <w:tcW w:w="1281" w:type="pct"/>
          </w:tcPr>
          <w:p w:rsidR="00C54F0D" w:rsidRDefault="00C54F0D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137555" w:rsidRPr="00570605" w:rsidRDefault="00C54F0D" w:rsidP="00FB3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У1: 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применять процедуры взыскания и возврата таможенных платежей</w:t>
            </w:r>
          </w:p>
        </w:tc>
        <w:tc>
          <w:tcPr>
            <w:tcW w:w="1199" w:type="pct"/>
          </w:tcPr>
          <w:p w:rsidR="00C54F0D" w:rsidRDefault="00C54F0D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137555" w:rsidRPr="00570605" w:rsidRDefault="00C54F0D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В1: 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технологией взимания таможенных платежей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605">
              <w:rPr>
                <w:rFonts w:ascii="Times New Roman" w:eastAsia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078" w:type="pct"/>
          </w:tcPr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ПК-10: </w:t>
            </w:r>
          </w:p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умением контролировать соблюдение валютного законодательства Российской Федерации при перемещении через таможенную границу Таможенного союза товаров, валютных ценностей, валюты Российской Федерации, внутренних ценных бумаг, драгоценных металлов и драгоценных камней</w:t>
            </w:r>
          </w:p>
        </w:tc>
        <w:tc>
          <w:tcPr>
            <w:tcW w:w="1078" w:type="pct"/>
          </w:tcPr>
          <w:p w:rsidR="00C54F0D" w:rsidRDefault="00137555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Знать</w:t>
            </w:r>
            <w:r w:rsidRPr="0004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  <w:p w:rsidR="00137555" w:rsidRPr="000451B4" w:rsidRDefault="00C54F0D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З1: </w:t>
            </w:r>
            <w:r w:rsidR="00137555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механизм валютного регулирования Российской Федерации, основы валютного контроля</w:t>
            </w:r>
          </w:p>
          <w:p w:rsidR="00137555" w:rsidRPr="000451B4" w:rsidRDefault="00137555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pct"/>
          </w:tcPr>
          <w:p w:rsidR="00C54F0D" w:rsidRDefault="00C54F0D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Уметь</w:t>
            </w:r>
            <w:r w:rsidRPr="0004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  <w:p w:rsidR="00137555" w:rsidRPr="00FB3811" w:rsidRDefault="00C54F0D" w:rsidP="00FB3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У1: 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контролировать соблюдение валютного законодательства Российской Федерации при перемещении через таможенную границу товаров, валютных ценностей, валюты Российской Федерации, внутренних ценных бумаг, драгоценных металлов и драгоценных камней</w:t>
            </w:r>
          </w:p>
        </w:tc>
        <w:tc>
          <w:tcPr>
            <w:tcW w:w="1199" w:type="pct"/>
          </w:tcPr>
          <w:p w:rsidR="00C54F0D" w:rsidRDefault="00C54F0D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Владеть</w:t>
            </w:r>
            <w:r w:rsidRPr="0004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  <w:p w:rsidR="00137555" w:rsidRPr="00570605" w:rsidRDefault="00C54F0D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В1: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методами валютного контроля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ПК-11</w:t>
            </w:r>
          </w:p>
        </w:tc>
        <w:tc>
          <w:tcPr>
            <w:tcW w:w="1078" w:type="pct"/>
          </w:tcPr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ПК-11: </w:t>
            </w:r>
          </w:p>
          <w:p w:rsidR="00137555" w:rsidRPr="000451B4" w:rsidRDefault="00137555" w:rsidP="00FB381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умением осуществлять контроль за соблюдением запретов и ограничений, установленных в соответствии с законодательством Таможенного союза и Российской Федерации о государственном регулировании внешнеторговой деятельности </w:t>
            </w:r>
          </w:p>
        </w:tc>
        <w:tc>
          <w:tcPr>
            <w:tcW w:w="1078" w:type="pct"/>
          </w:tcPr>
          <w:p w:rsidR="00FB3811" w:rsidRDefault="00137555" w:rsidP="00FB38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Знать</w:t>
            </w:r>
            <w:r w:rsidRPr="0004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  <w:p w:rsidR="00137555" w:rsidRPr="000451B4" w:rsidRDefault="00FB3811" w:rsidP="00FB38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З1: </w:t>
            </w:r>
            <w:r w:rsidR="00137555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 запретов и ограничений </w:t>
            </w:r>
            <w:r w:rsidRPr="00FB3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внешнеторговой деятельности </w:t>
            </w:r>
            <w:r w:rsidRPr="00FB3811">
              <w:rPr>
                <w:rFonts w:ascii="SimSun" w:hAnsi="SimSun" w:cs="SimSun" w:hint="eastAsia"/>
                <w:sz w:val="20"/>
                <w:szCs w:val="20"/>
                <w:lang w:eastAsia="ru-RU"/>
              </w:rPr>
              <w:t>（</w:t>
            </w:r>
            <w:r w:rsidR="00137555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ВТД</w:t>
            </w:r>
            <w:r w:rsidRPr="00FB3811">
              <w:rPr>
                <w:rFonts w:ascii="SimSun" w:hAnsi="SimSun" w:cs="SimSun" w:hint="eastAsia"/>
                <w:sz w:val="20"/>
                <w:szCs w:val="20"/>
                <w:lang w:eastAsia="ru-RU"/>
              </w:rPr>
              <w:t>）</w:t>
            </w:r>
            <w:r w:rsidR="00137555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порядок их применения</w:t>
            </w:r>
          </w:p>
        </w:tc>
        <w:tc>
          <w:tcPr>
            <w:tcW w:w="1281" w:type="pct"/>
          </w:tcPr>
          <w:p w:rsidR="00FB3811" w:rsidRDefault="00C54F0D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Уметь</w:t>
            </w:r>
            <w:r w:rsidRPr="0004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  <w:p w:rsidR="00C54F0D" w:rsidRPr="000451B4" w:rsidRDefault="00FB3811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У1: </w:t>
            </w:r>
            <w:r w:rsidR="00C54F0D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контролировать соблюдение запретов и ограничений ВТД</w:t>
            </w:r>
          </w:p>
          <w:p w:rsidR="00137555" w:rsidRPr="00570605" w:rsidRDefault="00137555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99" w:type="pct"/>
          </w:tcPr>
          <w:p w:rsidR="00FB3811" w:rsidRDefault="00C54F0D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Владеть</w:t>
            </w:r>
            <w:r w:rsidRPr="0004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  <w:p w:rsidR="00137555" w:rsidRPr="00570605" w:rsidRDefault="00FB3811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В1: </w:t>
            </w:r>
            <w:r w:rsidR="00C54F0D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навыками контроля документов, подтверждающих соблюдение запретов и ограничений ВТ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ПК-12</w:t>
            </w:r>
          </w:p>
        </w:tc>
        <w:tc>
          <w:tcPr>
            <w:tcW w:w="1078" w:type="pct"/>
          </w:tcPr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ПК-12: </w:t>
            </w:r>
          </w:p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умением обеспечить защиту гражданских прав участников ВЭД и лиц, осуществляющих деятельность в сфере таможенного дела </w:t>
            </w:r>
          </w:p>
        </w:tc>
        <w:tc>
          <w:tcPr>
            <w:tcW w:w="1078" w:type="pct"/>
          </w:tcPr>
          <w:p w:rsidR="00FB3811" w:rsidRDefault="00137555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</w:t>
            </w:r>
            <w:r w:rsidRPr="0004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</w:p>
          <w:p w:rsidR="00137555" w:rsidRPr="000451B4" w:rsidRDefault="00FB3811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З1: </w:t>
            </w:r>
            <w:r w:rsidR="00137555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правила </w:t>
            </w:r>
            <w:r w:rsidR="00137555" w:rsidRPr="0004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обеспечения защиты гражданских прав субъектов таможенных правоотношений</w:t>
            </w:r>
          </w:p>
          <w:p w:rsidR="00137555" w:rsidRPr="000451B4" w:rsidRDefault="00137555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1" w:type="pct"/>
          </w:tcPr>
          <w:p w:rsidR="00FB3811" w:rsidRDefault="00C54F0D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Уметь</w:t>
            </w:r>
            <w:r w:rsidRPr="000451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:</w:t>
            </w:r>
          </w:p>
          <w:p w:rsidR="00C54F0D" w:rsidRPr="000451B4" w:rsidRDefault="00FB3811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У1: </w:t>
            </w:r>
            <w:r w:rsidR="00C54F0D" w:rsidRPr="0004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 гражданские права и обязанности в сфере ВЭД</w:t>
            </w:r>
          </w:p>
          <w:p w:rsidR="00137555" w:rsidRPr="00570605" w:rsidRDefault="00137555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99" w:type="pct"/>
          </w:tcPr>
          <w:p w:rsidR="00FB3811" w:rsidRDefault="00C54F0D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Владеть</w:t>
            </w:r>
            <w:r w:rsidRPr="000451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: </w:t>
            </w:r>
          </w:p>
          <w:p w:rsidR="00137555" w:rsidRPr="00570605" w:rsidRDefault="00FB3811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В1: </w:t>
            </w:r>
            <w:r w:rsidR="00C54F0D" w:rsidRPr="0004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навыками обеспечения защиты гражданских прав субъектов таможенных правоотношений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605">
              <w:rPr>
                <w:rFonts w:ascii="Times New Roman" w:eastAsia="Times New Roman" w:hAnsi="Times New Roman" w:cs="Times New Roman"/>
                <w:sz w:val="20"/>
                <w:szCs w:val="20"/>
              </w:rPr>
              <w:t>ПК-13</w:t>
            </w:r>
          </w:p>
        </w:tc>
        <w:tc>
          <w:tcPr>
            <w:tcW w:w="1078" w:type="pct"/>
          </w:tcPr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ПК-13:</w:t>
            </w:r>
          </w:p>
          <w:p w:rsidR="00137555" w:rsidRPr="000451B4" w:rsidRDefault="00137555" w:rsidP="00FB381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умением обеспечивать в пределах своей компетенции защиту прав интеллектуальной собственности </w:t>
            </w:r>
          </w:p>
        </w:tc>
        <w:tc>
          <w:tcPr>
            <w:tcW w:w="1078" w:type="pct"/>
          </w:tcPr>
          <w:p w:rsidR="00FB3811" w:rsidRDefault="00137555" w:rsidP="00FB3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137555" w:rsidRPr="000451B4" w:rsidRDefault="00FB3811" w:rsidP="00FB3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З1: </w:t>
            </w:r>
            <w:r w:rsidR="00137555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механизм защиты прав интеллектуальной собственности таможенными органами</w:t>
            </w:r>
          </w:p>
        </w:tc>
        <w:tc>
          <w:tcPr>
            <w:tcW w:w="1281" w:type="pct"/>
          </w:tcPr>
          <w:p w:rsidR="00FB3811" w:rsidRDefault="00C54F0D" w:rsidP="00FB3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137555" w:rsidRPr="00570605" w:rsidRDefault="00FB3811" w:rsidP="00FB3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У1: </w:t>
            </w:r>
            <w:r w:rsidR="00C54F0D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обеспечивать в пределах своей компетенции защиту прав интеллектуальной собственности</w:t>
            </w:r>
          </w:p>
        </w:tc>
        <w:tc>
          <w:tcPr>
            <w:tcW w:w="1199" w:type="pct"/>
          </w:tcPr>
          <w:p w:rsidR="00FB3811" w:rsidRDefault="00C54F0D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137555" w:rsidRPr="00570605" w:rsidRDefault="00FB3811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В1: </w:t>
            </w:r>
            <w:r w:rsidR="00C54F0D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умением обеспечивать в пределах своей компетенции защиту прав интеллектуальной собственности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605">
              <w:rPr>
                <w:rFonts w:ascii="Times New Roman" w:eastAsia="Times New Roman" w:hAnsi="Times New Roman" w:cs="Times New Roman"/>
                <w:sz w:val="20"/>
                <w:szCs w:val="20"/>
              </w:rPr>
              <w:t>ПК-14</w:t>
            </w:r>
          </w:p>
        </w:tc>
        <w:tc>
          <w:tcPr>
            <w:tcW w:w="1078" w:type="pct"/>
          </w:tcPr>
          <w:p w:rsidR="00137555" w:rsidRPr="000451B4" w:rsidRDefault="00137555" w:rsidP="00FB381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ПК-14:владением навыками по выявлению фальсифицированного и контрафактного товара </w:t>
            </w:r>
          </w:p>
        </w:tc>
        <w:tc>
          <w:tcPr>
            <w:tcW w:w="1078" w:type="pct"/>
          </w:tcPr>
          <w:p w:rsidR="00FB3811" w:rsidRDefault="00137555" w:rsidP="00FB3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137555" w:rsidRPr="000451B4" w:rsidRDefault="00FB3811" w:rsidP="00FB3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З1: </w:t>
            </w:r>
            <w:r w:rsidR="00137555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товароведческие характеристики товаров различных групп</w:t>
            </w:r>
          </w:p>
        </w:tc>
        <w:tc>
          <w:tcPr>
            <w:tcW w:w="1281" w:type="pct"/>
          </w:tcPr>
          <w:p w:rsidR="00FB3811" w:rsidRDefault="00C54F0D" w:rsidP="00FB3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137555" w:rsidRPr="00C54F0D" w:rsidRDefault="00FB3811" w:rsidP="00FB3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У1: </w:t>
            </w:r>
            <w:r w:rsidR="00C54F0D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с нормативными документами, регламентирующими качество товаров</w:t>
            </w:r>
          </w:p>
        </w:tc>
        <w:tc>
          <w:tcPr>
            <w:tcW w:w="1199" w:type="pct"/>
          </w:tcPr>
          <w:p w:rsidR="00FB3811" w:rsidRDefault="00C54F0D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137555" w:rsidRPr="00570605" w:rsidRDefault="00FB3811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В1:</w:t>
            </w:r>
            <w:r w:rsidR="00C54F0D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способами определения качества товара, его соответствия маркировке и сопроводительным документам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ПК-15</w:t>
            </w:r>
          </w:p>
        </w:tc>
        <w:tc>
          <w:tcPr>
            <w:tcW w:w="1078" w:type="pct"/>
          </w:tcPr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ПК-15:</w:t>
            </w:r>
          </w:p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владением навыками назначения и использования результатов экспертиз товаров в таможенных целях</w:t>
            </w:r>
          </w:p>
        </w:tc>
        <w:tc>
          <w:tcPr>
            <w:tcW w:w="1078" w:type="pct"/>
          </w:tcPr>
          <w:p w:rsidR="00FB3811" w:rsidRDefault="00137555" w:rsidP="00FB3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Знать</w:t>
            </w:r>
            <w:r w:rsidRPr="0004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: </w:t>
            </w:r>
          </w:p>
          <w:p w:rsidR="00137555" w:rsidRPr="000451B4" w:rsidRDefault="00FB3811" w:rsidP="00FB3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З1: </w:t>
            </w:r>
            <w:r w:rsidR="00137555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основы назначения, проведения и </w:t>
            </w:r>
            <w:r w:rsidR="00137555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оформления заключения</w:t>
            </w:r>
            <w:r w:rsidR="00137555" w:rsidRPr="0004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экспертиз товаров в таможенных целях</w:t>
            </w:r>
          </w:p>
        </w:tc>
        <w:tc>
          <w:tcPr>
            <w:tcW w:w="1281" w:type="pct"/>
          </w:tcPr>
          <w:p w:rsidR="00FB3811" w:rsidRDefault="00C54F0D" w:rsidP="00FB3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Уметь</w:t>
            </w:r>
            <w:r w:rsidRPr="000451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: </w:t>
            </w:r>
          </w:p>
          <w:p w:rsidR="00137555" w:rsidRPr="00C54F0D" w:rsidRDefault="00FB3811" w:rsidP="00FB3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У1: </w:t>
            </w:r>
            <w:r w:rsidR="00C54F0D" w:rsidRPr="0004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назначать таможенную экспертизу товаров</w:t>
            </w:r>
          </w:p>
        </w:tc>
        <w:tc>
          <w:tcPr>
            <w:tcW w:w="1199" w:type="pct"/>
          </w:tcPr>
          <w:p w:rsidR="00FB3811" w:rsidRDefault="00C54F0D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Владеть</w:t>
            </w:r>
            <w:r w:rsidRPr="0004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</w:p>
          <w:p w:rsidR="00137555" w:rsidRPr="00570605" w:rsidRDefault="00FB3811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В1: </w:t>
            </w:r>
            <w:r w:rsidR="00C54F0D" w:rsidRPr="0004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навыками использования результатов экспертиз товаров в таможенных целях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ПК-16</w:t>
            </w:r>
          </w:p>
        </w:tc>
        <w:tc>
          <w:tcPr>
            <w:tcW w:w="1078" w:type="pct"/>
          </w:tcPr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ПК-16: </w:t>
            </w:r>
          </w:p>
          <w:p w:rsidR="00137555" w:rsidRPr="000451B4" w:rsidRDefault="00137555" w:rsidP="00FB381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умением применять систему управления рисками в профессиональной деятельности </w:t>
            </w:r>
          </w:p>
        </w:tc>
        <w:tc>
          <w:tcPr>
            <w:tcW w:w="1078" w:type="pct"/>
          </w:tcPr>
          <w:p w:rsidR="00FB3811" w:rsidRDefault="00137555" w:rsidP="00FB3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</w:t>
            </w:r>
            <w:r w:rsidRPr="0004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137555" w:rsidRPr="000451B4" w:rsidRDefault="00FB3811" w:rsidP="00FB3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З1: </w:t>
            </w:r>
            <w:r w:rsidR="00137555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</w:t>
            </w: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систем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управления рисками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137555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81" w:type="pct"/>
          </w:tcPr>
          <w:p w:rsidR="0097726A" w:rsidRDefault="0018698C" w:rsidP="00FB3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Уметь: </w:t>
            </w:r>
          </w:p>
          <w:p w:rsidR="00137555" w:rsidRPr="0097726A" w:rsidRDefault="0097726A" w:rsidP="00FB3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У1: </w:t>
            </w:r>
            <w:r w:rsidR="0018698C" w:rsidRPr="00977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методологию формирования системы управления рисками</w:t>
            </w:r>
          </w:p>
        </w:tc>
        <w:tc>
          <w:tcPr>
            <w:tcW w:w="1199" w:type="pct"/>
          </w:tcPr>
          <w:p w:rsidR="0097726A" w:rsidRDefault="0018698C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</w:t>
            </w:r>
            <w:r w:rsidRPr="0004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137555" w:rsidRPr="00570605" w:rsidRDefault="0097726A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В1: 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навыками применения системы управления рисками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ПК-17</w:t>
            </w:r>
          </w:p>
        </w:tc>
        <w:tc>
          <w:tcPr>
            <w:tcW w:w="1078" w:type="pct"/>
          </w:tcPr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ПК-17:</w:t>
            </w:r>
          </w:p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умением выявлять и анализировать угрозы экономической безопасности страны при осуществлении профессиональной деятельности </w:t>
            </w:r>
          </w:p>
        </w:tc>
        <w:tc>
          <w:tcPr>
            <w:tcW w:w="1078" w:type="pct"/>
          </w:tcPr>
          <w:p w:rsidR="0097726A" w:rsidRDefault="00137555" w:rsidP="00FB3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</w:t>
            </w:r>
            <w:r w:rsidRPr="0004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137555" w:rsidRPr="000451B4" w:rsidRDefault="0097726A" w:rsidP="00FB3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З1: </w:t>
            </w:r>
            <w:r w:rsidR="00137555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возможные угрозы экономической безопасности страны, способы ее обеспечения</w:t>
            </w:r>
          </w:p>
        </w:tc>
        <w:tc>
          <w:tcPr>
            <w:tcW w:w="1281" w:type="pct"/>
          </w:tcPr>
          <w:p w:rsidR="0097726A" w:rsidRDefault="0018698C" w:rsidP="00FB3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</w:t>
            </w:r>
            <w:r w:rsidRPr="0004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</w:p>
          <w:p w:rsidR="00137555" w:rsidRPr="00570605" w:rsidRDefault="0097726A" w:rsidP="00FB3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У1: 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обнаруживать и распознавать угрозы экономической безопасности</w:t>
            </w:r>
          </w:p>
        </w:tc>
        <w:tc>
          <w:tcPr>
            <w:tcW w:w="1199" w:type="pct"/>
          </w:tcPr>
          <w:p w:rsidR="0097726A" w:rsidRDefault="0018698C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</w:t>
            </w:r>
            <w:r w:rsidRPr="0004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137555" w:rsidRPr="00570605" w:rsidRDefault="0097726A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В1: 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 обеспечивать экономическую безопасность страны при осуществлении профессиональной деятельности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ПК-18</w:t>
            </w:r>
          </w:p>
        </w:tc>
        <w:tc>
          <w:tcPr>
            <w:tcW w:w="1078" w:type="pct"/>
          </w:tcPr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ПК-18: </w:t>
            </w:r>
          </w:p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готовностью к сотрудничеству с таможенными органами иностранных государств </w:t>
            </w:r>
          </w:p>
        </w:tc>
        <w:tc>
          <w:tcPr>
            <w:tcW w:w="1078" w:type="pct"/>
          </w:tcPr>
          <w:p w:rsidR="0097726A" w:rsidRDefault="00137555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</w:t>
            </w:r>
            <w:r w:rsidRPr="0004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</w:p>
          <w:p w:rsidR="00137555" w:rsidRPr="000451B4" w:rsidRDefault="0097726A" w:rsidP="0097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З1: </w:t>
            </w:r>
            <w:r w:rsidR="00137555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взаимодействия с таможенными органами иностранных государств</w:t>
            </w:r>
          </w:p>
        </w:tc>
        <w:tc>
          <w:tcPr>
            <w:tcW w:w="1281" w:type="pct"/>
          </w:tcPr>
          <w:p w:rsidR="0097726A" w:rsidRDefault="0018698C" w:rsidP="00380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</w:t>
            </w:r>
            <w:r w:rsidRPr="0004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</w:p>
          <w:p w:rsidR="00137555" w:rsidRPr="00570605" w:rsidRDefault="0097726A" w:rsidP="00380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У1: 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правовые и экономические знания в сфере международного таможенного сотрудничества</w:t>
            </w:r>
          </w:p>
        </w:tc>
        <w:tc>
          <w:tcPr>
            <w:tcW w:w="1199" w:type="pct"/>
          </w:tcPr>
          <w:p w:rsidR="0097726A" w:rsidRDefault="0018698C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</w:t>
            </w:r>
            <w:r w:rsidRPr="0004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137555" w:rsidRPr="00570605" w:rsidRDefault="0097726A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В1: 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навыками организации взаимодействия в сфере международного таможенного сотрудничества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ПК-19</w:t>
            </w:r>
          </w:p>
        </w:tc>
        <w:tc>
          <w:tcPr>
            <w:tcW w:w="1078" w:type="pct"/>
          </w:tcPr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ПК-19: </w:t>
            </w:r>
          </w:p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умением контролировать перемещение через таможенную границу отдельных категорий </w:t>
            </w: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товаров</w:t>
            </w:r>
          </w:p>
        </w:tc>
        <w:tc>
          <w:tcPr>
            <w:tcW w:w="1078" w:type="pct"/>
          </w:tcPr>
          <w:p w:rsidR="0097726A" w:rsidRDefault="00137555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Знать</w:t>
            </w:r>
            <w:r w:rsidRPr="0004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137555" w:rsidRPr="000451B4" w:rsidRDefault="0097726A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З1: </w:t>
            </w:r>
            <w:r w:rsidR="00137555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перемещения отдельных категорий товаров через таможенную границу</w:t>
            </w:r>
          </w:p>
          <w:p w:rsidR="00137555" w:rsidRPr="000451B4" w:rsidRDefault="00137555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pct"/>
          </w:tcPr>
          <w:p w:rsidR="0097726A" w:rsidRDefault="0018698C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Уметь</w:t>
            </w:r>
            <w:r w:rsidRPr="0004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</w:p>
          <w:p w:rsidR="00137555" w:rsidRPr="00570605" w:rsidRDefault="0097726A" w:rsidP="0097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У1: 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контролировать перемещение через таможенную границу отдельных категорий товаров</w:t>
            </w:r>
          </w:p>
        </w:tc>
        <w:tc>
          <w:tcPr>
            <w:tcW w:w="1199" w:type="pct"/>
          </w:tcPr>
          <w:p w:rsidR="0097726A" w:rsidRDefault="0018698C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</w:t>
            </w:r>
            <w:r w:rsidRPr="0004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137555" w:rsidRPr="00570605" w:rsidRDefault="0097726A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В1: 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навыками таможенного контроля после выпуска отдельных категорий товаров.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ПК-24</w:t>
            </w:r>
          </w:p>
        </w:tc>
        <w:tc>
          <w:tcPr>
            <w:tcW w:w="1078" w:type="pct"/>
          </w:tcPr>
          <w:p w:rsidR="00137555" w:rsidRPr="000451B4" w:rsidRDefault="00137555" w:rsidP="009772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ПК-24: способностью определять место и роль системы таможенных органов в структуре государственного управления </w:t>
            </w:r>
          </w:p>
        </w:tc>
        <w:tc>
          <w:tcPr>
            <w:tcW w:w="1078" w:type="pct"/>
          </w:tcPr>
          <w:p w:rsidR="0097726A" w:rsidRDefault="00137555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Знать</w:t>
            </w:r>
            <w:r w:rsidRPr="0004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: </w:t>
            </w:r>
          </w:p>
          <w:p w:rsidR="00137555" w:rsidRPr="000451B4" w:rsidRDefault="0097726A" w:rsidP="0097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З1: </w:t>
            </w:r>
            <w:r w:rsidR="00137555" w:rsidRPr="0004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основы теории государственного управления, место и роль ФТС России в системе государственного управления</w:t>
            </w:r>
          </w:p>
        </w:tc>
        <w:tc>
          <w:tcPr>
            <w:tcW w:w="1281" w:type="pct"/>
          </w:tcPr>
          <w:p w:rsidR="0097726A" w:rsidRDefault="0018698C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Уметь</w:t>
            </w:r>
            <w:r w:rsidRPr="0004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: </w:t>
            </w:r>
          </w:p>
          <w:p w:rsidR="00137555" w:rsidRPr="00570605" w:rsidRDefault="0018698C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определять место и роль таможенных органов в системе государственного управления</w:t>
            </w:r>
          </w:p>
        </w:tc>
        <w:tc>
          <w:tcPr>
            <w:tcW w:w="1199" w:type="pct"/>
          </w:tcPr>
          <w:p w:rsidR="0097726A" w:rsidRDefault="0018698C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Владеть</w:t>
            </w:r>
            <w:r w:rsidRPr="0004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: </w:t>
            </w:r>
          </w:p>
          <w:p w:rsidR="00137555" w:rsidRPr="00570605" w:rsidRDefault="0097726A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В1: </w:t>
            </w:r>
            <w:r w:rsidR="0018698C" w:rsidRPr="0004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инструментами решения практических задач подготовки и принятия управленческих решений в таможенном деле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ПК-25</w:t>
            </w:r>
          </w:p>
        </w:tc>
        <w:tc>
          <w:tcPr>
            <w:tcW w:w="1078" w:type="pct"/>
          </w:tcPr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ПК-25:</w:t>
            </w:r>
          </w:p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способностью организовывать сбор информации для управленческой деятельности, оценивать эффективность деятельности таможни (таможенного поста) и их структурных подразделений, анализировать качество предоставляемых услуг</w:t>
            </w:r>
          </w:p>
        </w:tc>
        <w:tc>
          <w:tcPr>
            <w:tcW w:w="1078" w:type="pct"/>
          </w:tcPr>
          <w:p w:rsidR="0097726A" w:rsidRDefault="00137555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Знать</w:t>
            </w:r>
            <w:r w:rsidRPr="0004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  <w:p w:rsidR="00137555" w:rsidRPr="000451B4" w:rsidRDefault="0097726A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З1: </w:t>
            </w:r>
            <w:r w:rsidR="00137555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методы управления в профессиональной деятельности таможенных органов</w:t>
            </w:r>
          </w:p>
          <w:p w:rsidR="00137555" w:rsidRPr="000451B4" w:rsidRDefault="00137555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pct"/>
          </w:tcPr>
          <w:p w:rsidR="0097726A" w:rsidRDefault="0018698C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Уметь</w:t>
            </w:r>
            <w:r w:rsidRPr="0004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  <w:p w:rsidR="0018698C" w:rsidRPr="000451B4" w:rsidRDefault="0097726A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У1: 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оценивать качество и эффективность деятельности таможенных органов</w:t>
            </w:r>
          </w:p>
          <w:p w:rsidR="00137555" w:rsidRPr="00570605" w:rsidRDefault="00137555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99" w:type="pct"/>
          </w:tcPr>
          <w:p w:rsidR="0097726A" w:rsidRDefault="0018698C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Владеть</w:t>
            </w:r>
            <w:r w:rsidRPr="0004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  <w:p w:rsidR="00137555" w:rsidRPr="00570605" w:rsidRDefault="0097726A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В1: 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навыками оценки результативности деятельности таможенных органов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ПК-26</w:t>
            </w:r>
          </w:p>
        </w:tc>
        <w:tc>
          <w:tcPr>
            <w:tcW w:w="1078" w:type="pct"/>
          </w:tcPr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ПК-26:</w:t>
            </w:r>
          </w:p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способностью осуществлять подготовку и выбор решений по управлению деятельностью таможни (таможенного поста) и их структурных подразделений</w:t>
            </w:r>
          </w:p>
        </w:tc>
        <w:tc>
          <w:tcPr>
            <w:tcW w:w="1078" w:type="pct"/>
          </w:tcPr>
          <w:p w:rsidR="0097726A" w:rsidRDefault="00137555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Знать</w:t>
            </w:r>
            <w:r w:rsidRPr="0004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  <w:p w:rsidR="00137555" w:rsidRPr="000451B4" w:rsidRDefault="0097726A" w:rsidP="0097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З1: </w:t>
            </w:r>
            <w:r w:rsidR="00137555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и принципы по управлению таможенным делом</w:t>
            </w:r>
          </w:p>
        </w:tc>
        <w:tc>
          <w:tcPr>
            <w:tcW w:w="1281" w:type="pct"/>
          </w:tcPr>
          <w:p w:rsidR="0097726A" w:rsidRDefault="0018698C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Уметь</w:t>
            </w:r>
            <w:r w:rsidRPr="0004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  <w:p w:rsidR="00137555" w:rsidRPr="00570605" w:rsidRDefault="0097726A" w:rsidP="0097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У1: 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применять методы управления в профессиональной деятельности и обосновать потребность таможенных органов в экономических ресурсах, планировать деятельность таможенных органов и их развитие</w:t>
            </w:r>
          </w:p>
        </w:tc>
        <w:tc>
          <w:tcPr>
            <w:tcW w:w="1199" w:type="pct"/>
          </w:tcPr>
          <w:p w:rsidR="0097726A" w:rsidRDefault="0018698C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Владеть</w:t>
            </w:r>
            <w:r w:rsidRPr="0004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  <w:p w:rsidR="00137555" w:rsidRPr="00570605" w:rsidRDefault="0097726A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В1: 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навыками принятия решений по управлению деятельностью таможенных органов и их структурных подразделений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ПК-27</w:t>
            </w:r>
          </w:p>
        </w:tc>
        <w:tc>
          <w:tcPr>
            <w:tcW w:w="1078" w:type="pct"/>
          </w:tcPr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ПК-27: </w:t>
            </w:r>
          </w:p>
          <w:p w:rsidR="00137555" w:rsidRPr="000451B4" w:rsidRDefault="00137555" w:rsidP="009772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способностью организовывать деятельность исполнителей при осуществлении конкретных видов работ, предоставлении услуг </w:t>
            </w:r>
          </w:p>
        </w:tc>
        <w:tc>
          <w:tcPr>
            <w:tcW w:w="1078" w:type="pct"/>
          </w:tcPr>
          <w:p w:rsidR="0097726A" w:rsidRDefault="00137555" w:rsidP="0097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</w:t>
            </w:r>
            <w:r w:rsidRPr="0004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137555" w:rsidRPr="000451B4" w:rsidRDefault="0097726A" w:rsidP="0097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З1: </w:t>
            </w:r>
            <w:r w:rsidR="00137555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процессы организации деятельности исполнителей в таможенных органах</w:t>
            </w:r>
          </w:p>
        </w:tc>
        <w:tc>
          <w:tcPr>
            <w:tcW w:w="1281" w:type="pct"/>
          </w:tcPr>
          <w:p w:rsidR="0097726A" w:rsidRDefault="0018698C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</w:t>
            </w:r>
            <w:r w:rsidRPr="0004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137555" w:rsidRPr="00570605" w:rsidRDefault="0097726A" w:rsidP="0097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У1: 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 процессы организации и деятельность исполнителей при осуществлении конкретных видов работ, предоставления услуг</w:t>
            </w:r>
          </w:p>
        </w:tc>
        <w:tc>
          <w:tcPr>
            <w:tcW w:w="1199" w:type="pct"/>
          </w:tcPr>
          <w:p w:rsidR="0097726A" w:rsidRDefault="0018698C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</w:t>
            </w:r>
            <w:r w:rsidR="0097726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</w:t>
            </w:r>
          </w:p>
          <w:p w:rsidR="00137555" w:rsidRPr="0097726A" w:rsidRDefault="0097726A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977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В1: </w:t>
            </w:r>
            <w:r w:rsidR="0018698C" w:rsidRPr="00977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навыками организации деятельности исполнителей в таможенных органах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ПК-28</w:t>
            </w:r>
          </w:p>
        </w:tc>
        <w:tc>
          <w:tcPr>
            <w:tcW w:w="1078" w:type="pct"/>
          </w:tcPr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ПК-28:</w:t>
            </w:r>
          </w:p>
          <w:p w:rsidR="00137555" w:rsidRPr="000451B4" w:rsidRDefault="00137555" w:rsidP="009772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способностью осуществлять контроль за деятельностью подразделений, групп сотрудников, служащих и работников </w:t>
            </w:r>
          </w:p>
        </w:tc>
        <w:tc>
          <w:tcPr>
            <w:tcW w:w="1078" w:type="pct"/>
          </w:tcPr>
          <w:p w:rsidR="0097726A" w:rsidRDefault="00137555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</w:t>
            </w:r>
            <w:r w:rsidRPr="0004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</w:p>
          <w:p w:rsidR="00137555" w:rsidRPr="000451B4" w:rsidRDefault="0097726A" w:rsidP="0097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З1: </w:t>
            </w:r>
            <w:r w:rsidR="00137555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процессы по проведению контроля за деятельностью подразделений, групп сотрудников, служащих и работников таможенных органов</w:t>
            </w:r>
          </w:p>
        </w:tc>
        <w:tc>
          <w:tcPr>
            <w:tcW w:w="1281" w:type="pct"/>
          </w:tcPr>
          <w:p w:rsidR="0097726A" w:rsidRDefault="0018698C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</w:t>
            </w:r>
            <w:r w:rsidRPr="0004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</w:p>
          <w:p w:rsidR="00137555" w:rsidRPr="00570605" w:rsidRDefault="0097726A" w:rsidP="0097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У1: 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 рабочие процессы подразделений, групп сотрудников, служащих и работников таможенных органов</w:t>
            </w:r>
          </w:p>
        </w:tc>
        <w:tc>
          <w:tcPr>
            <w:tcW w:w="1199" w:type="pct"/>
          </w:tcPr>
          <w:p w:rsidR="0097726A" w:rsidRDefault="0018698C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</w:t>
            </w:r>
            <w:r w:rsidRPr="0004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</w:p>
          <w:p w:rsidR="00137555" w:rsidRPr="00570605" w:rsidRDefault="0097726A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В1: 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навыками по проведению контроля за деятельностью подразделений, групп сотрудников, служащих и работников таможенных органов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ПК-29</w:t>
            </w:r>
          </w:p>
        </w:tc>
        <w:tc>
          <w:tcPr>
            <w:tcW w:w="1078" w:type="pct"/>
          </w:tcPr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ПК-29:</w:t>
            </w:r>
          </w:p>
          <w:p w:rsidR="00137555" w:rsidRPr="000451B4" w:rsidRDefault="00137555" w:rsidP="009772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способностью формировать </w:t>
            </w: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систему мотивации и стимулирования сотрудников, служащих и работников таможни (таможенного поста) и их структурных подразделений </w:t>
            </w:r>
          </w:p>
        </w:tc>
        <w:tc>
          <w:tcPr>
            <w:tcW w:w="1078" w:type="pct"/>
          </w:tcPr>
          <w:p w:rsidR="0097726A" w:rsidRDefault="00137555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lastRenderedPageBreak/>
              <w:t>Знать</w:t>
            </w:r>
            <w:r w:rsidRPr="0004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: </w:t>
            </w:r>
          </w:p>
          <w:p w:rsidR="00137555" w:rsidRPr="000451B4" w:rsidRDefault="0097726A" w:rsidP="0097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З1: </w:t>
            </w:r>
            <w:r w:rsidR="00137555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систему мотивации и </w:t>
            </w:r>
            <w:r w:rsidR="00137555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стимулирования сотрудников, служащих и работников таможенных органов</w:t>
            </w:r>
          </w:p>
        </w:tc>
        <w:tc>
          <w:tcPr>
            <w:tcW w:w="1281" w:type="pct"/>
          </w:tcPr>
          <w:p w:rsidR="0097726A" w:rsidRDefault="0018698C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lastRenderedPageBreak/>
              <w:t>Уметь</w:t>
            </w:r>
            <w:r w:rsidRPr="0004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: </w:t>
            </w:r>
          </w:p>
          <w:p w:rsidR="00137555" w:rsidRPr="00570605" w:rsidRDefault="0097726A" w:rsidP="0097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У1: 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анализировать различные методы 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стимулирования сотрудников, служащих и работников таможенных органов</w:t>
            </w:r>
          </w:p>
        </w:tc>
        <w:tc>
          <w:tcPr>
            <w:tcW w:w="1199" w:type="pct"/>
          </w:tcPr>
          <w:p w:rsidR="0097726A" w:rsidRDefault="0018698C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lastRenderedPageBreak/>
              <w:t>Владеть</w:t>
            </w:r>
            <w:r w:rsidR="0097726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:</w:t>
            </w:r>
          </w:p>
          <w:p w:rsidR="00137555" w:rsidRPr="00570605" w:rsidRDefault="0097726A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97726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В1: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навыками по </w:t>
            </w:r>
            <w:r w:rsidR="0018698C" w:rsidRPr="0004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формированию </w:t>
            </w:r>
            <w:r w:rsidR="0018698C" w:rsidRPr="0004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системы мотивации и стимулирования сотрудников, 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служащих и работников таможенных органов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ПК-30</w:t>
            </w:r>
          </w:p>
        </w:tc>
        <w:tc>
          <w:tcPr>
            <w:tcW w:w="1078" w:type="pct"/>
          </w:tcPr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ПК-30:</w:t>
            </w:r>
          </w:p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способностью организовывать отбор, расстановку кадров, планировать профессиональное обучение и аттестацию кадрового состава таможни</w:t>
            </w:r>
          </w:p>
        </w:tc>
        <w:tc>
          <w:tcPr>
            <w:tcW w:w="1078" w:type="pct"/>
          </w:tcPr>
          <w:p w:rsidR="0097726A" w:rsidRDefault="00137555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137555" w:rsidRPr="000451B4" w:rsidRDefault="0097726A" w:rsidP="0097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З1:</w:t>
            </w:r>
            <w:r w:rsidR="00137555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основы и принципы управления таможенным делом, основы профессионального отбора, расстановки, профессионального обучения и аттестации таможенного персонала</w:t>
            </w:r>
          </w:p>
        </w:tc>
        <w:tc>
          <w:tcPr>
            <w:tcW w:w="1281" w:type="pct"/>
          </w:tcPr>
          <w:p w:rsidR="0097726A" w:rsidRDefault="0018698C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137555" w:rsidRPr="00570605" w:rsidRDefault="0097726A" w:rsidP="0097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У1: 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отбор, расстановку кадров, планировать профессиональное обучение и проводить аттестацию персонала таможенных органов</w:t>
            </w:r>
          </w:p>
        </w:tc>
        <w:tc>
          <w:tcPr>
            <w:tcW w:w="1199" w:type="pct"/>
          </w:tcPr>
          <w:p w:rsidR="0097726A" w:rsidRDefault="0018698C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137555" w:rsidRPr="00570605" w:rsidRDefault="0097726A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В1:навыками 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профессионального обучения и проведени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аттестации персонала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ПК-31</w:t>
            </w:r>
          </w:p>
        </w:tc>
        <w:tc>
          <w:tcPr>
            <w:tcW w:w="1078" w:type="pct"/>
          </w:tcPr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ПК-31:</w:t>
            </w:r>
          </w:p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способностью разрабатывать программы развития таможни (таможенного поста) и организовывать планирование деятельности их структурных подразделений</w:t>
            </w:r>
          </w:p>
        </w:tc>
        <w:tc>
          <w:tcPr>
            <w:tcW w:w="1078" w:type="pct"/>
          </w:tcPr>
          <w:p w:rsidR="0097726A" w:rsidRDefault="00137555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137555" w:rsidRPr="000451B4" w:rsidRDefault="0097726A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З1: </w:t>
            </w:r>
            <w:r w:rsidR="00137555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организации и планирования деятельности таможенного органа</w:t>
            </w:r>
          </w:p>
          <w:p w:rsidR="00137555" w:rsidRPr="000451B4" w:rsidRDefault="00137555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1" w:type="pct"/>
          </w:tcPr>
          <w:p w:rsidR="0097726A" w:rsidRDefault="0018698C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18698C" w:rsidRPr="000451B4" w:rsidRDefault="0097726A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У1: 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разрабатывать программы развития таможенных органов.</w:t>
            </w:r>
          </w:p>
          <w:p w:rsidR="00137555" w:rsidRPr="0018698C" w:rsidRDefault="00137555" w:rsidP="00995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pct"/>
          </w:tcPr>
          <w:p w:rsidR="0097726A" w:rsidRDefault="0018698C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Владеть</w:t>
            </w:r>
            <w:r w:rsidRPr="0004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: </w:t>
            </w:r>
          </w:p>
          <w:p w:rsidR="00137555" w:rsidRPr="00570605" w:rsidRDefault="0097726A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В1: </w:t>
            </w:r>
            <w:r w:rsidR="0018698C" w:rsidRPr="0004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навыками планирования и прогнозирования деятельности структурных подразделений таможенных органов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ПК-32</w:t>
            </w:r>
          </w:p>
        </w:tc>
        <w:tc>
          <w:tcPr>
            <w:tcW w:w="1078" w:type="pct"/>
          </w:tcPr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ПК-32:</w:t>
            </w:r>
          </w:p>
          <w:p w:rsidR="00137555" w:rsidRPr="000451B4" w:rsidRDefault="00137555" w:rsidP="009772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владением навыками применения в таможенном деле информационных технологий и средств обеспечения их функционирования в целях информационного сопровождения профессиональной деятельности</w:t>
            </w:r>
          </w:p>
        </w:tc>
        <w:tc>
          <w:tcPr>
            <w:tcW w:w="1078" w:type="pct"/>
          </w:tcPr>
          <w:p w:rsidR="0097726A" w:rsidRDefault="00137555" w:rsidP="00995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hAnsi="Times New Roman" w:cs="Times New Roman"/>
                <w:i/>
                <w:sz w:val="20"/>
                <w:szCs w:val="20"/>
              </w:rPr>
              <w:t>Знать</w:t>
            </w:r>
            <w:r w:rsidRPr="000451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137555" w:rsidRPr="000451B4" w:rsidRDefault="0097726A" w:rsidP="00995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З1: </w:t>
            </w:r>
            <w:r w:rsidR="00137555" w:rsidRPr="000451B4"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системы, применяемые в таможенных органах</w:t>
            </w:r>
          </w:p>
          <w:p w:rsidR="00137555" w:rsidRPr="000451B4" w:rsidRDefault="00137555" w:rsidP="0099535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1" w:type="pct"/>
          </w:tcPr>
          <w:p w:rsidR="0097726A" w:rsidRDefault="0018698C" w:rsidP="00995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451B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Уметь: </w:t>
            </w:r>
          </w:p>
          <w:p w:rsidR="0018698C" w:rsidRPr="000451B4" w:rsidRDefault="0097726A" w:rsidP="00995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В1: </w:t>
            </w:r>
            <w:r w:rsidR="0018698C" w:rsidRPr="0018698C">
              <w:rPr>
                <w:rFonts w:ascii="Times New Roman" w:hAnsi="Times New Roman" w:cs="Times New Roman"/>
                <w:sz w:val="20"/>
                <w:szCs w:val="20"/>
              </w:rPr>
              <w:t xml:space="preserve">обеспечивать </w:t>
            </w:r>
            <w:r w:rsidR="0018698C" w:rsidRPr="001869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информационное сопровождение профессиональной деятельности</w:t>
            </w:r>
          </w:p>
          <w:p w:rsidR="00137555" w:rsidRPr="00570605" w:rsidRDefault="00137555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99" w:type="pct"/>
          </w:tcPr>
          <w:p w:rsidR="0097726A" w:rsidRDefault="0018698C" w:rsidP="009953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B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Владеть</w:t>
            </w:r>
            <w:r w:rsidRPr="000451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:rsidR="00137555" w:rsidRPr="00570605" w:rsidRDefault="0097726A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В1: </w:t>
            </w:r>
            <w:r w:rsidR="0018698C" w:rsidRPr="000451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навыками применения в таможенном деле информационных технологий и средств обеспечения их функционирования.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ПК-33</w:t>
            </w:r>
          </w:p>
        </w:tc>
        <w:tc>
          <w:tcPr>
            <w:tcW w:w="1078" w:type="pct"/>
          </w:tcPr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ПК-33:</w:t>
            </w:r>
          </w:p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владением навыками применения методов сбора и анализа данных таможенной статистики внешней торговли и специальной таможенной статистики </w:t>
            </w:r>
          </w:p>
        </w:tc>
        <w:tc>
          <w:tcPr>
            <w:tcW w:w="1078" w:type="pct"/>
          </w:tcPr>
          <w:p w:rsidR="0097726A" w:rsidRDefault="00137555" w:rsidP="00995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51B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Знать</w:t>
            </w:r>
            <w:r w:rsidRPr="0004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137555" w:rsidRPr="000451B4" w:rsidRDefault="0097726A" w:rsidP="00995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З1: </w:t>
            </w:r>
            <w:r w:rsidR="00137555" w:rsidRPr="000451B4">
              <w:rPr>
                <w:rFonts w:ascii="Times New Roman" w:hAnsi="Times New Roman" w:cs="Times New Roman"/>
                <w:bCs/>
                <w:sz w:val="20"/>
                <w:szCs w:val="20"/>
              </w:rPr>
              <w:t>методы сбора и анализа данных таможенной статистики;</w:t>
            </w:r>
          </w:p>
          <w:p w:rsidR="00137555" w:rsidRPr="000451B4" w:rsidRDefault="00137555" w:rsidP="0099535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1" w:type="pct"/>
          </w:tcPr>
          <w:p w:rsidR="0097726A" w:rsidRDefault="0018698C" w:rsidP="00995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51B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Уметь</w:t>
            </w:r>
            <w:r w:rsidRPr="0004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137555" w:rsidRPr="00570605" w:rsidRDefault="0097726A" w:rsidP="0097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У1: </w:t>
            </w:r>
            <w:r w:rsidR="0018698C" w:rsidRPr="000451B4">
              <w:rPr>
                <w:rFonts w:ascii="Times New Roman" w:hAnsi="Times New Roman" w:cs="Times New Roman"/>
                <w:bCs/>
                <w:sz w:val="20"/>
                <w:szCs w:val="20"/>
              </w:rPr>
              <w:t>собирать и анализировать данные для принятия управленческих решений во внешнеторговой деятельности и деятельности таможенных органов</w:t>
            </w:r>
          </w:p>
        </w:tc>
        <w:tc>
          <w:tcPr>
            <w:tcW w:w="1199" w:type="pct"/>
          </w:tcPr>
          <w:p w:rsidR="0097726A" w:rsidRDefault="0018698C" w:rsidP="0099535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51B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Владеть</w:t>
            </w:r>
            <w:r w:rsidRPr="0004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137555" w:rsidRPr="0018698C" w:rsidRDefault="0097726A" w:rsidP="00995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В1: </w:t>
            </w:r>
            <w:r w:rsidR="0018698C" w:rsidRPr="000451B4">
              <w:rPr>
                <w:rFonts w:ascii="Times New Roman" w:hAnsi="Times New Roman" w:cs="Times New Roman"/>
                <w:sz w:val="20"/>
                <w:szCs w:val="20"/>
              </w:rPr>
              <w:t>навыками применения методов сбора и анализа данных таможенной статистики внешней торговли и специальной таможенной статистики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ПК-34</w:t>
            </w:r>
          </w:p>
        </w:tc>
        <w:tc>
          <w:tcPr>
            <w:tcW w:w="1078" w:type="pct"/>
          </w:tcPr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ПК-34:</w:t>
            </w:r>
          </w:p>
          <w:p w:rsidR="00137555" w:rsidRPr="000451B4" w:rsidRDefault="00137555" w:rsidP="009772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способностью обеспечивать информацией в сфере таможенного дела </w:t>
            </w: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государственные органы, организации и отдельных граждан</w:t>
            </w:r>
          </w:p>
        </w:tc>
        <w:tc>
          <w:tcPr>
            <w:tcW w:w="1078" w:type="pct"/>
          </w:tcPr>
          <w:p w:rsidR="0097726A" w:rsidRDefault="00137555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Знать</w:t>
            </w:r>
            <w:r w:rsidRPr="0004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137555" w:rsidRPr="000451B4" w:rsidRDefault="0097726A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З1: </w:t>
            </w:r>
            <w:r w:rsidR="00137555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способы обеспечения информацией и информационной поддержки</w:t>
            </w:r>
          </w:p>
          <w:p w:rsidR="00137555" w:rsidRPr="000451B4" w:rsidRDefault="00137555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pct"/>
          </w:tcPr>
          <w:p w:rsidR="0097726A" w:rsidRDefault="0018698C" w:rsidP="0097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Уметь</w:t>
            </w:r>
            <w:r w:rsidRPr="0004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137555" w:rsidRPr="00570605" w:rsidRDefault="0097726A" w:rsidP="0097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У1: 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обеспечивать информацией в области таможенного дела государственных органов, организаций и 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отдельных граждан,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информационной поддержки внешнеторговой деятельности на территории Российской Федерации</w:t>
            </w:r>
          </w:p>
        </w:tc>
        <w:tc>
          <w:tcPr>
            <w:tcW w:w="1199" w:type="pct"/>
          </w:tcPr>
          <w:p w:rsidR="0097726A" w:rsidRDefault="0018698C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Владеть</w:t>
            </w:r>
            <w:r w:rsidRPr="0004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137555" w:rsidRPr="00570605" w:rsidRDefault="0097726A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В1: 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навыками обеспечения информацией в области таможенного дела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Пк-35</w:t>
            </w:r>
          </w:p>
        </w:tc>
        <w:tc>
          <w:tcPr>
            <w:tcW w:w="1078" w:type="pct"/>
          </w:tcPr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ПК-35:</w:t>
            </w:r>
          </w:p>
          <w:p w:rsidR="00137555" w:rsidRPr="000451B4" w:rsidRDefault="00137555" w:rsidP="009772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владением навыками использования электронных способов обмена информацией и средств их обеспечения, применяемых таможенными органами</w:t>
            </w:r>
          </w:p>
        </w:tc>
        <w:tc>
          <w:tcPr>
            <w:tcW w:w="1078" w:type="pct"/>
          </w:tcPr>
          <w:p w:rsidR="0097726A" w:rsidRDefault="00137555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</w:t>
            </w:r>
            <w:r w:rsidRPr="0004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</w:p>
          <w:p w:rsidR="00137555" w:rsidRPr="000451B4" w:rsidRDefault="0097726A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З1: </w:t>
            </w:r>
            <w:r w:rsidR="00137555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электронные способы обмена информацией</w:t>
            </w:r>
          </w:p>
          <w:p w:rsidR="00137555" w:rsidRPr="000451B4" w:rsidRDefault="00137555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pct"/>
          </w:tcPr>
          <w:p w:rsidR="0097726A" w:rsidRDefault="0018698C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</w:t>
            </w:r>
            <w:r w:rsidRPr="0004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</w:p>
          <w:p w:rsidR="00137555" w:rsidRPr="0097726A" w:rsidRDefault="0097726A" w:rsidP="0097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У1: 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обеспечивать электронные способы обмена информацией</w:t>
            </w:r>
          </w:p>
        </w:tc>
        <w:tc>
          <w:tcPr>
            <w:tcW w:w="1199" w:type="pct"/>
          </w:tcPr>
          <w:p w:rsidR="0097726A" w:rsidRDefault="0018698C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</w:t>
            </w:r>
            <w:r w:rsidRPr="0004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137555" w:rsidRPr="00570605" w:rsidRDefault="0097726A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В1: 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навыками использования электронных способов обмена информацией и средств их обеспечения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ПК-36</w:t>
            </w:r>
          </w:p>
        </w:tc>
        <w:tc>
          <w:tcPr>
            <w:tcW w:w="1078" w:type="pct"/>
          </w:tcPr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ПК-36:</w:t>
            </w:r>
          </w:p>
          <w:p w:rsidR="00137555" w:rsidRPr="000451B4" w:rsidRDefault="00137555" w:rsidP="009772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владением методами анализа финансово-хозяйственной деятельности участников ВЭД</w:t>
            </w:r>
          </w:p>
        </w:tc>
        <w:tc>
          <w:tcPr>
            <w:tcW w:w="1078" w:type="pct"/>
          </w:tcPr>
          <w:p w:rsidR="0097726A" w:rsidRDefault="00137555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Знать</w:t>
            </w:r>
            <w:r w:rsidRPr="0004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: </w:t>
            </w:r>
          </w:p>
          <w:p w:rsidR="00137555" w:rsidRPr="000451B4" w:rsidRDefault="0097726A" w:rsidP="0097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З1: </w:t>
            </w:r>
            <w:r w:rsidR="00137555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методы</w:t>
            </w:r>
            <w:r w:rsidR="00137555" w:rsidRPr="0004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проведения анализа финансово-хозяйственной деятельности участников ВЭД</w:t>
            </w:r>
          </w:p>
        </w:tc>
        <w:tc>
          <w:tcPr>
            <w:tcW w:w="1281" w:type="pct"/>
          </w:tcPr>
          <w:p w:rsidR="0097726A" w:rsidRDefault="0018698C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Уметь</w:t>
            </w:r>
            <w:r w:rsidRPr="0004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: </w:t>
            </w:r>
          </w:p>
          <w:p w:rsidR="00137555" w:rsidRPr="00570605" w:rsidRDefault="0097726A" w:rsidP="0097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У1: 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проводить расчеты показателей</w:t>
            </w:r>
            <w:r w:rsidR="0018698C" w:rsidRPr="0004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финансово-хозяйственной деятельности участников ВЭД</w:t>
            </w:r>
          </w:p>
        </w:tc>
        <w:tc>
          <w:tcPr>
            <w:tcW w:w="1199" w:type="pct"/>
          </w:tcPr>
          <w:p w:rsidR="0097726A" w:rsidRDefault="0018698C" w:rsidP="009772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</w:t>
            </w:r>
            <w:r w:rsidRPr="0004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</w:p>
          <w:p w:rsidR="00137555" w:rsidRPr="0018698C" w:rsidRDefault="0097726A" w:rsidP="009772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В1: 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навыками по анализу и оценки</w:t>
            </w:r>
            <w:r w:rsidR="0018698C" w:rsidRPr="0004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финансово-хозяйственной деятельности участников ВЭД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ПК-37</w:t>
            </w:r>
          </w:p>
        </w:tc>
        <w:tc>
          <w:tcPr>
            <w:tcW w:w="1078" w:type="pct"/>
          </w:tcPr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ПК-37:</w:t>
            </w:r>
          </w:p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владением методикой расчета показателей, отражающих результативность деятельности таможенных органов</w:t>
            </w:r>
          </w:p>
        </w:tc>
        <w:tc>
          <w:tcPr>
            <w:tcW w:w="1078" w:type="pct"/>
          </w:tcPr>
          <w:p w:rsidR="0097726A" w:rsidRDefault="00137555" w:rsidP="00995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1B4">
              <w:rPr>
                <w:rFonts w:ascii="Times New Roman" w:hAnsi="Times New Roman" w:cs="Times New Roman"/>
                <w:i/>
                <w:sz w:val="20"/>
                <w:szCs w:val="20"/>
              </w:rPr>
              <w:t>Знать</w:t>
            </w:r>
            <w:r w:rsidRPr="000451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:rsidR="00137555" w:rsidRPr="000451B4" w:rsidRDefault="0097726A" w:rsidP="0097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З1: </w:t>
            </w:r>
            <w:r w:rsidR="00137555" w:rsidRPr="000451B4">
              <w:rPr>
                <w:rFonts w:ascii="Times New Roman" w:hAnsi="Times New Roman" w:cs="Times New Roman"/>
                <w:sz w:val="20"/>
                <w:szCs w:val="20"/>
              </w:rPr>
              <w:t>методы расчета показателей, отражающих результативность деятельности таможенных органов</w:t>
            </w:r>
          </w:p>
        </w:tc>
        <w:tc>
          <w:tcPr>
            <w:tcW w:w="1281" w:type="pct"/>
          </w:tcPr>
          <w:p w:rsidR="0097726A" w:rsidRDefault="0018698C" w:rsidP="00995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1B4">
              <w:rPr>
                <w:rFonts w:ascii="Times New Roman" w:hAnsi="Times New Roman" w:cs="Times New Roman"/>
                <w:i/>
                <w:sz w:val="20"/>
                <w:szCs w:val="20"/>
              </w:rPr>
              <w:t>Уметь</w:t>
            </w:r>
            <w:r w:rsidRPr="000451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:rsidR="00137555" w:rsidRPr="00570605" w:rsidRDefault="0097726A" w:rsidP="0097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У1: </w:t>
            </w:r>
            <w:r w:rsidR="0018698C" w:rsidRPr="000451B4">
              <w:rPr>
                <w:rFonts w:ascii="Times New Roman" w:hAnsi="Times New Roman" w:cs="Times New Roman"/>
                <w:sz w:val="20"/>
                <w:szCs w:val="20"/>
              </w:rPr>
              <w:t>исчислять необходимые показатели и выполнять статистические расчёты, отражающие результативность деятельности таможенных органов</w:t>
            </w:r>
          </w:p>
        </w:tc>
        <w:tc>
          <w:tcPr>
            <w:tcW w:w="1199" w:type="pct"/>
          </w:tcPr>
          <w:p w:rsidR="0097726A" w:rsidRDefault="0018698C" w:rsidP="009953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1B4">
              <w:rPr>
                <w:rFonts w:ascii="Times New Roman" w:hAnsi="Times New Roman" w:cs="Times New Roman"/>
                <w:i/>
                <w:sz w:val="20"/>
                <w:szCs w:val="20"/>
              </w:rPr>
              <w:t>Владеть</w:t>
            </w:r>
            <w:r w:rsidRPr="000451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:rsidR="00137555" w:rsidRPr="00570605" w:rsidRDefault="0097726A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В1: </w:t>
            </w:r>
            <w:r w:rsidR="0018698C" w:rsidRPr="000451B4">
              <w:rPr>
                <w:rFonts w:ascii="Times New Roman" w:hAnsi="Times New Roman" w:cs="Times New Roman"/>
                <w:sz w:val="20"/>
                <w:szCs w:val="20"/>
              </w:rPr>
              <w:t>навыками анализа и оценки результатов расчета показателей, отражающих эффективность деятельности таможенных органов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ПК-38</w:t>
            </w:r>
          </w:p>
        </w:tc>
        <w:tc>
          <w:tcPr>
            <w:tcW w:w="1078" w:type="pct"/>
          </w:tcPr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ПК-38:</w:t>
            </w:r>
          </w:p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владением навыками анализа и прогнозирования поступления таможенных платежей в федеральный бюджет государства</w:t>
            </w:r>
          </w:p>
        </w:tc>
        <w:tc>
          <w:tcPr>
            <w:tcW w:w="1078" w:type="pct"/>
          </w:tcPr>
          <w:p w:rsidR="0097726A" w:rsidRDefault="00137555" w:rsidP="00995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hAnsi="Times New Roman" w:cs="Times New Roman"/>
                <w:i/>
                <w:sz w:val="20"/>
                <w:szCs w:val="20"/>
              </w:rPr>
              <w:t>Знать</w:t>
            </w:r>
            <w:r w:rsidRPr="000451B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137555" w:rsidRPr="000451B4" w:rsidRDefault="0097726A" w:rsidP="0097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З1: </w:t>
            </w:r>
            <w:r w:rsidR="00137555" w:rsidRPr="000451B4">
              <w:rPr>
                <w:rFonts w:ascii="Times New Roman" w:hAnsi="Times New Roman" w:cs="Times New Roman"/>
                <w:sz w:val="20"/>
                <w:szCs w:val="20"/>
              </w:rPr>
              <w:t>порядок перечисления сумм таможенных платежей в федеральный бюджет</w:t>
            </w:r>
          </w:p>
        </w:tc>
        <w:tc>
          <w:tcPr>
            <w:tcW w:w="1281" w:type="pct"/>
          </w:tcPr>
          <w:p w:rsidR="0097726A" w:rsidRDefault="0018698C" w:rsidP="00995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hAnsi="Times New Roman" w:cs="Times New Roman"/>
                <w:i/>
                <w:sz w:val="20"/>
                <w:szCs w:val="20"/>
              </w:rPr>
              <w:t>Уметь</w:t>
            </w:r>
            <w:r w:rsidRPr="000451B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137555" w:rsidRPr="0018698C" w:rsidRDefault="0097726A" w:rsidP="0097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У1: </w:t>
            </w:r>
            <w:r w:rsidR="0018698C" w:rsidRPr="000451B4">
              <w:rPr>
                <w:rFonts w:ascii="Times New Roman" w:hAnsi="Times New Roman" w:cs="Times New Roman"/>
                <w:sz w:val="20"/>
                <w:szCs w:val="20"/>
              </w:rPr>
              <w:t>анализировать и прогнозировать поступление таможенных платежей в федеральный бюджет</w:t>
            </w:r>
          </w:p>
        </w:tc>
        <w:tc>
          <w:tcPr>
            <w:tcW w:w="1199" w:type="pct"/>
          </w:tcPr>
          <w:p w:rsidR="0097726A" w:rsidRDefault="0018698C" w:rsidP="00995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hAnsi="Times New Roman" w:cs="Times New Roman"/>
                <w:i/>
                <w:sz w:val="20"/>
                <w:szCs w:val="20"/>
              </w:rPr>
              <w:t>Владеть</w:t>
            </w:r>
            <w:r w:rsidRPr="000451B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137555" w:rsidRPr="0018698C" w:rsidRDefault="0097726A" w:rsidP="00995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В1: </w:t>
            </w:r>
            <w:r w:rsidR="0018698C" w:rsidRPr="000451B4">
              <w:rPr>
                <w:rFonts w:ascii="Times New Roman" w:hAnsi="Times New Roman" w:cs="Times New Roman"/>
                <w:sz w:val="20"/>
                <w:szCs w:val="20"/>
              </w:rPr>
              <w:t>владением навыками анализа и прогнозирования поступления таможенных платежей в федеральный бюджет государства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18698C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-39</w:t>
            </w:r>
          </w:p>
        </w:tc>
        <w:tc>
          <w:tcPr>
            <w:tcW w:w="1078" w:type="pct"/>
          </w:tcPr>
          <w:p w:rsidR="00137555" w:rsidRPr="000451B4" w:rsidRDefault="00137555" w:rsidP="009953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ПК-39:</w:t>
            </w:r>
          </w:p>
          <w:p w:rsidR="00137555" w:rsidRPr="000451B4" w:rsidRDefault="00137555" w:rsidP="009953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способностью разрабатывать планы и программы проведения научных исследований в сфере таможенного дела</w:t>
            </w:r>
          </w:p>
        </w:tc>
        <w:tc>
          <w:tcPr>
            <w:tcW w:w="1078" w:type="pct"/>
          </w:tcPr>
          <w:p w:rsidR="0018698C" w:rsidRPr="0097726A" w:rsidRDefault="00137555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</w:t>
            </w:r>
            <w:r w:rsidR="0018698C" w:rsidRPr="00977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18698C" w:rsidRPr="0097726A" w:rsidRDefault="0018698C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З1:</w:t>
            </w:r>
            <w:r w:rsidR="00137555" w:rsidRPr="00977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основы методологии научно-исследовательской деятельности; структуру и правила оформления исследовательской работы; </w:t>
            </w:r>
          </w:p>
          <w:p w:rsidR="0018698C" w:rsidRPr="0097726A" w:rsidRDefault="0018698C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З2: </w:t>
            </w:r>
            <w:r w:rsidR="00137555" w:rsidRPr="00977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теоретические и экспериментальные результаты научно-исследовательской работы по различным направлениям экономических исследований, основные принципы, методологические основы и методы экономических </w:t>
            </w:r>
            <w:r w:rsidR="00137555" w:rsidRPr="00977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исследований;</w:t>
            </w:r>
          </w:p>
          <w:p w:rsidR="00137555" w:rsidRPr="0097726A" w:rsidRDefault="0018698C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З3:</w:t>
            </w:r>
            <w:r w:rsidR="00137555" w:rsidRPr="0097726A">
              <w:rPr>
                <w:rFonts w:ascii="Times New Roman" w:eastAsia="Times New Roman" w:hAnsi="Times New Roman" w:cs="Times New Roman"/>
                <w:sz w:val="20"/>
                <w:szCs w:val="20"/>
                <w:bdr w:val="nil"/>
                <w:lang w:eastAsia="ru-RU"/>
              </w:rPr>
              <w:t xml:space="preserve">этапыинаучные подходы к выполнению научных исследований, </w:t>
            </w:r>
            <w:r w:rsidR="00137555" w:rsidRPr="00977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понятийный аппарат в области международной экономики и таможенного дела</w:t>
            </w:r>
          </w:p>
          <w:p w:rsidR="00137555" w:rsidRPr="0097726A" w:rsidRDefault="00137555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pct"/>
          </w:tcPr>
          <w:p w:rsidR="0018698C" w:rsidRDefault="0018698C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Уметь:</w:t>
            </w:r>
          </w:p>
          <w:p w:rsidR="0018698C" w:rsidRDefault="0018698C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У1: 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формулировать тему научного исследования, доказывать ее актуальность; </w:t>
            </w:r>
          </w:p>
          <w:p w:rsidR="0018698C" w:rsidRDefault="0018698C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У2: 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с различными источниками информации для проведения научного исследования по выбранному направлению в области международных экономических отношений;</w:t>
            </w:r>
          </w:p>
          <w:p w:rsidR="0018698C" w:rsidRDefault="0018698C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У3: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в рамках самостоятельного научного экономического исследования основные принципы, методологические основы и 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методы экономических исследований;</w:t>
            </w:r>
          </w:p>
          <w:p w:rsidR="00137555" w:rsidRPr="00570605" w:rsidRDefault="0018698C" w:rsidP="009772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У4: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обосновать актуальность темы научного исследования; теоретическую и практическую значимость избранной темы научного исследования, выбрать методы необходимые для научного исследования</w:t>
            </w:r>
          </w:p>
        </w:tc>
        <w:tc>
          <w:tcPr>
            <w:tcW w:w="1199" w:type="pct"/>
          </w:tcPr>
          <w:p w:rsidR="0018698C" w:rsidRDefault="0018698C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Владеть навыками:</w:t>
            </w:r>
          </w:p>
          <w:p w:rsidR="0018698C" w:rsidRDefault="0018698C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В1:проведения научных исследований; основами методологии научно-исследовательской деятельности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</w:p>
          <w:p w:rsidR="0018698C" w:rsidRPr="0097726A" w:rsidRDefault="0018698C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В2: работы с различными источниками научной информации; проведения самостоятельного научного экономического анализа, опираясь на основные принципы, методологические основы и результаты, полученные отечественными и зарубежными </w:t>
            </w:r>
            <w:r w:rsidRPr="00977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исследователями; </w:t>
            </w:r>
          </w:p>
          <w:p w:rsidR="00137555" w:rsidRPr="00570605" w:rsidRDefault="0018698C" w:rsidP="0097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В3: 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анализа информации об объекте исследования, определения научной новизны и выбора методов анализа в сфере таможенного дела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ПК-40</w:t>
            </w:r>
          </w:p>
        </w:tc>
        <w:tc>
          <w:tcPr>
            <w:tcW w:w="1078" w:type="pct"/>
          </w:tcPr>
          <w:p w:rsidR="00137555" w:rsidRPr="000451B4" w:rsidRDefault="00137555" w:rsidP="009953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ПК-40:</w:t>
            </w:r>
          </w:p>
          <w:p w:rsidR="00137555" w:rsidRPr="000451B4" w:rsidRDefault="00137555" w:rsidP="009953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способность проводить научные исследования по различным направлениям таможенной деятельности и оценивать полученные результаты</w:t>
            </w:r>
          </w:p>
        </w:tc>
        <w:tc>
          <w:tcPr>
            <w:tcW w:w="1078" w:type="pct"/>
          </w:tcPr>
          <w:p w:rsidR="0018698C" w:rsidRDefault="00137555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Знать:</w:t>
            </w:r>
          </w:p>
          <w:p w:rsidR="00137555" w:rsidRPr="000451B4" w:rsidRDefault="0018698C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З1: </w:t>
            </w:r>
            <w:r w:rsidR="00137555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методики проведения исследований, подходы к оценке эффективности исследований, инструментальные средства для обработки экономических данных в соответствии с поставленной задачей, инструментальные средства для анализа результатов расчетов</w:t>
            </w:r>
          </w:p>
          <w:p w:rsidR="00137555" w:rsidRPr="000451B4" w:rsidRDefault="00137555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pct"/>
          </w:tcPr>
          <w:p w:rsidR="0008075F" w:rsidRDefault="0018698C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Уметь:</w:t>
            </w:r>
          </w:p>
          <w:p w:rsidR="0008075F" w:rsidRDefault="0008075F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5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У1:</w:t>
            </w:r>
            <w:r w:rsidR="0018698C" w:rsidRPr="003775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определить этапы проведения науч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исследований, проанализировать информацию об объекте исследования, определить научную новизну и научные подходы к выполнению магистерской выпускной квалификационной работы с учетом использования современных инновационных технологий;</w:t>
            </w:r>
          </w:p>
          <w:p w:rsidR="0008075F" w:rsidRDefault="0008075F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У2: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выбрать инструментальные средства для обработки экономических данных в соответствии с поставленной задачей, анализировать результаты расчетов и обосновывать полученные выводы; </w:t>
            </w:r>
          </w:p>
          <w:p w:rsidR="00137555" w:rsidRPr="00570605" w:rsidRDefault="0008075F" w:rsidP="003775E4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У3: 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составить теоретические и эконометрические модели для анализа экономических явлений и процессо</w:t>
            </w:r>
            <w:r w:rsidR="003775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199" w:type="pct"/>
          </w:tcPr>
          <w:p w:rsidR="0008075F" w:rsidRDefault="0018698C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 методическими навыками</w:t>
            </w:r>
            <w:r w:rsidR="000807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</w:t>
            </w:r>
          </w:p>
          <w:p w:rsidR="00137555" w:rsidRPr="00570605" w:rsidRDefault="0008075F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3775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В1:</w:t>
            </w:r>
            <w:r w:rsidR="0018698C" w:rsidRPr="003775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анализа информации об объекте исс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ледования, навыками обоснования научной новизны исследования, сбора и обработки экономических данных, анализа результатов расчетов, полученных в ходе исследования, обоснования и интерпретации полученных результатов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ПК-41</w:t>
            </w:r>
          </w:p>
        </w:tc>
        <w:tc>
          <w:tcPr>
            <w:tcW w:w="1078" w:type="pct"/>
          </w:tcPr>
          <w:p w:rsidR="00137555" w:rsidRPr="000451B4" w:rsidRDefault="00137555" w:rsidP="009953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ПК-41:</w:t>
            </w:r>
          </w:p>
          <w:p w:rsidR="00137555" w:rsidRPr="000451B4" w:rsidRDefault="00137555" w:rsidP="009953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способность представлять результаты научной деятельности в устной и письменной формах</w:t>
            </w:r>
          </w:p>
        </w:tc>
        <w:tc>
          <w:tcPr>
            <w:tcW w:w="1078" w:type="pct"/>
          </w:tcPr>
          <w:p w:rsidR="003775E4" w:rsidRDefault="00137555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</w:t>
            </w:r>
            <w:r w:rsidR="000807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</w:t>
            </w:r>
          </w:p>
          <w:p w:rsidR="00137555" w:rsidRPr="000451B4" w:rsidRDefault="003775E4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З1: </w:t>
            </w:r>
            <w:r w:rsidR="00137555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и стандарты к подготовке научного исследования, презентации научного исследования, понятийный аппарат в области международных экономических отношений</w:t>
            </w:r>
          </w:p>
          <w:p w:rsidR="00137555" w:rsidRPr="000451B4" w:rsidRDefault="00137555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pct"/>
          </w:tcPr>
          <w:p w:rsidR="0008075F" w:rsidRDefault="0018698C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</w:t>
            </w:r>
            <w:r w:rsidR="000807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</w:t>
            </w:r>
          </w:p>
          <w:p w:rsidR="0008075F" w:rsidRDefault="0008075F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У1: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соблюдать требования и стандарты к подготовке научного исследования, обобщить и систематизировать результаты проведенного научного исследования;</w:t>
            </w:r>
          </w:p>
          <w:p w:rsidR="0008075F" w:rsidRDefault="0008075F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У2: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отобрать материал и готовить сообщения, доклады, обзоры, научные публикации, иные материалы по собственному научному исследованию;</w:t>
            </w:r>
          </w:p>
          <w:p w:rsidR="00137555" w:rsidRPr="00570605" w:rsidRDefault="0008075F" w:rsidP="003775E4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У3: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интерпретировать полученные результаты, соотносить результаты собственных исследований с другими 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исследованиями в данной отрасли знания, подготовить презентацию по теме научного исследования и прокомментировать результаты научных исследований и разработок</w:t>
            </w:r>
          </w:p>
        </w:tc>
        <w:tc>
          <w:tcPr>
            <w:tcW w:w="1199" w:type="pct"/>
          </w:tcPr>
          <w:p w:rsidR="003775E4" w:rsidRDefault="0018698C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Владеть</w:t>
            </w:r>
            <w:r w:rsidR="003775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</w:t>
            </w:r>
          </w:p>
          <w:p w:rsidR="00137555" w:rsidRPr="003775E4" w:rsidRDefault="003775E4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775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В1:</w:t>
            </w:r>
            <w:r w:rsidR="0018698C" w:rsidRPr="003775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навыками поиска и отбора материала для научного исследования, подготовки презентации по теме научного исследования.</w:t>
            </w:r>
          </w:p>
        </w:tc>
      </w:tr>
    </w:tbl>
    <w:p w:rsidR="00570605" w:rsidRPr="00570605" w:rsidRDefault="00570605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5E3E" w:rsidRDefault="006A5E3E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0605" w:rsidRDefault="00570605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Матрица компетенций, оценка которых вынесена на защиту выпускной квалификационной работы</w:t>
      </w:r>
    </w:p>
    <w:p w:rsidR="000F7E28" w:rsidRPr="001A657E" w:rsidRDefault="000F7E28" w:rsidP="000F7E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5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Компетенции, проверяемые в ходе защиты ВКР</w:t>
      </w:r>
      <w:r w:rsidR="001A657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F7E28" w:rsidRPr="001A657E" w:rsidRDefault="000F7E28" w:rsidP="000F7E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57E">
        <w:rPr>
          <w:rFonts w:ascii="Times New Roman" w:eastAsia="Times New Roman" w:hAnsi="Times New Roman" w:cs="Times New Roman"/>
          <w:sz w:val="24"/>
          <w:szCs w:val="24"/>
          <w:lang w:eastAsia="ru-RU"/>
        </w:rPr>
        <w:t>ОК-4, ОК-5, ОК-9, ОПК-2,ПК-24, ПК-25, ПК-26, ПК-27, ПК-28, ПК-29, ПК-30, ПК-31, ПК-34, ПК-35, ПК-41.</w:t>
      </w:r>
    </w:p>
    <w:p w:rsidR="00570605" w:rsidRPr="00570605" w:rsidRDefault="00570605" w:rsidP="005706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719"/>
        <w:gridCol w:w="609"/>
        <w:gridCol w:w="695"/>
        <w:gridCol w:w="822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48"/>
      </w:tblGrid>
      <w:tr w:rsidR="00026124" w:rsidRPr="00570605" w:rsidTr="00FB6AA6">
        <w:trPr>
          <w:trHeight w:val="190"/>
        </w:trPr>
        <w:tc>
          <w:tcPr>
            <w:tcW w:w="1215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Квалификационное задание</w:t>
            </w:r>
          </w:p>
        </w:tc>
        <w:tc>
          <w:tcPr>
            <w:tcW w:w="243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ОК-4</w:t>
            </w:r>
          </w:p>
        </w:tc>
        <w:tc>
          <w:tcPr>
            <w:tcW w:w="206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ОК-5</w:t>
            </w:r>
          </w:p>
        </w:tc>
        <w:tc>
          <w:tcPr>
            <w:tcW w:w="235" w:type="pct"/>
          </w:tcPr>
          <w:p w:rsidR="007F4F0A" w:rsidRDefault="007F4F0A" w:rsidP="003775E4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ОК-9</w:t>
            </w:r>
          </w:p>
        </w:tc>
        <w:tc>
          <w:tcPr>
            <w:tcW w:w="278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ОПК-2</w:t>
            </w: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ПК-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ПК-2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ПК-26</w:t>
            </w: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4F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ПК-27</w:t>
            </w: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4F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ПК-28</w:t>
            </w:r>
          </w:p>
        </w:tc>
        <w:tc>
          <w:tcPr>
            <w:tcW w:w="257" w:type="pct"/>
          </w:tcPr>
          <w:p w:rsidR="007F4F0A" w:rsidRDefault="007F4F0A" w:rsidP="003775E4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4F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ПК-29</w:t>
            </w: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ПК-30</w:t>
            </w: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ПК-31</w:t>
            </w:r>
          </w:p>
        </w:tc>
        <w:tc>
          <w:tcPr>
            <w:tcW w:w="257" w:type="pct"/>
          </w:tcPr>
          <w:p w:rsidR="007F4F0A" w:rsidRPr="00570605" w:rsidRDefault="00026124" w:rsidP="003775E4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ПК-34</w:t>
            </w: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ПК-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="000261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3" w:type="pct"/>
          </w:tcPr>
          <w:p w:rsidR="007F4F0A" w:rsidRPr="00570605" w:rsidRDefault="00026124" w:rsidP="003775E4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ПК-41</w:t>
            </w:r>
          </w:p>
        </w:tc>
      </w:tr>
      <w:tr w:rsidR="00026124" w:rsidRPr="00570605" w:rsidTr="00FB6AA6">
        <w:trPr>
          <w:trHeight w:val="510"/>
        </w:trPr>
        <w:tc>
          <w:tcPr>
            <w:tcW w:w="1215" w:type="pct"/>
            <w:shd w:val="clear" w:color="auto" w:fill="auto"/>
          </w:tcPr>
          <w:p w:rsidR="007F4F0A" w:rsidRPr="007F4F0A" w:rsidRDefault="007F4F0A" w:rsidP="003775E4">
            <w:pPr>
              <w:pStyle w:val="a5"/>
              <w:numPr>
                <w:ilvl w:val="0"/>
                <w:numId w:val="33"/>
              </w:numPr>
              <w:ind w:left="0" w:firstLine="0"/>
              <w:jc w:val="both"/>
            </w:pPr>
            <w:r w:rsidRPr="007F4F0A">
              <w:t>Аргументировать актуальность темы исследования</w:t>
            </w:r>
          </w:p>
        </w:tc>
        <w:tc>
          <w:tcPr>
            <w:tcW w:w="243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06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</w:tcPr>
          <w:p w:rsidR="007F4F0A" w:rsidRPr="00570605" w:rsidRDefault="004A429C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78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6124" w:rsidRPr="00570605" w:rsidTr="00FB6AA6">
        <w:trPr>
          <w:trHeight w:val="190"/>
        </w:trPr>
        <w:tc>
          <w:tcPr>
            <w:tcW w:w="1215" w:type="pct"/>
            <w:shd w:val="clear" w:color="auto" w:fill="auto"/>
          </w:tcPr>
          <w:p w:rsidR="007F4F0A" w:rsidRPr="007F4F0A" w:rsidRDefault="007F4F0A" w:rsidP="003775E4">
            <w:pPr>
              <w:pStyle w:val="a5"/>
              <w:numPr>
                <w:ilvl w:val="0"/>
                <w:numId w:val="33"/>
              </w:numPr>
              <w:tabs>
                <w:tab w:val="left" w:pos="900"/>
              </w:tabs>
              <w:ind w:left="0" w:firstLine="0"/>
              <w:jc w:val="both"/>
            </w:pPr>
            <w:r w:rsidRPr="007F4F0A">
              <w:t>Использовать в работе общенаучные методы познания</w:t>
            </w:r>
          </w:p>
        </w:tc>
        <w:tc>
          <w:tcPr>
            <w:tcW w:w="243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shd w:val="clear" w:color="auto" w:fill="auto"/>
          </w:tcPr>
          <w:p w:rsidR="007F4F0A" w:rsidRPr="00570605" w:rsidRDefault="00B25D47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595AE2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</w:tcPr>
          <w:p w:rsidR="007F4F0A" w:rsidRPr="00570605" w:rsidRDefault="004A429C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026124" w:rsidRPr="00570605" w:rsidTr="00FB6AA6">
        <w:trPr>
          <w:trHeight w:val="190"/>
        </w:trPr>
        <w:tc>
          <w:tcPr>
            <w:tcW w:w="1215" w:type="pct"/>
            <w:shd w:val="clear" w:color="auto" w:fill="auto"/>
          </w:tcPr>
          <w:p w:rsidR="007F4F0A" w:rsidRPr="00570605" w:rsidRDefault="007F4F0A" w:rsidP="003775E4">
            <w:pPr>
              <w:pStyle w:val="a5"/>
              <w:numPr>
                <w:ilvl w:val="0"/>
                <w:numId w:val="33"/>
              </w:numPr>
              <w:tabs>
                <w:tab w:val="left" w:pos="90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F4F0A">
              <w:t>Определить цель, задачи, объект, предмет и гипотезу исследования</w:t>
            </w:r>
          </w:p>
        </w:tc>
        <w:tc>
          <w:tcPr>
            <w:tcW w:w="243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shd w:val="clear" w:color="auto" w:fill="auto"/>
          </w:tcPr>
          <w:p w:rsidR="007F4F0A" w:rsidRPr="00570605" w:rsidRDefault="00B25D47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57" w:type="pct"/>
            <w:shd w:val="clear" w:color="auto" w:fill="auto"/>
          </w:tcPr>
          <w:p w:rsidR="007F4F0A" w:rsidRPr="00570605" w:rsidRDefault="004A429C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595AE2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6124" w:rsidRPr="00570605" w:rsidTr="00FB6AA6">
        <w:trPr>
          <w:trHeight w:val="190"/>
        </w:trPr>
        <w:tc>
          <w:tcPr>
            <w:tcW w:w="1215" w:type="pct"/>
            <w:shd w:val="clear" w:color="auto" w:fill="auto"/>
          </w:tcPr>
          <w:p w:rsidR="007F4F0A" w:rsidRPr="007F4F0A" w:rsidRDefault="007F4F0A" w:rsidP="003775E4">
            <w:pPr>
              <w:pStyle w:val="a5"/>
              <w:numPr>
                <w:ilvl w:val="0"/>
                <w:numId w:val="33"/>
              </w:numPr>
              <w:ind w:left="0" w:firstLine="0"/>
              <w:jc w:val="both"/>
            </w:pPr>
            <w:r w:rsidRPr="007F4F0A">
              <w:t>Оформить работу в соответствии с требованиями методических указаний по выполнению ВКР (магистерской диссертации), отразить этапы научного исследования</w:t>
            </w:r>
          </w:p>
        </w:tc>
        <w:tc>
          <w:tcPr>
            <w:tcW w:w="243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35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shd w:val="clear" w:color="auto" w:fill="auto"/>
          </w:tcPr>
          <w:p w:rsidR="004A429C" w:rsidRPr="00570605" w:rsidRDefault="004A429C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B25D47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53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6124" w:rsidRPr="00570605" w:rsidTr="00FB6AA6">
        <w:trPr>
          <w:trHeight w:val="190"/>
        </w:trPr>
        <w:tc>
          <w:tcPr>
            <w:tcW w:w="1215" w:type="pct"/>
            <w:shd w:val="clear" w:color="auto" w:fill="auto"/>
          </w:tcPr>
          <w:p w:rsidR="007F4F0A" w:rsidRPr="007F4F0A" w:rsidRDefault="007F4F0A" w:rsidP="003775E4">
            <w:pPr>
              <w:pStyle w:val="a5"/>
              <w:numPr>
                <w:ilvl w:val="0"/>
                <w:numId w:val="33"/>
              </w:numPr>
              <w:ind w:left="0" w:firstLine="0"/>
              <w:jc w:val="both"/>
            </w:pPr>
            <w:r w:rsidRPr="007F4F0A">
              <w:t>Обосновать практическую значимость научного исследования в профессиональной деятельности</w:t>
            </w:r>
          </w:p>
        </w:tc>
        <w:tc>
          <w:tcPr>
            <w:tcW w:w="243" w:type="pct"/>
            <w:shd w:val="clear" w:color="auto" w:fill="auto"/>
          </w:tcPr>
          <w:p w:rsidR="007F4F0A" w:rsidRPr="00570605" w:rsidRDefault="004A429C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06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</w:tcPr>
          <w:p w:rsidR="007F4F0A" w:rsidRPr="00570605" w:rsidRDefault="004A429C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78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595AE2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</w:tcPr>
          <w:p w:rsidR="007F4F0A" w:rsidRPr="00570605" w:rsidRDefault="00B25D47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026124" w:rsidRPr="00570605" w:rsidTr="00FB6AA6">
        <w:trPr>
          <w:trHeight w:val="190"/>
        </w:trPr>
        <w:tc>
          <w:tcPr>
            <w:tcW w:w="1215" w:type="pct"/>
            <w:shd w:val="clear" w:color="auto" w:fill="auto"/>
          </w:tcPr>
          <w:p w:rsidR="007F4F0A" w:rsidRPr="007F4F0A" w:rsidRDefault="007F4F0A" w:rsidP="003775E4">
            <w:pPr>
              <w:pStyle w:val="a5"/>
              <w:numPr>
                <w:ilvl w:val="0"/>
                <w:numId w:val="33"/>
              </w:numPr>
              <w:ind w:left="0" w:firstLine="0"/>
              <w:jc w:val="both"/>
            </w:pPr>
            <w:r w:rsidRPr="007F4F0A">
              <w:t xml:space="preserve">Проанализировать особенности функционирования объекта исследования за рассматриваемый период, выделить закономерности функционирования объекта исследования с учетом особенностей произошедших исторических (ретроспективных) </w:t>
            </w:r>
            <w:r w:rsidRPr="007F4F0A">
              <w:lastRenderedPageBreak/>
              <w:t>изменений за анализируемый период</w:t>
            </w:r>
          </w:p>
        </w:tc>
        <w:tc>
          <w:tcPr>
            <w:tcW w:w="243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B25D47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B25D47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B25D47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57" w:type="pct"/>
            <w:shd w:val="clear" w:color="auto" w:fill="auto"/>
          </w:tcPr>
          <w:p w:rsidR="007F4F0A" w:rsidRPr="00570605" w:rsidRDefault="00B25D47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53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6124" w:rsidRPr="00570605" w:rsidTr="00FB6AA6">
        <w:trPr>
          <w:trHeight w:val="190"/>
        </w:trPr>
        <w:tc>
          <w:tcPr>
            <w:tcW w:w="1215" w:type="pct"/>
            <w:shd w:val="clear" w:color="auto" w:fill="auto"/>
          </w:tcPr>
          <w:p w:rsidR="007F4F0A" w:rsidRPr="007F4F0A" w:rsidRDefault="007F4F0A" w:rsidP="003775E4">
            <w:pPr>
              <w:pStyle w:val="a5"/>
              <w:numPr>
                <w:ilvl w:val="0"/>
                <w:numId w:val="33"/>
              </w:numPr>
              <w:ind w:left="0" w:firstLine="0"/>
              <w:jc w:val="both"/>
            </w:pPr>
            <w:r w:rsidRPr="007F4F0A">
              <w:lastRenderedPageBreak/>
              <w:t>Выявлять социальную значимость эффективного функционирования (развития) объекта исследования</w:t>
            </w:r>
          </w:p>
        </w:tc>
        <w:tc>
          <w:tcPr>
            <w:tcW w:w="243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shd w:val="clear" w:color="auto" w:fill="auto"/>
          </w:tcPr>
          <w:p w:rsidR="007F4F0A" w:rsidRPr="00570605" w:rsidRDefault="004A429C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35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B25D47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6124" w:rsidRPr="00570605" w:rsidTr="00FB6AA6">
        <w:trPr>
          <w:trHeight w:val="190"/>
        </w:trPr>
        <w:tc>
          <w:tcPr>
            <w:tcW w:w="1215" w:type="pct"/>
            <w:shd w:val="clear" w:color="auto" w:fill="auto"/>
          </w:tcPr>
          <w:p w:rsidR="007F4F0A" w:rsidRPr="007F4F0A" w:rsidRDefault="007F4F0A" w:rsidP="003775E4">
            <w:pPr>
              <w:pStyle w:val="a5"/>
              <w:numPr>
                <w:ilvl w:val="0"/>
                <w:numId w:val="33"/>
              </w:numPr>
              <w:ind w:left="0" w:firstLine="0"/>
              <w:jc w:val="both"/>
            </w:pPr>
            <w:r w:rsidRPr="007F4F0A">
              <w:t>Использовать в работе методы получения, хранения, обработки информации для качественного и количественного анализа объекта исследования, а также подобрать программные продукты для обработки и презентации данных с точки зрения возможности достижения поставленных целей</w:t>
            </w:r>
          </w:p>
        </w:tc>
        <w:tc>
          <w:tcPr>
            <w:tcW w:w="243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shd w:val="clear" w:color="auto" w:fill="auto"/>
          </w:tcPr>
          <w:p w:rsidR="007F4F0A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A429C" w:rsidRPr="00570605" w:rsidRDefault="004A429C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B25D47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B25D47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53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6124" w:rsidRPr="00570605" w:rsidTr="00FB6AA6">
        <w:trPr>
          <w:trHeight w:val="190"/>
        </w:trPr>
        <w:tc>
          <w:tcPr>
            <w:tcW w:w="1215" w:type="pct"/>
            <w:shd w:val="clear" w:color="auto" w:fill="auto"/>
          </w:tcPr>
          <w:p w:rsidR="007F4F0A" w:rsidRPr="007F4F0A" w:rsidRDefault="007F4F0A" w:rsidP="003775E4">
            <w:pPr>
              <w:pStyle w:val="a5"/>
              <w:numPr>
                <w:ilvl w:val="0"/>
                <w:numId w:val="33"/>
              </w:numPr>
              <w:ind w:left="0" w:firstLine="0"/>
              <w:jc w:val="both"/>
            </w:pPr>
            <w:r w:rsidRPr="007F4F0A">
              <w:t xml:space="preserve">Владеть методами сбора и систематизации научно-практической информации по теме исследования </w:t>
            </w:r>
          </w:p>
        </w:tc>
        <w:tc>
          <w:tcPr>
            <w:tcW w:w="243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B25D47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BA1516" w:rsidRDefault="00BA1516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F4F0A" w:rsidRPr="00BA1516" w:rsidRDefault="00BA1516" w:rsidP="00377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53" w:type="pct"/>
          </w:tcPr>
          <w:p w:rsidR="00B25D47" w:rsidRDefault="00B25D47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F4F0A" w:rsidRPr="00B25D47" w:rsidRDefault="00B25D47" w:rsidP="00377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</w:tr>
      <w:tr w:rsidR="00026124" w:rsidRPr="00570605" w:rsidTr="00FB6AA6">
        <w:trPr>
          <w:trHeight w:val="190"/>
        </w:trPr>
        <w:tc>
          <w:tcPr>
            <w:tcW w:w="1215" w:type="pct"/>
            <w:shd w:val="clear" w:color="auto" w:fill="auto"/>
          </w:tcPr>
          <w:p w:rsidR="007F4F0A" w:rsidRPr="00570605" w:rsidRDefault="007F4F0A" w:rsidP="00B56E58">
            <w:pPr>
              <w:pStyle w:val="a5"/>
              <w:numPr>
                <w:ilvl w:val="0"/>
                <w:numId w:val="33"/>
              </w:numPr>
              <w:spacing w:line="216" w:lineRule="auto"/>
              <w:ind w:left="0" w:firstLine="0"/>
              <w:jc w:val="both"/>
            </w:pPr>
            <w:r w:rsidRPr="007F4F0A">
              <w:t xml:space="preserve">Продемонстрировать в процессе написания ВКР способность разработать проектные решения, методические и нормативные документы для совершенствования функционирования объекта исследования в конкретной предметной области в сфере </w:t>
            </w:r>
            <w:r w:rsidR="004A429C">
              <w:t>таможенного дела и внешнеэкономической деятельности</w:t>
            </w:r>
            <w:r w:rsidRPr="007F4F0A">
              <w:t>, понимать результаты с учетом фактора неопределенности</w:t>
            </w:r>
          </w:p>
        </w:tc>
        <w:tc>
          <w:tcPr>
            <w:tcW w:w="243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</w:tcPr>
          <w:p w:rsidR="007F4F0A" w:rsidRPr="00570605" w:rsidRDefault="004A429C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78" w:type="pct"/>
            <w:shd w:val="clear" w:color="auto" w:fill="auto"/>
          </w:tcPr>
          <w:p w:rsidR="007F4F0A" w:rsidRPr="00570605" w:rsidRDefault="004A429C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B25D47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6124" w:rsidRPr="00570605" w:rsidTr="00FB6AA6">
        <w:trPr>
          <w:trHeight w:val="190"/>
        </w:trPr>
        <w:tc>
          <w:tcPr>
            <w:tcW w:w="1215" w:type="pct"/>
            <w:shd w:val="clear" w:color="auto" w:fill="auto"/>
          </w:tcPr>
          <w:p w:rsidR="007F4F0A" w:rsidRPr="00570605" w:rsidRDefault="007F4F0A" w:rsidP="003775E4">
            <w:pPr>
              <w:pStyle w:val="a5"/>
              <w:numPr>
                <w:ilvl w:val="0"/>
                <w:numId w:val="33"/>
              </w:numPr>
              <w:ind w:left="0" w:firstLine="0"/>
              <w:jc w:val="both"/>
            </w:pPr>
            <w:r w:rsidRPr="007F4F0A">
              <w:t xml:space="preserve">Продемонстрировать способность понимать сущность мероприятий в области </w:t>
            </w:r>
            <w:r w:rsidR="004A429C">
              <w:t>таможенной</w:t>
            </w:r>
            <w:r w:rsidRPr="007F4F0A">
              <w:t xml:space="preserve"> политики и принятия стратегических решений на микро- и макроуровне реализации международного сотрудничества, подобрать показатели для анализа статистической информации, интерпретировать полученные результаты, отстаивать </w:t>
            </w:r>
            <w:r w:rsidRPr="007F4F0A">
              <w:lastRenderedPageBreak/>
              <w:t xml:space="preserve">свою точку зрения, давать аргументированные ответы </w:t>
            </w:r>
          </w:p>
        </w:tc>
        <w:tc>
          <w:tcPr>
            <w:tcW w:w="243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6A5E3E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B25D47" w:rsidRDefault="00B25D47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F4F0A" w:rsidRPr="00B25D47" w:rsidRDefault="00B25D47" w:rsidP="00377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57" w:type="pct"/>
            <w:shd w:val="clear" w:color="auto" w:fill="auto"/>
          </w:tcPr>
          <w:p w:rsidR="00B25D47" w:rsidRDefault="00B25D47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F4F0A" w:rsidRPr="00570605" w:rsidRDefault="00B25D47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6124" w:rsidRPr="00570605" w:rsidTr="00FB6AA6">
        <w:trPr>
          <w:trHeight w:val="850"/>
        </w:trPr>
        <w:tc>
          <w:tcPr>
            <w:tcW w:w="1215" w:type="pct"/>
            <w:shd w:val="clear" w:color="auto" w:fill="auto"/>
          </w:tcPr>
          <w:p w:rsidR="007F4F0A" w:rsidRPr="007F4F0A" w:rsidRDefault="007F4F0A" w:rsidP="003775E4">
            <w:pPr>
              <w:pStyle w:val="a5"/>
              <w:numPr>
                <w:ilvl w:val="0"/>
                <w:numId w:val="33"/>
              </w:numPr>
              <w:ind w:left="0" w:firstLine="0"/>
              <w:jc w:val="both"/>
            </w:pPr>
            <w:r w:rsidRPr="007F4F0A">
              <w:lastRenderedPageBreak/>
              <w:t xml:space="preserve">Владеть методами сбора и систематизации научно-практической информации по теме исследований в области </w:t>
            </w:r>
            <w:r w:rsidR="004A429C">
              <w:t>таможенного дела</w:t>
            </w:r>
            <w:r w:rsidRPr="007F4F0A">
              <w:t xml:space="preserve"> и </w:t>
            </w:r>
            <w:r w:rsidR="004A429C">
              <w:t>внешнеэкономических связей</w:t>
            </w:r>
            <w:r w:rsidRPr="007F4F0A">
              <w:t>, выбирать и обосновать их применение для осуществления экономического анализа данных, осуществлять интерпретацию полученных результатов в соответствии с текущей экономической обстановкой и перспективами ее изменения и предлагать варианты управленческих решений</w:t>
            </w:r>
          </w:p>
        </w:tc>
        <w:tc>
          <w:tcPr>
            <w:tcW w:w="243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B25D47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B25D47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57" w:type="pct"/>
          </w:tcPr>
          <w:p w:rsidR="007F4F0A" w:rsidRPr="00570605" w:rsidRDefault="00B25D47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57" w:type="pct"/>
            <w:shd w:val="clear" w:color="auto" w:fill="auto"/>
          </w:tcPr>
          <w:p w:rsidR="007F4F0A" w:rsidRPr="00570605" w:rsidRDefault="00BA1516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53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6124" w:rsidRPr="00570605" w:rsidTr="00FB6AA6">
        <w:trPr>
          <w:trHeight w:val="190"/>
        </w:trPr>
        <w:tc>
          <w:tcPr>
            <w:tcW w:w="1215" w:type="pct"/>
            <w:shd w:val="clear" w:color="auto" w:fill="auto"/>
          </w:tcPr>
          <w:p w:rsidR="007F4F0A" w:rsidRPr="00570605" w:rsidRDefault="007F4F0A" w:rsidP="003775E4">
            <w:pPr>
              <w:pStyle w:val="a5"/>
              <w:numPr>
                <w:ilvl w:val="0"/>
                <w:numId w:val="33"/>
              </w:numPr>
              <w:ind w:left="0" w:firstLine="0"/>
              <w:jc w:val="both"/>
            </w:pPr>
            <w:r w:rsidRPr="007F4F0A">
              <w:t>Продемонстрировать владение навыками выбора, обоснования и формулирования задания ответственным исполнителям для реализации рекомендаций, сделанных по результатам исследования</w:t>
            </w:r>
          </w:p>
        </w:tc>
        <w:tc>
          <w:tcPr>
            <w:tcW w:w="243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</w:tcPr>
          <w:p w:rsidR="007F4F0A" w:rsidRPr="00570605" w:rsidRDefault="004A429C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78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B25D47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57" w:type="pct"/>
            <w:shd w:val="clear" w:color="auto" w:fill="auto"/>
          </w:tcPr>
          <w:p w:rsidR="007F4F0A" w:rsidRPr="00570605" w:rsidRDefault="00B25D47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570605" w:rsidRPr="00570605" w:rsidRDefault="00570605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75E4" w:rsidRDefault="003775E4" w:rsidP="0057060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775E4" w:rsidSect="00524044">
          <w:headerReference w:type="default" r:id="rId10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70605" w:rsidRPr="00570605" w:rsidRDefault="00570605" w:rsidP="00743C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3.3. Фонд оценочных средств для подготовки и защиты выпускной квалификационной работы</w:t>
      </w:r>
    </w:p>
    <w:p w:rsidR="00570605" w:rsidRPr="00570605" w:rsidRDefault="00570605" w:rsidP="0057060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0605" w:rsidRPr="00570605" w:rsidRDefault="00570605" w:rsidP="00743C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3.3.1. Перечень квалификационных заданий, предусмотренных при выполнении выпускной квалификационной работы (</w:t>
      </w:r>
      <w:r w:rsidR="00D962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дипломной работы</w:t>
      </w:r>
      <w:r w:rsidRPr="00570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570605" w:rsidRPr="00570605" w:rsidRDefault="00570605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1.Утверждение формулировки темы исследования. </w:t>
      </w:r>
    </w:p>
    <w:p w:rsidR="00570605" w:rsidRPr="00570605" w:rsidRDefault="00570605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Получение индивидуального задания на выпускную квалификационную работу.</w:t>
      </w:r>
    </w:p>
    <w:p w:rsidR="00570605" w:rsidRPr="00570605" w:rsidRDefault="00570605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Составление, обсуждение и утверждение детального развернутого плана выпускной квалификационной работы.</w:t>
      </w:r>
    </w:p>
    <w:p w:rsidR="00570605" w:rsidRPr="00570605" w:rsidRDefault="00570605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Составление и оформление окончательного библиографического списка источников.</w:t>
      </w:r>
    </w:p>
    <w:p w:rsidR="00570605" w:rsidRPr="00570605" w:rsidRDefault="00570605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5.Выбор эмпирической базы исследования.</w:t>
      </w:r>
    </w:p>
    <w:p w:rsidR="00570605" w:rsidRPr="00570605" w:rsidRDefault="00570605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6. Утверждение формулировки объекта и предмета исследования.</w:t>
      </w:r>
    </w:p>
    <w:p w:rsidR="00570605" w:rsidRPr="00570605" w:rsidRDefault="00570605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Выбор методологии и методов исследования. </w:t>
      </w:r>
    </w:p>
    <w:p w:rsidR="00570605" w:rsidRPr="00570605" w:rsidRDefault="00570605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8. Утверждение формулировки научной новизны и выдвигаемой гипотезы исследования.</w:t>
      </w:r>
    </w:p>
    <w:p w:rsidR="00570605" w:rsidRPr="00570605" w:rsidRDefault="00570605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Определение цели и ряда задач, необходимых для её решения. </w:t>
      </w:r>
    </w:p>
    <w:p w:rsidR="00570605" w:rsidRPr="00570605" w:rsidRDefault="00570605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10. Оценка актуальности и значимости проблемы, связанной с темой выпускной квалификационной работы.</w:t>
      </w:r>
    </w:p>
    <w:p w:rsidR="00570605" w:rsidRPr="00570605" w:rsidRDefault="00570605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Изучение достижений отечественной и зарубежной науки и практики в области </w:t>
      </w:r>
      <w:r w:rsidR="00D962B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таможенного дела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темой выпускной квалификационной работы.</w:t>
      </w:r>
    </w:p>
    <w:p w:rsidR="00570605" w:rsidRPr="00570605" w:rsidRDefault="00570605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12. Формулировка логически обоснованных выводов, предложений и рекомендаций к внедрению полученных результатов.</w:t>
      </w:r>
    </w:p>
    <w:p w:rsidR="00570605" w:rsidRPr="00570605" w:rsidRDefault="00570605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13. Овладение методикой анализа и обобщения при решении проблем и вопросов, рассматриваемых в выпускной квалификационной работе.</w:t>
      </w:r>
    </w:p>
    <w:p w:rsidR="00570605" w:rsidRPr="00570605" w:rsidRDefault="00570605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Освоение обширного теоретического, исторического, действующего нормативного и статистического материала в решении той или иной актуальной проблемы в сфере </w:t>
      </w:r>
      <w:r w:rsidR="00D962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таможенного дела</w:t>
      </w: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r w:rsidR="00D962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внешнеэкономической деятельности</w:t>
      </w: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70605" w:rsidRPr="00570605" w:rsidRDefault="00570605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15. Написание предварительного текста выпускной квалификационной работы и представление его научному руководителю.</w:t>
      </w:r>
    </w:p>
    <w:p w:rsidR="00570605" w:rsidRPr="00570605" w:rsidRDefault="00570605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16.Доработка предварительного текста в соответствии с замечаниями научного руководителя.</w:t>
      </w:r>
    </w:p>
    <w:p w:rsidR="00570605" w:rsidRPr="00570605" w:rsidRDefault="00570605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17. Представление завершенной и оформленной работы научному руководителю и получение его отзыва.</w:t>
      </w:r>
    </w:p>
    <w:p w:rsidR="00570605" w:rsidRPr="00570605" w:rsidRDefault="00570605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18. Подготовка доклада для защиты выпускной квалификационной работы.</w:t>
      </w:r>
    </w:p>
    <w:p w:rsidR="00FB6AA6" w:rsidRDefault="00570605" w:rsidP="00570605">
      <w:pPr>
        <w:widowControl w:val="0"/>
        <w:tabs>
          <w:tab w:val="left" w:pos="122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19. Защита выпускной квалификационной работы на заседании Государственной экзаменационной комиссии.</w:t>
      </w:r>
    </w:p>
    <w:p w:rsidR="00570605" w:rsidRPr="00570605" w:rsidRDefault="00570605" w:rsidP="00570605">
      <w:pPr>
        <w:widowControl w:val="0"/>
        <w:tabs>
          <w:tab w:val="left" w:pos="122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605" w:rsidRPr="00570605" w:rsidRDefault="00570605" w:rsidP="00570605">
      <w:pPr>
        <w:widowControl w:val="0"/>
        <w:tabs>
          <w:tab w:val="left" w:pos="122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70605" w:rsidRPr="00570605" w:rsidRDefault="00570605" w:rsidP="00570605">
      <w:pPr>
        <w:widowControl w:val="0"/>
        <w:tabs>
          <w:tab w:val="left" w:pos="122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3.3.2. Примерный перечень вопросов, задаваемых при процедуре защиты выпускной квалификационной работы</w:t>
      </w:r>
    </w:p>
    <w:p w:rsidR="00570605" w:rsidRPr="00570605" w:rsidRDefault="00570605" w:rsidP="0057060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0605" w:rsidRPr="00570605" w:rsidRDefault="00570605" w:rsidP="005706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1. Чем Вы руководствовались при выборе темы выпускной квалификационной работы?</w:t>
      </w:r>
    </w:p>
    <w:p w:rsidR="00570605" w:rsidRPr="00570605" w:rsidRDefault="00570605" w:rsidP="005706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Связана ли тема ВКР с Вашей профессиональной деятельностью? </w:t>
      </w:r>
    </w:p>
    <w:p w:rsidR="00570605" w:rsidRPr="00570605" w:rsidRDefault="00570605" w:rsidP="005706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каких видах будущей профессиональной деятельности, по Вашему мнению, возможно использовать результаты представленного исследования?</w:t>
      </w:r>
    </w:p>
    <w:p w:rsidR="00570605" w:rsidRPr="00570605" w:rsidRDefault="00570605" w:rsidP="005706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Над какой частью ВКР работа вызвала определенные затруднения и потребовала большего количества времени на выполнение (почему?)?</w:t>
      </w:r>
    </w:p>
    <w:p w:rsidR="00570605" w:rsidRPr="00570605" w:rsidRDefault="00570605" w:rsidP="005706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Соответствует ли Ваша гипотеза современным тенденциям развития международного бизнеса?</w:t>
      </w:r>
    </w:p>
    <w:p w:rsidR="00570605" w:rsidRPr="00570605" w:rsidRDefault="00570605" w:rsidP="005706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6. Чем обусловлен выбор методологии исследования?</w:t>
      </w:r>
    </w:p>
    <w:p w:rsidR="00570605" w:rsidRPr="00570605" w:rsidRDefault="00570605" w:rsidP="005706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7. Уточните, пожалуйста, на работы каких авторов Вы опирались, исследуя теорию и практику вопроса?</w:t>
      </w:r>
    </w:p>
    <w:p w:rsidR="00570605" w:rsidRPr="00570605" w:rsidRDefault="00570605" w:rsidP="005706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8. Какова специфика исследуемого объекта в Нижнем Новгороде?</w:t>
      </w:r>
    </w:p>
    <w:p w:rsidR="00570605" w:rsidRPr="00570605" w:rsidRDefault="00570605" w:rsidP="005706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 Чем Вы руководствовались при выборе эмпирической базы исследования?</w:t>
      </w:r>
    </w:p>
    <w:p w:rsidR="00570605" w:rsidRPr="00570605" w:rsidRDefault="00570605" w:rsidP="005706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Какие электронные ресурсы были использованы при написании </w:t>
      </w:r>
      <w:r w:rsidR="00B61BA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дипломной работы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70605" w:rsidRPr="00570605" w:rsidRDefault="00570605" w:rsidP="005706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Каким программным обеспечением вы пользовались при создании приложения (если есть)? </w:t>
      </w:r>
    </w:p>
    <w:p w:rsidR="00570605" w:rsidRPr="00570605" w:rsidRDefault="00570605" w:rsidP="005706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13. Каковы будут Ваши рекомендации участникам международного экономического сотрудничества в исследуемой области?</w:t>
      </w:r>
    </w:p>
    <w:p w:rsidR="00570605" w:rsidRPr="00570605" w:rsidRDefault="00570605" w:rsidP="005706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14. Какую роль будут играть результаты исследования автора в повышении качества работы на внешних рынках?</w:t>
      </w:r>
    </w:p>
    <w:p w:rsidR="00570605" w:rsidRPr="00570605" w:rsidRDefault="00570605" w:rsidP="005706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15. Какие основные нормативно-правовые документы регламентируют Вашу будущую профессиональную деятельность?</w:t>
      </w:r>
    </w:p>
    <w:p w:rsidR="00570605" w:rsidRPr="00570605" w:rsidRDefault="00570605" w:rsidP="005706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Какими нормативными документами в области образования Вы пользовались в написании </w:t>
      </w:r>
      <w:r w:rsidR="00B61BA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дипломной работы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70605" w:rsidRPr="00570605" w:rsidRDefault="00570605" w:rsidP="005706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В чем состоит, на Ваш взгляд, главное отличие современных трендов </w:t>
      </w:r>
      <w:r w:rsidR="00B61BA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таможенного дела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традиций функционирования исследуемого объекта?</w:t>
      </w:r>
    </w:p>
    <w:p w:rsidR="00570605" w:rsidRPr="00570605" w:rsidRDefault="00570605" w:rsidP="005706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605" w:rsidRDefault="00570605" w:rsidP="0057060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3.3.3. Примерные темы выпускных квалификационных работ (</w:t>
      </w:r>
      <w:r w:rsidR="00F846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дипломных работ</w:t>
      </w:r>
      <w:r w:rsidRPr="00570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по </w:t>
      </w:r>
      <w:r w:rsidR="00743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специальности</w:t>
      </w:r>
      <w:r w:rsidRPr="00570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F846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Таможенное дело</w:t>
      </w:r>
      <w:r w:rsidRPr="00570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530722" w:rsidRPr="00570605" w:rsidRDefault="00530722" w:rsidP="005706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Совершенствование управления таможенными органами на основе методов системного анализа (на примере…).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Совершенствование аналитической деятельности таможенных органов (по материалам…).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Совершенствование планирования штатной численности таможенного органа (на примере…).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 xml:space="preserve">Влияние таможенно-тарифного регулирования на динамику объемов импорта/экспорта стран Таможенного союза ЕАЭС. 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Анализ поступлений таможенных платежей в Российской Федерации (по отраслям экономики или регионам).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Особенности применения тарифных льгот и преференций в условиях функционирования Таможенного союза ЕАЭС.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 xml:space="preserve">Анализ практики применения таможенными органами процедуры корректировки таможенной стоимости. 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Особенности применения таможенной процедуры …(вид процедуры) в рамках Таможенного союза ЕАЭС.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Сравнительный анализ систем таможенно-тарифного регулирования (на примере Европейского Союза, США, Китая, Таможенного союза ЕАЭС – не менее двух объектов).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Влияние внешнеторговой деятельности на инвестиционное развитие Российской Федерации.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Совершенствование контроля таможенной стоимости в Таможенном союзе ЕАЭС.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Особенности уплаты таможенных платежей в особых экономических зонах.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Совершенствование таможенного контроля страны происхождения товаров.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Осуществление валютного регулирования и валютного контроля в странах Таможенного союза ЕАЭС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Анализ использования таможенных процедур при экспорте сырьевых товаров из Российской Федерации.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 xml:space="preserve">Совершенствование порядка уплаты таможенных платежей и </w:t>
      </w:r>
      <w:proofErr w:type="gramStart"/>
      <w:r w:rsidRPr="003775E4">
        <w:rPr>
          <w:sz w:val="24"/>
          <w:szCs w:val="24"/>
          <w:lang w:eastAsia="ar-SA"/>
        </w:rPr>
        <w:t>контроля за</w:t>
      </w:r>
      <w:proofErr w:type="gramEnd"/>
      <w:r w:rsidRPr="003775E4">
        <w:rPr>
          <w:sz w:val="24"/>
          <w:szCs w:val="24"/>
          <w:lang w:eastAsia="ar-SA"/>
        </w:rPr>
        <w:t xml:space="preserve"> их поступлением в бюджет ___________(страна Таможенного союза ЕАЭС по выбору студента).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Совершенствование нетарифного регулирования в целях обеспечения продовольственной безопасности в странах Таможенного союза ЕАЭС.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Роль таможенных органов в обеспечении энергетической безопасности стран Таможенного союза ЕАЭС.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lastRenderedPageBreak/>
        <w:t>Совершенствование контроля за применением акцизов при ввозе товаров на таможенную территорию Таможенного союза ЕАЭС.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Совершенствование мер таможенно-тарифного регулирования при ввозе непродовольственных товаров в страны Таможенного союза ЕАЭС.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Организация деятельности таможенного перевозчика (на примере...).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Организация деятельности таможенного склада (на примере…).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Особенности представления внешнеторговой документации в таможенной процедуре (…).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Организация таможенного контроля за применением таможенных платежей в таможенной процедуре (…).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Значение внешнеторговой деятельности в экономическом развитии региона (на примере региона по выбору студента).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Анализ внешнеторговой документации при определении таможенной стоимости товаров, ввозимых на таможенную территорию Таможенного союза ЕАЭС.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Особенности таможенного регулирования импорта товаров, ввозимых на территорию Таможенного союза ЕАЭС в рамках посреднических соглашений (тип соглашения по выбору студента: дистрибьюторские, агентские, комиссии, консигнации).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Перспективы развития института уполномоченного экономического оператора во внешнеэкономической деятельности (на примере...).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Таможенное регулирование инноваций во внешнеторговой деятельности Российской Федерации (или любой другой страны по выбору студента) на современном этапе.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Совершенствование методов анализа и контроля внешнеторговой документации для таможенных целей.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Перспективы совершенствования информационных таможенных технологий для системных целей.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Разработка системы мониторинга качества таможенных услуг (на примере таможни или таможенного поста), предоставляемых участнику внешнеэкономической деятельности.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Анализ практики применения административных регламентов государственных таможенных услуг.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Анализ организации объекта таможенной инфраструктуры (на примере таможни или таможенного поста).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Совершенствование мер государственного управления таможенными органами.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Управление взаимодействием таможенного поста с участниками внешнеэкономической деятельности на основе процессного подхода (на примере…).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Развитие системы подготовки, переподготовки и повышения квалификации должностных лиц таможенных органов (на примере…).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Особенности управления персоналом в таможенных органах.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Повышение эффективности деятельности таможенных органов Российской Федерации на основе применения рамочных стандартов ВТО.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Совершенствование управления структурным подразделением таможенного органа (на примере таможни, таможенного поста).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Совершенствование информационно-аналитического обеспечения управленческой деятельности таможенных органов (на примере таможни или таможенного поста).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Меры по минимизации рисков недостоверного декларирования сведений о товаре.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Контроль достоверности классификации товаров, относящихся к «группе риска», в соответствии с ЕТН ВЭД Таможенного союза ЕАЭС.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Организация контроля целевого назначения товаров и особенности их классификации в соответствии с ЕТН ВЭД Таможенного союза ЕАЭС (группа по выбору).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lastRenderedPageBreak/>
        <w:t>Особенности проведения экспертиз, связанных с дальнейшим принятием решения о классификации товара в соответствии с ЕТН ВЭД Таможенного союза Таможенного союза ЕАЭС (наименование товара по выбору студента).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Проблемы совершенствования процедуры идентификации товаров при таможенном декларировании и таможенном контроле (на примере однородной группы товаров).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Совершенствование порядка назначения и производства таможенной экспертизы при осуществлении таможенного контроля товаров.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Характеристика деятельности ГТК Белоруссии.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Характеристика таможенной службы в Казахстане.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Эффективность внешнеторговых операций (по материалам предприятия…).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Роль таможенной экспертизы при выявлении контрафактных товаров.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Защита объектов интеллектуальной собственности таможенными органами.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Особенности международной торговли товарами, содержащими объекты интеллектуальной собственности: таможенный аспект.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Национальная система преференций: состояние и перспективы развития.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Маркетинг в сфере таможенных услуг (на примере…).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Совершенствование администрирования таможенных платежей органами Евразийского экономического союза (ЕАЭС).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Таможенный контроль как средство реализации таможенной политики Российской Федерации.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Правовое положение резидентов особой экономической зоны в Российской Федерации и порядок их налогообложения.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Оценка перспектив функционирования таможенно-логистических терминалов (на примере).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Роль логистического сервиса при перемещении товаров через таможенную границу Таможенного союза ЕАЭС.</w:t>
      </w:r>
    </w:p>
    <w:p w:rsidR="00570605" w:rsidRPr="00570605" w:rsidRDefault="00570605" w:rsidP="005706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0605" w:rsidRPr="00570605" w:rsidRDefault="00570605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3.3.4. Критерии оценивания выпускной квалификационной </w:t>
      </w:r>
      <w:r w:rsidR="00743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(дипломной) </w:t>
      </w:r>
      <w:r w:rsidRPr="00570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1"/>
        <w:gridCol w:w="5704"/>
        <w:gridCol w:w="2245"/>
      </w:tblGrid>
      <w:tr w:rsidR="00570605" w:rsidRPr="00570605" w:rsidTr="003775E4">
        <w:tc>
          <w:tcPr>
            <w:tcW w:w="847" w:type="pct"/>
          </w:tcPr>
          <w:p w:rsidR="00570605" w:rsidRPr="00570605" w:rsidRDefault="00570605" w:rsidP="005706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t>Уровень оценивания</w:t>
            </w:r>
          </w:p>
        </w:tc>
        <w:tc>
          <w:tcPr>
            <w:tcW w:w="3135" w:type="pct"/>
          </w:tcPr>
          <w:p w:rsidR="00570605" w:rsidRPr="00570605" w:rsidRDefault="00570605" w:rsidP="005706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t>Критерий оценивания</w:t>
            </w:r>
          </w:p>
        </w:tc>
        <w:tc>
          <w:tcPr>
            <w:tcW w:w="1018" w:type="pct"/>
          </w:tcPr>
          <w:p w:rsidR="00570605" w:rsidRPr="00570605" w:rsidRDefault="00570605" w:rsidP="005706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t>оценка</w:t>
            </w:r>
          </w:p>
        </w:tc>
      </w:tr>
      <w:tr w:rsidR="00570605" w:rsidRPr="00570605" w:rsidTr="003775E4">
        <w:tc>
          <w:tcPr>
            <w:tcW w:w="847" w:type="pct"/>
          </w:tcPr>
          <w:p w:rsidR="00570605" w:rsidRPr="00570605" w:rsidRDefault="00570605" w:rsidP="005706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t>Нулевой уровень- компетенции не сформированы</w:t>
            </w:r>
          </w:p>
        </w:tc>
        <w:tc>
          <w:tcPr>
            <w:tcW w:w="3135" w:type="pct"/>
          </w:tcPr>
          <w:p w:rsidR="00570605" w:rsidRPr="00570605" w:rsidRDefault="00570605" w:rsidP="00570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t>Отсутствие знаний, умений, навыков у студента в рамках содержания выпускной квалификационной работы. Студент показал фрагментарные знания в рамках содержания выпускной квалификационной работы; знания отдельных литературных источников, выпускной квалификационной работы, а также неумение использовать научную терминологию, наличие в работе грубых структурных ошибок и несоответствующее требованиям оформление.</w:t>
            </w:r>
          </w:p>
          <w:p w:rsidR="00570605" w:rsidRPr="00570605" w:rsidRDefault="00570605" w:rsidP="005706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t>Невыполнение квалификационных заданий в рамках соответствующих компетенций, отсутствие ответов на вопросы комиссии.</w:t>
            </w:r>
          </w:p>
          <w:p w:rsidR="00570605" w:rsidRPr="00570605" w:rsidRDefault="00570605" w:rsidP="00570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t>Работа не носит исследовательского характера, не имеет анализа и практического разбора деятельности объекта, не отвечает предъявляемым требованиям. Кроме этого, в работе нет выводов либо они носят декларативный характер. В отзывах научного руководителя и рецензента имеются значимые критические замечания. При защите выпускной работы обучающийся затрудняется отвечать на поставленные вопросы по ее теме, не знает теории вопроса, при ответе допускает существенные ошибки. К защите не подготовлены наглядные пособия и/или раздаточный материал.</w:t>
            </w:r>
          </w:p>
          <w:p w:rsidR="00570605" w:rsidRPr="00570605" w:rsidRDefault="00570605" w:rsidP="00570605">
            <w:pPr>
              <w:tabs>
                <w:tab w:val="left" w:pos="1406"/>
              </w:tabs>
              <w:spacing w:after="0" w:line="269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C</w:t>
            </w:r>
            <w:proofErr w:type="spellStart"/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t>формированность</w:t>
            </w:r>
            <w:proofErr w:type="spellEnd"/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t xml:space="preserve"> компетенций не соответствует требованиям ФГОС; выпускник не готов решать профессиональные задачи в соответствии с видами профессиональной деятельности</w:t>
            </w:r>
          </w:p>
        </w:tc>
        <w:tc>
          <w:tcPr>
            <w:tcW w:w="1018" w:type="pct"/>
          </w:tcPr>
          <w:p w:rsidR="00570605" w:rsidRPr="00570605" w:rsidRDefault="00570605" w:rsidP="005706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неудовлетворительно</w:t>
            </w:r>
          </w:p>
        </w:tc>
      </w:tr>
      <w:tr w:rsidR="00570605" w:rsidRPr="00570605" w:rsidTr="003775E4">
        <w:trPr>
          <w:trHeight w:val="1896"/>
        </w:trPr>
        <w:tc>
          <w:tcPr>
            <w:tcW w:w="847" w:type="pct"/>
          </w:tcPr>
          <w:p w:rsidR="00570605" w:rsidRPr="00570605" w:rsidRDefault="00570605" w:rsidP="005706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Низкий уровень</w:t>
            </w:r>
          </w:p>
        </w:tc>
        <w:tc>
          <w:tcPr>
            <w:tcW w:w="3135" w:type="pct"/>
          </w:tcPr>
          <w:p w:rsidR="00570605" w:rsidRPr="00570605" w:rsidRDefault="00570605" w:rsidP="00570605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t>Студент показал недостаточно полный объем знаний в рамках содержания выпускной квалификационной работы; работа с существенными структурными, лингвистическими и логическими ошибками; слабое владение инструментарием эмпирической части работы, некомпетентность в проведении исследования; неумение ориентироваться в основных теориях, концепциях и направлениях проблемы, рассмотренной в выпускной квалификационной работе.</w:t>
            </w:r>
          </w:p>
          <w:p w:rsidR="00570605" w:rsidRPr="00570605" w:rsidRDefault="00570605" w:rsidP="00570605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t>К выпускной работе имеются замечания по содержанию, по глубине проведенного исследования, работа оформлена неаккуратно, работа доложена неубедительно, не на все предложенные вопросы даны удовлетворительные ответы.</w:t>
            </w:r>
          </w:p>
          <w:p w:rsidR="00570605" w:rsidRPr="00570605" w:rsidRDefault="00570605" w:rsidP="00570605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t>Квалификационные задания в рамках соответствующих компетенций выполнены частично.</w:t>
            </w:r>
          </w:p>
          <w:p w:rsidR="00570605" w:rsidRPr="00570605" w:rsidRDefault="00570605" w:rsidP="00570605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t>Работа имеет слабую теоретическую часть, она базируется на практическом материале, но представленный в ней анализ носит поверхностный характер, недостаточно критический разбор деятельности объекта. Просматривается непоследовательность изложения материала, представлены необоснованные предложения. В отзывах научного руководителя и рецензента имеются замечания по содержанию работы и методике анализа. При защите обучающийся проявляет неуверенность, показывает слабое знание темы, не дает полного аргументированного ответа на заданные вопросы.</w:t>
            </w:r>
          </w:p>
          <w:p w:rsidR="00570605" w:rsidRPr="00570605" w:rsidRDefault="00570605" w:rsidP="00570605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t>Cформированность</w:t>
            </w:r>
            <w:proofErr w:type="spellEnd"/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t xml:space="preserve"> компетенций соответствует требованиям компетентностной модели; выпускник способен решать определенные профессиональные задачи в соответствии с видами профессиональной деятельности</w:t>
            </w:r>
          </w:p>
        </w:tc>
        <w:tc>
          <w:tcPr>
            <w:tcW w:w="1018" w:type="pct"/>
          </w:tcPr>
          <w:p w:rsidR="00570605" w:rsidRPr="00570605" w:rsidRDefault="00570605" w:rsidP="005706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t>удовлетворительно</w:t>
            </w:r>
          </w:p>
        </w:tc>
      </w:tr>
      <w:tr w:rsidR="00570605" w:rsidRPr="00570605" w:rsidTr="003775E4">
        <w:tc>
          <w:tcPr>
            <w:tcW w:w="847" w:type="pct"/>
          </w:tcPr>
          <w:p w:rsidR="00570605" w:rsidRPr="00570605" w:rsidRDefault="00570605" w:rsidP="005706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t>Средний уровень</w:t>
            </w:r>
          </w:p>
        </w:tc>
        <w:tc>
          <w:tcPr>
            <w:tcW w:w="3135" w:type="pct"/>
          </w:tcPr>
          <w:p w:rsidR="00570605" w:rsidRPr="00570605" w:rsidRDefault="00570605" w:rsidP="00570605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t>Студент показал достаточно полные и систематизированные знания в рамках содержания выпускной квалификационной работы; использование необходимой научной терминологии, стилистически грамотное, логически правильное изложение текста, умение делать обоснованные выводы; владение инструментарием выпускной квалификационной работы, умение его использовать в решении профессиональных задач; умение ориентироваться в базовых теориях, концепциях и направлениях проблемы рассмотренной в выпускной квалификационной работе.</w:t>
            </w:r>
          </w:p>
          <w:p w:rsidR="00570605" w:rsidRPr="00570605" w:rsidRDefault="00570605" w:rsidP="00570605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t>Квалификационные задания в рамках соответствующих компетенций выполнены на достаточном уровне.</w:t>
            </w:r>
          </w:p>
          <w:p w:rsidR="00570605" w:rsidRPr="00570605" w:rsidRDefault="00570605" w:rsidP="00570605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t xml:space="preserve">Выпускная работа носит элементы исследования, имеет грамотно изложенную теоретическую главу, в ней представлены достаточно подробный анализ и критический разбор деятельности объекта, последовательно изложен материал и сделаны соответствующие выводы, однако выдвигаемые предложения автора по улучшению деятельности </w:t>
            </w:r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исследуемого объекта не вполне обоснованы. Выпускная работа имеет положительный отзыв научного руководителя и рецензента. Кроме этого, при ее защите обучающийся показывает знания вопросов темы, оперирует данными исследования, вносит предложения по улучшению внешнеэкономической деятельности объекта, во время доклада использует наглядные пособия и с не которыми затруднениями отвечает на поставленные вопросы.</w:t>
            </w:r>
          </w:p>
          <w:p w:rsidR="00570605" w:rsidRPr="00570605" w:rsidRDefault="00570605" w:rsidP="00570605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t>Cформированность</w:t>
            </w:r>
            <w:proofErr w:type="spellEnd"/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t xml:space="preserve"> компетенций соответствует требованиям компетентностной модели; выпускник готов самостоятельно решать стандартные профессиональные задачи в соответствии с видами профессиональной деятельности</w:t>
            </w:r>
          </w:p>
        </w:tc>
        <w:tc>
          <w:tcPr>
            <w:tcW w:w="1018" w:type="pct"/>
          </w:tcPr>
          <w:p w:rsidR="00570605" w:rsidRPr="00570605" w:rsidRDefault="00570605" w:rsidP="005706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хорошо</w:t>
            </w:r>
          </w:p>
        </w:tc>
      </w:tr>
      <w:tr w:rsidR="00570605" w:rsidRPr="00570605" w:rsidTr="003775E4">
        <w:tc>
          <w:tcPr>
            <w:tcW w:w="847" w:type="pct"/>
          </w:tcPr>
          <w:p w:rsidR="00570605" w:rsidRPr="00570605" w:rsidRDefault="00570605" w:rsidP="005706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Высокий уровень</w:t>
            </w:r>
          </w:p>
        </w:tc>
        <w:tc>
          <w:tcPr>
            <w:tcW w:w="3135" w:type="pct"/>
          </w:tcPr>
          <w:p w:rsidR="00570605" w:rsidRPr="00570605" w:rsidRDefault="00570605" w:rsidP="00570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t>Студент показал систематизированные, глубокие и полные знания по всей проблеме, рассмотренной в выпускной квалификационной работе; точное использование научной терминологии (в том числе на иностранном языке), стилистически грамотное, логически правильное изложение работы.</w:t>
            </w:r>
          </w:p>
          <w:p w:rsidR="00570605" w:rsidRPr="00570605" w:rsidRDefault="00570605" w:rsidP="00570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t xml:space="preserve">Владение инструментарием эмпирического исследования, работа глубоко и полно освещает заявленную тему, т.е. в работе представлены все исследования по проблематике, приведены теоретические </w:t>
            </w:r>
          </w:p>
          <w:p w:rsidR="00570605" w:rsidRPr="00570605" w:rsidRDefault="00570605" w:rsidP="00570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t>обоснования грамматических, лексических, стилистических и иных особенностей, обозначенных в теме выпускной квалификационной работы.</w:t>
            </w:r>
          </w:p>
          <w:p w:rsidR="00570605" w:rsidRPr="00570605" w:rsidRDefault="00570605" w:rsidP="00570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t>Квалификационные задания в рамках соответствующих компетенций выполнены в полном объеме на высоком уровне.</w:t>
            </w:r>
          </w:p>
          <w:p w:rsidR="00570605" w:rsidRPr="00570605" w:rsidRDefault="00570605" w:rsidP="00570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t>Содержание выпускной работы доложено в краткой форме, последовательно и логично, даны четкие ответы на вопросы, поставленные членами ГЭК (Государственной аттестационной комиссии).</w:t>
            </w:r>
          </w:p>
          <w:p w:rsidR="00570605" w:rsidRPr="00570605" w:rsidRDefault="00570605" w:rsidP="00570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t xml:space="preserve">Работа носит исследовательский характер, имеет грамотно изложенную теоретическую главу, глубокий анализ внешнеэкономической деятельности объекта исследования (организации), логичное, последовательное изложение материала с соответствующими выводами и обоснованными предложениями. </w:t>
            </w:r>
            <w:proofErr w:type="gramStart"/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t>При ее защите обучающийся показывает глубокие знания вопросов темы, свободно оперирует данными исследования, вносит обоснованные предложения по улучшению ситуации на объекте исследования, эффективному использованию ресурсов, а также во время доклада использует наглядные пособия (таблицы, схемы, графики и т.п.) и отвечает на поставленные вопросы, но имеет некоторые не точности в объяснениях.</w:t>
            </w:r>
            <w:proofErr w:type="gramEnd"/>
          </w:p>
          <w:p w:rsidR="00570605" w:rsidRPr="00570605" w:rsidRDefault="00570605" w:rsidP="00570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t>Cформированность</w:t>
            </w:r>
            <w:proofErr w:type="spellEnd"/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t xml:space="preserve"> компетенций соответствует требованиям компетентностной модели; выпускник готов самостоятельно решать стандартные и нестандартные профессиональные задачи по видам профессиональной деятельности. </w:t>
            </w:r>
          </w:p>
        </w:tc>
        <w:tc>
          <w:tcPr>
            <w:tcW w:w="1018" w:type="pct"/>
          </w:tcPr>
          <w:p w:rsidR="00570605" w:rsidRPr="00570605" w:rsidRDefault="00570605" w:rsidP="005706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t>отлично</w:t>
            </w:r>
          </w:p>
        </w:tc>
      </w:tr>
    </w:tbl>
    <w:p w:rsidR="00570605" w:rsidRPr="00570605" w:rsidRDefault="00570605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570605" w:rsidRPr="00570605" w:rsidSect="003775E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70605" w:rsidRPr="00AA4C82" w:rsidRDefault="00570605" w:rsidP="00570605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C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Методические рекомендации по подготовке выпускной квалификационной работы и ее защите</w:t>
      </w:r>
    </w:p>
    <w:p w:rsidR="00570605" w:rsidRPr="00570605" w:rsidRDefault="00570605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и защита выпускной квалификационной работы </w:t>
      </w:r>
      <w:r w:rsidR="00506F0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в соответствии с локальными нормативными актами ННГУ:</w:t>
      </w:r>
    </w:p>
    <w:p w:rsidR="00570605" w:rsidRPr="00570605" w:rsidRDefault="00570605" w:rsidP="00570605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«О порядке проведения государственной итоговой аттестации по образовательным программам высшего образования – программам бакалавриата, специалитета, магистратуры – в ННГУ им. Н.И. Лобачевского» от 08.06.2017 №279-ОД;</w:t>
      </w:r>
    </w:p>
    <w:p w:rsidR="00570605" w:rsidRDefault="00570605" w:rsidP="00570605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Регламентом проверки выпускных квалификационных работ обучающихся на программах высшего образования ИЭП ННГУ на наличие заимствованийот 14.02.2017. П</w:t>
      </w:r>
      <w:r w:rsidR="007A28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ротокол №2, УченогоСовета ИЭП</w:t>
      </w:r>
    </w:p>
    <w:p w:rsidR="007A28A1" w:rsidRPr="00570605" w:rsidRDefault="007A28A1" w:rsidP="003775E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E523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разработанными на их основе Методическими рекомендациями по подготовке к государственной итоговой аттестации и ее проведению по специальности «Таможенное дело» (</w:t>
      </w:r>
      <w:r w:rsidRPr="007A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РЕКОМЕНДАЦИИПО ПОДГОТОВКЕ К ГОСУДАРСТВЕННОЙ ИТОГОВОЙ АТТЕСТАЦИИ И ЕЕ ПРОВЕДЕНИЮ ПО СПЕЦИАЛЬНОСТИ «ТАМОЖЕННОЕ ДЕЛО» / Под редакцией к.э.н., доцента Е.Ю. Ливановой. Авторы: Борисова И.И., Ливанова Е.Ю., Логинова А.С., </w:t>
      </w:r>
      <w:proofErr w:type="spellStart"/>
      <w:proofErr w:type="gramStart"/>
      <w:r w:rsidRPr="007A28A1">
        <w:rPr>
          <w:rFonts w:ascii="Times New Roman" w:eastAsia="Times New Roman" w:hAnsi="Times New Roman" w:cs="Times New Roman"/>
          <w:sz w:val="24"/>
          <w:szCs w:val="24"/>
          <w:lang w:eastAsia="ru-RU"/>
        </w:rPr>
        <w:t>Ма-ковецкая</w:t>
      </w:r>
      <w:proofErr w:type="spellEnd"/>
      <w:proofErr w:type="gramEnd"/>
      <w:r w:rsidRPr="007A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Т.В., Морозова Т.С., </w:t>
      </w:r>
      <w:proofErr w:type="spellStart"/>
      <w:r w:rsidRPr="007A28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Приказчикова</w:t>
      </w:r>
      <w:proofErr w:type="spellEnd"/>
      <w:r w:rsidRPr="007A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Ю.В., Суходоев Д.В., </w:t>
      </w:r>
      <w:proofErr w:type="spellStart"/>
      <w:r w:rsidRPr="007A28A1">
        <w:rPr>
          <w:rFonts w:ascii="Times New Roman" w:eastAsia="Times New Roman" w:hAnsi="Times New Roman" w:cs="Times New Roman"/>
          <w:sz w:val="24"/>
          <w:szCs w:val="24"/>
          <w:lang w:eastAsia="ru-RU"/>
        </w:rPr>
        <w:t>Ясенев</w:t>
      </w:r>
      <w:proofErr w:type="spellEnd"/>
      <w:r w:rsidRPr="007A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О.В.– Нижний Новгород: </w:t>
      </w:r>
      <w:proofErr w:type="gramStart"/>
      <w:r w:rsidRPr="007A28A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Нижегородский госуниверситет, 2016. – 39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570605" w:rsidRPr="00570605" w:rsidRDefault="00570605" w:rsidP="003775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Методические рекомендации отражают общие требования к выпускной квалификационной работе выпускника: к ее содержанию, объему, структуре, особенностям оформления ВКР (</w:t>
      </w:r>
      <w:r w:rsidR="00506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дипломной работы</w:t>
      </w: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), процедуре подготовки к защите. </w:t>
      </w:r>
    </w:p>
    <w:p w:rsidR="00570605" w:rsidRPr="00570605" w:rsidRDefault="00570605" w:rsidP="003775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Подготовка и защита выпускной квалификационной работы преследует следующие основные цели:</w:t>
      </w:r>
    </w:p>
    <w:p w:rsidR="00570605" w:rsidRPr="00570605" w:rsidRDefault="00570605" w:rsidP="00570605">
      <w:pPr>
        <w:widowControl w:val="0"/>
        <w:numPr>
          <w:ilvl w:val="0"/>
          <w:numId w:val="18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систематизация, расширение и закрепление теоретических и практических знаний и применение их при решении конкретных научных, социальных, экономических задач;</w:t>
      </w:r>
    </w:p>
    <w:p w:rsidR="00570605" w:rsidRPr="00570605" w:rsidRDefault="00570605" w:rsidP="00570605">
      <w:pPr>
        <w:widowControl w:val="0"/>
        <w:numPr>
          <w:ilvl w:val="0"/>
          <w:numId w:val="18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и углубление навыков ведения самостоятельной исследовательской работы и овладение современными методиками исследования при достижении поставленных цели и задач;</w:t>
      </w:r>
    </w:p>
    <w:p w:rsidR="00570605" w:rsidRPr="00570605" w:rsidRDefault="00570605" w:rsidP="00570605">
      <w:pPr>
        <w:widowControl w:val="0"/>
        <w:numPr>
          <w:ilvl w:val="0"/>
          <w:numId w:val="18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определение уровня теоретической и практической подготовленности студента к самостоятельной работе в условиях научно-технического прогресса, а также умения применять полученные компетенции для решения конкретных практических задач в сфере </w:t>
      </w:r>
      <w:r w:rsidR="00506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таможенного дела</w:t>
      </w: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70605" w:rsidRPr="00570605" w:rsidRDefault="00570605" w:rsidP="003775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Реализация данных целей предполагает освоение обширного теоретического, исторического, действующего нормативного и статистического материала в решении той или иной актуальной проблемы в сфере </w:t>
      </w:r>
      <w:r w:rsidR="00506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таможен</w:t>
      </w:r>
      <w:r w:rsidR="001A65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="00506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 дела и внешнеэкономической деятельности</w:t>
      </w: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70605" w:rsidRPr="00570605" w:rsidRDefault="00570605" w:rsidP="003775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Процесс выполнения выпускной квалификационной работы предусматривает решение следующих задач:</w:t>
      </w:r>
    </w:p>
    <w:p w:rsidR="00570605" w:rsidRPr="00570605" w:rsidRDefault="00570605" w:rsidP="00570605">
      <w:pPr>
        <w:widowControl w:val="0"/>
        <w:numPr>
          <w:ilvl w:val="0"/>
          <w:numId w:val="19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обосновать актуальность выбранной темы, ее ценность и применение для сферы </w:t>
      </w:r>
      <w:r w:rsidR="00506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таможенного дела</w:t>
      </w: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570605" w:rsidRPr="00570605" w:rsidRDefault="00570605" w:rsidP="00570605">
      <w:pPr>
        <w:widowControl w:val="0"/>
        <w:numPr>
          <w:ilvl w:val="0"/>
          <w:numId w:val="19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изучить теоретические положения, нормативно-правовую документацию, статистические материалы, справочную и научную литературу по избранной теме;</w:t>
      </w:r>
    </w:p>
    <w:p w:rsidR="00570605" w:rsidRPr="00570605" w:rsidRDefault="00570605" w:rsidP="00570605">
      <w:pPr>
        <w:widowControl w:val="0"/>
        <w:numPr>
          <w:ilvl w:val="0"/>
          <w:numId w:val="19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собрать необходимый статистический материал для проведения конкретного анализа;</w:t>
      </w:r>
    </w:p>
    <w:p w:rsidR="00570605" w:rsidRPr="00570605" w:rsidRDefault="00570605" w:rsidP="00570605">
      <w:pPr>
        <w:widowControl w:val="0"/>
        <w:numPr>
          <w:ilvl w:val="0"/>
          <w:numId w:val="19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изложить свою точку зрения по дискуссионным вопросам, относящимся к теме;</w:t>
      </w:r>
    </w:p>
    <w:p w:rsidR="00570605" w:rsidRPr="00570605" w:rsidRDefault="00570605" w:rsidP="00570605">
      <w:pPr>
        <w:widowControl w:val="0"/>
        <w:numPr>
          <w:ilvl w:val="0"/>
          <w:numId w:val="19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провести анализ собранных данных, используя соответствующие методы обработки и анализа информации;</w:t>
      </w:r>
    </w:p>
    <w:p w:rsidR="00570605" w:rsidRPr="00570605" w:rsidRDefault="00570605" w:rsidP="00570605">
      <w:pPr>
        <w:widowControl w:val="0"/>
        <w:numPr>
          <w:ilvl w:val="0"/>
          <w:numId w:val="19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сделать выводы и разработать рекомендации на основе проведенного анализа;</w:t>
      </w:r>
    </w:p>
    <w:p w:rsidR="00570605" w:rsidRPr="00570605" w:rsidRDefault="00570605" w:rsidP="00570605">
      <w:pPr>
        <w:widowControl w:val="0"/>
        <w:numPr>
          <w:ilvl w:val="0"/>
          <w:numId w:val="19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оформить выпускную квалификационную работу в соответствии с требованиями, предъявляемыми к подобным материалам;</w:t>
      </w:r>
    </w:p>
    <w:p w:rsidR="00570605" w:rsidRPr="00570605" w:rsidRDefault="00570605" w:rsidP="003775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постановке в выпускной квалификационной работе конкретных практических задач студент должен:</w:t>
      </w:r>
    </w:p>
    <w:p w:rsidR="00570605" w:rsidRPr="00570605" w:rsidRDefault="00570605" w:rsidP="00570605">
      <w:pPr>
        <w:widowControl w:val="0"/>
        <w:numPr>
          <w:ilvl w:val="0"/>
          <w:numId w:val="20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применять теоретические положения гуманитарных, социально-экономических, естественнонаучных, общепрофессиональных и специальных дисциплин;</w:t>
      </w:r>
    </w:p>
    <w:p w:rsidR="00570605" w:rsidRPr="00570605" w:rsidRDefault="00570605" w:rsidP="00570605">
      <w:pPr>
        <w:widowControl w:val="0"/>
        <w:numPr>
          <w:ilvl w:val="0"/>
          <w:numId w:val="20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исходить из реальной современной практики в области международного бизнеса</w:t>
      </w:r>
      <w:r w:rsidR="00506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таможенного дела</w:t>
      </w: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570605" w:rsidRPr="00570605" w:rsidRDefault="00570605" w:rsidP="00570605">
      <w:pPr>
        <w:widowControl w:val="0"/>
        <w:numPr>
          <w:ilvl w:val="0"/>
          <w:numId w:val="20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использовать современные методы статистического, социологического, экономического, логического, психологического и правового анализа деятельности, мультимедийные возможности;</w:t>
      </w:r>
    </w:p>
    <w:p w:rsidR="00570605" w:rsidRPr="00570605" w:rsidRDefault="00570605" w:rsidP="00570605">
      <w:pPr>
        <w:widowControl w:val="0"/>
        <w:numPr>
          <w:ilvl w:val="0"/>
          <w:numId w:val="20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пользоваться рациональными приемами поиска, отбора, обработки и систематизации информации, работы с научной литературой и нормативно-правовыми актами;</w:t>
      </w:r>
    </w:p>
    <w:p w:rsidR="00570605" w:rsidRPr="00570605" w:rsidRDefault="00570605" w:rsidP="00570605">
      <w:pPr>
        <w:widowControl w:val="0"/>
        <w:numPr>
          <w:ilvl w:val="0"/>
          <w:numId w:val="20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использовать передовые исследования отечественной и зарубежной науки.</w:t>
      </w:r>
    </w:p>
    <w:p w:rsidR="00570605" w:rsidRPr="00570605" w:rsidRDefault="00570605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0605" w:rsidRPr="00570605" w:rsidRDefault="00570605" w:rsidP="003775E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Выбор темы и получение индивидуального задания на выпускную квалификационную работу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0605" w:rsidRPr="003775E4" w:rsidRDefault="00570605" w:rsidP="003775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Выбрать тему помогут такие приемы как просмотр каталогов защищенных выпускных квалификационных (</w:t>
      </w:r>
      <w:r w:rsidR="00506F09"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дипломных</w:t>
      </w:r>
      <w:r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работ; ознакомление с новейшими результатами исследований в смежных областях науки, пересмотр известных научных решений при помощи новых методов, с новых теоретических позиций, с привлечением новых исследований и фактов, выявленных, в том числе, студентом. Выбор темы по принципу основательного пересмотра уже известных в науке теоретических положений с новых позиций, под новым углом зрения, на более высоком научном уровне является наиболее распространенным в практике подготовки и защиты выпускных квалификационных (бакалаврских) работ; ознакомление с аналитическими обзорами и статьями в специальной периодике; беседы и консультации с экспертами по исследуемой проблеме, в процессе которых можно выявить важные вопросы, еще мало изученные в теоретическом плане.</w:t>
      </w:r>
    </w:p>
    <w:p w:rsidR="00570605" w:rsidRPr="003775E4" w:rsidRDefault="00570605" w:rsidP="003775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 утверждения темы выпускной квалификационной (</w:t>
      </w:r>
      <w:r w:rsidR="00506F09"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дипломной</w:t>
      </w:r>
      <w:r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работы студент должен убедиться в наличии теоретических исследований, статистических данных и других материалов практического характера по данному направлению; выявить проблемы теоретического и практического характера по данной теме; определить возможность сделать значимые теоретические выводы и (или) практические предложения по итогам исследования. Тематика выпускных квалификационных работ </w:t>
      </w:r>
      <w:r w:rsidR="00506F09"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специалиста</w:t>
      </w:r>
      <w:r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должна быть направлена на решение профессиональных задач.</w:t>
      </w:r>
    </w:p>
    <w:p w:rsidR="00570605" w:rsidRPr="003775E4" w:rsidRDefault="00570605" w:rsidP="003775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 выпускной работы согласовывается с научным руководителем (в дальнейшем возможно его уточнение).</w:t>
      </w:r>
    </w:p>
    <w:p w:rsidR="00570605" w:rsidRPr="003775E4" w:rsidRDefault="00570605" w:rsidP="003775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выборе темы работы учитываются:</w:t>
      </w:r>
    </w:p>
    <w:p w:rsidR="00570605" w:rsidRPr="00570605" w:rsidRDefault="00570605" w:rsidP="00570605">
      <w:pPr>
        <w:widowControl w:val="0"/>
        <w:numPr>
          <w:ilvl w:val="0"/>
          <w:numId w:val="20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специализация, направление подготовки (в т.ч. образовательная программа);</w:t>
      </w:r>
    </w:p>
    <w:p w:rsidR="00570605" w:rsidRPr="00570605" w:rsidRDefault="00570605" w:rsidP="00570605">
      <w:pPr>
        <w:widowControl w:val="0"/>
        <w:numPr>
          <w:ilvl w:val="0"/>
          <w:numId w:val="20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рекомендуемые направления исследования; </w:t>
      </w:r>
    </w:p>
    <w:p w:rsidR="00570605" w:rsidRPr="00570605" w:rsidRDefault="00570605" w:rsidP="00570605">
      <w:pPr>
        <w:widowControl w:val="0"/>
        <w:numPr>
          <w:ilvl w:val="0"/>
          <w:numId w:val="20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актуальность конкретных социально-экономических задач, возникающих в организации, регионе и стране в целом;</w:t>
      </w:r>
    </w:p>
    <w:p w:rsidR="00570605" w:rsidRPr="00570605" w:rsidRDefault="00570605" w:rsidP="00570605">
      <w:pPr>
        <w:widowControl w:val="0"/>
        <w:numPr>
          <w:ilvl w:val="0"/>
          <w:numId w:val="20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учебно-научный потенциал обучающегося, накопленный в ходе выполнения им курсовых работ и/или иных научно-исследовательских работ;</w:t>
      </w:r>
    </w:p>
    <w:p w:rsidR="00570605" w:rsidRPr="00570605" w:rsidRDefault="00570605" w:rsidP="00570605">
      <w:pPr>
        <w:widowControl w:val="0"/>
        <w:numPr>
          <w:ilvl w:val="0"/>
          <w:numId w:val="20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потребности фирмы (организации), на которой обучающемуся предстоит проходить практику, предшествующую выпускной работе (а, возможно, и работать). </w:t>
      </w:r>
    </w:p>
    <w:p w:rsidR="00570605" w:rsidRPr="003775E4" w:rsidRDefault="00570605" w:rsidP="003775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необходимости тема исследования уточняется на расширенном заседании кафедры с участием </w:t>
      </w:r>
      <w:r w:rsidR="00506F09"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специалистов</w:t>
      </w:r>
      <w:r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Данная процедура предполагает обсуждение и конкретизацию ее формулировки с обучающимся персонально.</w:t>
      </w:r>
    </w:p>
    <w:p w:rsidR="00570605" w:rsidRPr="003775E4" w:rsidRDefault="00570605" w:rsidP="003775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Темы </w:t>
      </w:r>
      <w:r w:rsidR="00530722"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дипломных работ</w:t>
      </w:r>
      <w:r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рассмотренные и одобренные на заседании кафедры мировой экономики и региональных рынков, утверждаются.</w:t>
      </w:r>
    </w:p>
    <w:p w:rsidR="00570605" w:rsidRPr="003775E4" w:rsidRDefault="00570605" w:rsidP="003775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выполнении </w:t>
      </w:r>
      <w:r w:rsidR="00530722"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дипломной работы</w:t>
      </w:r>
      <w:r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обучающийся должен показать свою способность, опираясь на полученные знания, умения и сформированные общекультурные, общепрофессиональные и профессиональные компетенции, </w:t>
      </w:r>
      <w:r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самостоятельно решать на современном уровне задачи своей профессиональной деятельности.</w:t>
      </w:r>
    </w:p>
    <w:p w:rsidR="00570605" w:rsidRPr="00570605" w:rsidRDefault="00570605" w:rsidP="0057060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Определение круга источников, структуры и объема ВКР (</w:t>
      </w:r>
      <w:r w:rsidR="00506F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дипломной работы</w:t>
      </w:r>
      <w:r w:rsidRPr="00570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570605" w:rsidRPr="003775E4" w:rsidRDefault="00570605" w:rsidP="003775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Подготовка к написанию </w:t>
      </w:r>
      <w:r w:rsidR="00530722"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дипломной </w:t>
      </w:r>
      <w:r w:rsidR="003775E4"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</w:t>
      </w:r>
      <w:r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начинается с подбора обучающимся литературных источников по выбранной теме и составления плана. Для поиска литературы необходимо пользоваться библиографическими справочниками, компьютерными каталогами библиотек, информационно-поисковыми системами Интернета. Одновременно с подбором литературных источников необходимо собирать материалы публичной и внутренней экономической отчетности организаций (в том числе базы практики), данных тактического планирования и бизнес-планов инвестиционных проектов для выполнения практической части исследования. Цель и задачи исследования, список литературы и план </w:t>
      </w:r>
      <w:r w:rsidR="007A28A1"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дипломной работы</w:t>
      </w:r>
      <w:r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согласовываются с руководителем. </w:t>
      </w:r>
    </w:p>
    <w:p w:rsidR="00570605" w:rsidRPr="003775E4" w:rsidRDefault="00570605" w:rsidP="003775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Обучающийся составляет задание-график разработки и оформления </w:t>
      </w:r>
      <w:r w:rsidR="007A28A1"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дипломной работы</w:t>
      </w:r>
      <w:r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указанием этапов, очередности их выполнения и план (содержание) работы. Задание-график и план распечатывается на одном листе с двух сторон. Данный документ оформляется в трех экземплярах, утверждается руководителем, один экземпляр сдается на кафедру, второй – руководителю, третий – остается у обучающегося. Согласованные и утвержденные руководителем цель, задачи и план </w:t>
      </w:r>
      <w:r w:rsidR="00506F09"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дипломной работы</w:t>
      </w:r>
      <w:r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 могут быть изменены обучающимся в одностороннем порядке, а только по согласованию с руководителем.</w:t>
      </w:r>
    </w:p>
    <w:p w:rsidR="00570605" w:rsidRPr="003775E4" w:rsidRDefault="00506F09" w:rsidP="003775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Дипломная работа </w:t>
      </w:r>
      <w:r w:rsidR="00570605"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должна содержать совокупность результатов и научных </w:t>
      </w:r>
      <w:r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практических </w:t>
      </w:r>
      <w:r w:rsidR="00570605"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положений, выдвигаемых автором для защиты, иметь внутреннее единство, свидетельствовать о способности автора самостоятельно вести научный поиск, используя теоретические знания и практические навыки, видеть профессиональные проблемы, уметь формулировать задачи исследования и методы их решения. Содержание работы могут составлять результаты теоретических исследований, разработка новых методологических подходов к решению научных проблем, а также решение задач прикладного характера. </w:t>
      </w:r>
    </w:p>
    <w:p w:rsidR="00570605" w:rsidRPr="003775E4" w:rsidRDefault="003320D9" w:rsidP="003775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Дипломная работа</w:t>
      </w:r>
      <w:r w:rsidR="00570605"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выполняется обучающимся по материалам, собранным им лично за период научно-исследовательской работы и практик. </w:t>
      </w:r>
    </w:p>
    <w:p w:rsidR="00570605" w:rsidRPr="003775E4" w:rsidRDefault="007A28A1" w:rsidP="003775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Дипломная работа</w:t>
      </w:r>
      <w:r w:rsidR="00570605"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должна содержать теоретическую и практическую часть, отличаться глубиной теоретической </w:t>
      </w:r>
      <w:r w:rsidR="003320D9"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практической </w:t>
      </w:r>
      <w:r w:rsidR="00570605"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проработки проблемы</w:t>
      </w:r>
      <w:r w:rsidR="003320D9"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70605" w:rsidRPr="00570605" w:rsidRDefault="00570605" w:rsidP="003775E4">
      <w:pPr>
        <w:tabs>
          <w:tab w:val="left" w:pos="345"/>
        </w:tabs>
        <w:suppressAutoHyphens/>
        <w:autoSpaceDE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Структура </w:t>
      </w:r>
      <w:r w:rsidR="003320D9">
        <w:rPr>
          <w:rFonts w:ascii="Times New Roman" w:eastAsia="Times New Roman" w:hAnsi="Times New Roman" w:cs="Times New Roman"/>
          <w:sz w:val="24"/>
          <w:szCs w:val="24"/>
          <w:lang w:eastAsia="zh-CN"/>
        </w:rPr>
        <w:t>дипломной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работы должна включать следующие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разделы:</w:t>
      </w:r>
    </w:p>
    <w:p w:rsidR="00570605" w:rsidRPr="00570605" w:rsidRDefault="00570605" w:rsidP="00570605">
      <w:pPr>
        <w:widowControl w:val="0"/>
        <w:numPr>
          <w:ilvl w:val="0"/>
          <w:numId w:val="27"/>
        </w:numPr>
        <w:tabs>
          <w:tab w:val="left" w:pos="34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>титульный лист;</w:t>
      </w:r>
    </w:p>
    <w:p w:rsidR="00570605" w:rsidRPr="00570605" w:rsidRDefault="00570605" w:rsidP="00570605">
      <w:pPr>
        <w:widowControl w:val="0"/>
        <w:numPr>
          <w:ilvl w:val="0"/>
          <w:numId w:val="27"/>
        </w:numPr>
        <w:tabs>
          <w:tab w:val="left" w:pos="34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>содержание;</w:t>
      </w:r>
    </w:p>
    <w:p w:rsidR="00570605" w:rsidRPr="00570605" w:rsidRDefault="00570605" w:rsidP="00570605">
      <w:pPr>
        <w:widowControl w:val="0"/>
        <w:numPr>
          <w:ilvl w:val="0"/>
          <w:numId w:val="27"/>
        </w:numPr>
        <w:tabs>
          <w:tab w:val="left" w:pos="34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>реферат;</w:t>
      </w:r>
    </w:p>
    <w:p w:rsidR="00570605" w:rsidRPr="00570605" w:rsidRDefault="00570605" w:rsidP="00570605">
      <w:pPr>
        <w:widowControl w:val="0"/>
        <w:numPr>
          <w:ilvl w:val="0"/>
          <w:numId w:val="27"/>
        </w:numPr>
        <w:tabs>
          <w:tab w:val="left" w:pos="34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>введение;</w:t>
      </w:r>
    </w:p>
    <w:p w:rsidR="00570605" w:rsidRPr="00570605" w:rsidRDefault="00570605" w:rsidP="00570605">
      <w:pPr>
        <w:widowControl w:val="0"/>
        <w:numPr>
          <w:ilvl w:val="0"/>
          <w:numId w:val="27"/>
        </w:numPr>
        <w:tabs>
          <w:tab w:val="left" w:pos="34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>основная часть (состоящая из 3-х глав);</w:t>
      </w:r>
    </w:p>
    <w:p w:rsidR="00570605" w:rsidRPr="00570605" w:rsidRDefault="00570605" w:rsidP="00570605">
      <w:pPr>
        <w:widowControl w:val="0"/>
        <w:numPr>
          <w:ilvl w:val="0"/>
          <w:numId w:val="27"/>
        </w:numPr>
        <w:tabs>
          <w:tab w:val="left" w:pos="34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заключение;</w:t>
      </w:r>
    </w:p>
    <w:p w:rsidR="00570605" w:rsidRPr="00570605" w:rsidRDefault="00570605" w:rsidP="00570605">
      <w:pPr>
        <w:widowControl w:val="0"/>
        <w:numPr>
          <w:ilvl w:val="0"/>
          <w:numId w:val="27"/>
        </w:numPr>
        <w:tabs>
          <w:tab w:val="left" w:pos="34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>список использованных источников;</w:t>
      </w:r>
    </w:p>
    <w:p w:rsidR="00570605" w:rsidRPr="00570605" w:rsidRDefault="00570605" w:rsidP="00570605">
      <w:pPr>
        <w:widowControl w:val="0"/>
        <w:numPr>
          <w:ilvl w:val="0"/>
          <w:numId w:val="27"/>
        </w:numPr>
        <w:tabs>
          <w:tab w:val="left" w:pos="34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приложения.</w:t>
      </w:r>
    </w:p>
    <w:p w:rsidR="00570605" w:rsidRPr="00570605" w:rsidRDefault="00570605" w:rsidP="003775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План (содержание)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ВКР (</w:t>
      </w:r>
      <w:r w:rsidR="003320D9">
        <w:rPr>
          <w:rFonts w:ascii="Times New Roman" w:eastAsia="Times New Roman" w:hAnsi="Times New Roman" w:cs="Times New Roman"/>
          <w:sz w:val="24"/>
          <w:szCs w:val="24"/>
          <w:lang w:eastAsia="zh-CN"/>
        </w:rPr>
        <w:t>дипломной работы)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составляется исходя из сформулированных цели и задач исследования и должен быть направлен на полное раскрытие темы. Названия глав должны отражать ключевые вопросы темы, а названия параграфов — более конкретные вопросы. Кроме названий каждая глава и параграф должны иметь свою нумерацию. </w:t>
      </w:r>
    </w:p>
    <w:p w:rsidR="00570605" w:rsidRPr="00570605" w:rsidRDefault="00570605" w:rsidP="003775E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Рекомендуемый объем </w:t>
      </w:r>
      <w:r w:rsidR="003320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дипломной работы – не менее 60 </w:t>
      </w:r>
      <w:r w:rsidRPr="005706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страниц </w:t>
      </w:r>
      <w:r w:rsidRPr="0057060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печатного текста без приложений. </w:t>
      </w:r>
    </w:p>
    <w:p w:rsidR="00570605" w:rsidRPr="00570605" w:rsidRDefault="003320D9" w:rsidP="003775E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Дипломная работа</w:t>
      </w:r>
      <w:r w:rsidR="00570605" w:rsidRPr="0057060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подлежит </w:t>
      </w:r>
      <w:r w:rsidR="00570605" w:rsidRPr="005706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обязательному рецензированию</w:t>
      </w:r>
      <w:r w:rsidR="00570605" w:rsidRPr="0057060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. В качестве рецензентов могут выступать специалисты по теме исследования из ВУЗов и других организаций, назначенные выпускающей кафедрой. </w:t>
      </w:r>
    </w:p>
    <w:p w:rsidR="00570605" w:rsidRPr="00570605" w:rsidRDefault="00570605" w:rsidP="003775E4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к выполнению основных разделов ВКР</w:t>
      </w:r>
    </w:p>
    <w:p w:rsidR="00570605" w:rsidRPr="00570605" w:rsidRDefault="003320D9" w:rsidP="003775E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Дипломная работа</w:t>
      </w:r>
      <w:r w:rsidR="00570605" w:rsidRPr="0057060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имеет общепринятую структуру и состоит из введения, основной части и заключения. </w:t>
      </w:r>
    </w:p>
    <w:p w:rsidR="00570605" w:rsidRPr="00570605" w:rsidRDefault="00570605" w:rsidP="003775E4">
      <w:pPr>
        <w:tabs>
          <w:tab w:val="left" w:pos="70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Реферат</w:t>
      </w:r>
      <w:r w:rsidR="003320D9">
        <w:rPr>
          <w:rFonts w:ascii="Times New Roman" w:eastAsia="Times New Roman" w:hAnsi="Times New Roman" w:cs="Times New Roman"/>
          <w:sz w:val="24"/>
          <w:szCs w:val="24"/>
          <w:lang w:eastAsia="zh-CN"/>
        </w:rPr>
        <w:t>дипломной работы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носит информационный характер о проделанном научном исследовании, с указанием темы, актуальности ее для предприятия и экономики страны в целом, цель и задачи, поставленные в научном исследовании, методы, применяемые в </w:t>
      </w:r>
      <w:r w:rsidR="003320D9">
        <w:rPr>
          <w:rFonts w:ascii="Times New Roman" w:eastAsia="Times New Roman" w:hAnsi="Times New Roman" w:cs="Times New Roman"/>
          <w:sz w:val="24"/>
          <w:szCs w:val="24"/>
          <w:lang w:eastAsia="zh-CN"/>
        </w:rPr>
        <w:t>дипломной работе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>, количество страниц, таблиц, рисунков, используемой литературы.</w:t>
      </w:r>
    </w:p>
    <w:p w:rsidR="00570605" w:rsidRPr="00570605" w:rsidRDefault="00570605" w:rsidP="003775E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Введение</w:t>
      </w:r>
      <w:r w:rsidRPr="0057060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отражает логику проведенного исследования и позволяет оценить степень проработанности </w:t>
      </w:r>
      <w:r w:rsidR="003320D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дипломной работы</w:t>
      </w:r>
      <w:r w:rsidRPr="0057060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. </w:t>
      </w:r>
      <w:r w:rsidRPr="005706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Во введении необходимо: </w:t>
      </w:r>
    </w:p>
    <w:p w:rsidR="00570605" w:rsidRPr="00570605" w:rsidRDefault="00570605" w:rsidP="003775E4">
      <w:pPr>
        <w:widowControl w:val="0"/>
        <w:numPr>
          <w:ilvl w:val="0"/>
          <w:numId w:val="3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обосновывается выбор темы, ее актуальность; </w:t>
      </w:r>
    </w:p>
    <w:p w:rsidR="00570605" w:rsidRPr="00570605" w:rsidRDefault="00570605" w:rsidP="003775E4">
      <w:pPr>
        <w:widowControl w:val="0"/>
        <w:numPr>
          <w:ilvl w:val="0"/>
          <w:numId w:val="3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характеризуется степень разработанности темы в отечественной и мировой науке; </w:t>
      </w:r>
    </w:p>
    <w:p w:rsidR="00570605" w:rsidRPr="00570605" w:rsidRDefault="00570605" w:rsidP="003775E4">
      <w:pPr>
        <w:widowControl w:val="0"/>
        <w:numPr>
          <w:ilvl w:val="0"/>
          <w:numId w:val="3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формулируется проблема (гипотеза) исследования; </w:t>
      </w:r>
    </w:p>
    <w:p w:rsidR="00570605" w:rsidRPr="00570605" w:rsidRDefault="00570605" w:rsidP="003775E4">
      <w:pPr>
        <w:widowControl w:val="0"/>
        <w:numPr>
          <w:ilvl w:val="0"/>
          <w:numId w:val="3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определяются объект и предмет исследования, </w:t>
      </w:r>
    </w:p>
    <w:p w:rsidR="00570605" w:rsidRPr="00570605" w:rsidRDefault="00570605" w:rsidP="003775E4">
      <w:pPr>
        <w:widowControl w:val="0"/>
        <w:numPr>
          <w:ilvl w:val="0"/>
          <w:numId w:val="3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основная цель и задачи работы; </w:t>
      </w:r>
    </w:p>
    <w:p w:rsidR="00570605" w:rsidRPr="00570605" w:rsidRDefault="00570605" w:rsidP="003775E4">
      <w:pPr>
        <w:widowControl w:val="0"/>
        <w:numPr>
          <w:ilvl w:val="0"/>
          <w:numId w:val="3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перечисляются методы исследования; </w:t>
      </w:r>
    </w:p>
    <w:p w:rsidR="00570605" w:rsidRPr="00570605" w:rsidRDefault="00570605" w:rsidP="003775E4">
      <w:pPr>
        <w:widowControl w:val="0"/>
        <w:numPr>
          <w:ilvl w:val="0"/>
          <w:numId w:val="3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характеризуется новизна и практическая значимость исследования. </w:t>
      </w:r>
    </w:p>
    <w:p w:rsidR="00570605" w:rsidRPr="00570605" w:rsidRDefault="00570605" w:rsidP="003775E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Цель исследования </w:t>
      </w:r>
      <w:r w:rsidRPr="0057060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определяет, для чего проводится данная работа, что планируется получить в результате. Цель работы ориентирует на анализ и решение проблемы в двух основных направлениях – теоретическом и прикладном. </w:t>
      </w:r>
    </w:p>
    <w:p w:rsidR="00570605" w:rsidRPr="00570605" w:rsidRDefault="00570605" w:rsidP="003775E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Задачи исследования </w:t>
      </w:r>
      <w:r w:rsidRPr="0057060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– это алгоритм достижения цели исследования. Это ступени, на каждой из которых производится та или иная исследовательская операция (изучение необходимой литературы, сбор эмпирических данных, их анализ, сопоставление: построение классификаций разработка методик и их реализация и т.д.). </w:t>
      </w:r>
    </w:p>
    <w:p w:rsidR="00570605" w:rsidRPr="00570605" w:rsidRDefault="00570605" w:rsidP="003775E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Задачи исследования могут быть условно разделены на основные и дополнительные. Основные предполагают поиск ответа на его центральный вопрос: каковы пути и средства решения исследуемой проблемы? Дополнительные задачи помогают выяснить сопутствующие главной проблеме исследования обстоятельства, факторы, причины. </w:t>
      </w:r>
    </w:p>
    <w:p w:rsidR="00570605" w:rsidRPr="00570605" w:rsidRDefault="00570605" w:rsidP="003775E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Объект исследования – </w:t>
      </w:r>
      <w:r w:rsidRPr="0057060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это то, на что направлен процесс познания. </w:t>
      </w:r>
    </w:p>
    <w:p w:rsidR="00570605" w:rsidRPr="00570605" w:rsidRDefault="00570605" w:rsidP="003775E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Предмет исследования </w:t>
      </w:r>
      <w:r w:rsidRPr="0057060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– это наиболее значимые с теоретической или практической точки зрения свойства, стороны, проявления, особенности объекта которые подлежат непосредственному изучению в рамках намечающегося исследования. </w:t>
      </w:r>
    </w:p>
    <w:p w:rsidR="00570605" w:rsidRPr="00570605" w:rsidRDefault="00570605" w:rsidP="003775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 написании </w:t>
      </w:r>
      <w:r w:rsidR="001A657E">
        <w:rPr>
          <w:rFonts w:ascii="Times New Roman" w:eastAsia="Times New Roman" w:hAnsi="Times New Roman" w:cs="Times New Roman"/>
          <w:sz w:val="24"/>
          <w:szCs w:val="24"/>
          <w:lang w:eastAsia="zh-CN"/>
        </w:rPr>
        <w:t>дипломной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работы категорически не рекомендуется:</w:t>
      </w:r>
    </w:p>
    <w:p w:rsidR="00570605" w:rsidRPr="00570605" w:rsidRDefault="00570605" w:rsidP="003775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>- пересказывать содержание соответствующих глав учебников и учебных пособий;</w:t>
      </w:r>
    </w:p>
    <w:p w:rsidR="00570605" w:rsidRPr="00570605" w:rsidRDefault="00570605" w:rsidP="003775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>- заимствовать тексты из различных источников без ссылок на источники;</w:t>
      </w:r>
    </w:p>
    <w:p w:rsidR="00570605" w:rsidRPr="00570605" w:rsidRDefault="00570605" w:rsidP="003775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>- приводить какие-либо цифры, не указывая источник информации.</w:t>
      </w:r>
    </w:p>
    <w:p w:rsidR="00570605" w:rsidRPr="00570605" w:rsidRDefault="00570605" w:rsidP="003775E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Заключение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должно раскрывать вклад каждой главы работы в раскрытие темы работы и решение проблемы исследования. С его помощью обучающийся демонстрирует свой квалификационный уровень, как в теоретических, так и в практически значимых вопросах организации, управления компаний и корпораций. </w:t>
      </w:r>
    </w:p>
    <w:p w:rsidR="00570605" w:rsidRPr="00570605" w:rsidRDefault="00570605" w:rsidP="003775E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заключения принято помещать </w:t>
      </w:r>
      <w:r w:rsidRPr="005706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библиографический список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(список использованной литературы), которая составляет одну из существенных частей работы и показывает самостоятельную творческую работу автора.</w:t>
      </w:r>
    </w:p>
    <w:p w:rsidR="00570605" w:rsidRPr="00570605" w:rsidRDefault="00570605" w:rsidP="003775E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включенный в список источник должен иметь отражение в тексте работы. Если ее автор делает ссылку на какие-либо заимствованные факты или цитирует работы других авторов, то он должен обязательно указать в подстрочной ссылке, откуда взяты приведенные материалы. Не следует включать в библиографический список те работы, на которые нет ссылок в тексте работы</w:t>
      </w:r>
      <w:r w:rsidR="003320D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которые фактически не были использованы. </w:t>
      </w:r>
    </w:p>
    <w:p w:rsidR="00570605" w:rsidRPr="00570605" w:rsidRDefault="00570605" w:rsidP="003775E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570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</w:t>
      </w: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выносятся все материалы вспомогательного или дополнительного характера. Это могут быть копии подлинных документов, выдержки из отдельных материалов, планы и протоколы организаций, анкеты, статистические данные, объемные </w:t>
      </w: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таблицы (более одной страницы), формы документации, вспомогательные графические иллюстрации. 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 они могут представлять собой текст, таблицы, графики, карты. В приложения нельзя включать список использованной литературы, вспомогательные указатели всех видов, справочные комментарии и примечания, которые являются не приложениями к основному тексту, а элементами справочно-сопроводительного аппарата работы, помогающими пользоваться ее основным текстом.</w:t>
      </w:r>
    </w:p>
    <w:p w:rsidR="00570605" w:rsidRPr="00570605" w:rsidRDefault="00570605" w:rsidP="003775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Процедура подготовки выпускной квалификационной работы к защите</w:t>
      </w:r>
    </w:p>
    <w:p w:rsidR="00570605" w:rsidRPr="00570605" w:rsidRDefault="00570605" w:rsidP="003775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Подготовка </w:t>
      </w:r>
      <w:r w:rsidR="003320D9">
        <w:rPr>
          <w:rFonts w:ascii="Times New Roman" w:eastAsia="Times New Roman" w:hAnsi="Times New Roman" w:cs="Times New Roman"/>
          <w:sz w:val="24"/>
          <w:szCs w:val="24"/>
          <w:lang w:eastAsia="zh-CN"/>
        </w:rPr>
        <w:t>дипломной работы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должна вестись в соответствии с утвержденным планом. Сроки представления отдельных глав работы устанавливаются научным руководителем и прописываются в плане графике работы. Обучающийся обязан выполнить </w:t>
      </w:r>
      <w:r w:rsidR="003320D9">
        <w:rPr>
          <w:rFonts w:ascii="Times New Roman" w:eastAsia="Times New Roman" w:hAnsi="Times New Roman" w:cs="Times New Roman"/>
          <w:sz w:val="24"/>
          <w:szCs w:val="24"/>
          <w:lang w:eastAsia="zh-CN"/>
        </w:rPr>
        <w:t>дипломную работу</w:t>
      </w:r>
      <w:r w:rsidR="003320D9"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соответствии с предъявляемыми к ней требованиями 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 подготовке и защите, соблюдая при этом график выполнения, составленный совместно с руководителем. Обучающийся должен представить </w:t>
      </w:r>
      <w:r w:rsidR="003320D9">
        <w:rPr>
          <w:rFonts w:ascii="Times New Roman" w:eastAsia="Times New Roman" w:hAnsi="Times New Roman" w:cs="Times New Roman"/>
          <w:sz w:val="24"/>
          <w:szCs w:val="24"/>
          <w:lang w:eastAsia="zh-CN"/>
        </w:rPr>
        <w:t>дипломную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руководителю для прохождения предзащиты на кафедре не менее чем за 12 календарных дней до назначенной даты защиты.</w:t>
      </w:r>
    </w:p>
    <w:p w:rsidR="00570605" w:rsidRPr="00570605" w:rsidRDefault="00570605" w:rsidP="003775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Руководитель проверяет </w:t>
      </w:r>
      <w:r w:rsidR="003320D9">
        <w:rPr>
          <w:rFonts w:ascii="Times New Roman" w:eastAsia="Times New Roman" w:hAnsi="Times New Roman" w:cs="Times New Roman"/>
          <w:sz w:val="24"/>
          <w:szCs w:val="24"/>
          <w:lang w:eastAsia="zh-CN"/>
        </w:rPr>
        <w:t>дипломную работу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составляет о ней письменный отзыв не позднее, чем за 5 дней до даты защиты </w:t>
      </w:r>
      <w:r w:rsidR="001A657E">
        <w:rPr>
          <w:rFonts w:ascii="Times New Roman" w:eastAsia="Times New Roman" w:hAnsi="Times New Roman" w:cs="Times New Roman"/>
          <w:sz w:val="24"/>
          <w:szCs w:val="24"/>
          <w:lang w:eastAsia="zh-CN"/>
        </w:rPr>
        <w:t>дипломной работы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570605" w:rsidRPr="00570605" w:rsidRDefault="00570605" w:rsidP="003775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Кафедра проводит предзащиту </w:t>
      </w:r>
      <w:r w:rsidR="003320D9">
        <w:rPr>
          <w:rFonts w:ascii="Times New Roman" w:eastAsia="Times New Roman" w:hAnsi="Times New Roman" w:cs="Times New Roman"/>
          <w:sz w:val="24"/>
          <w:szCs w:val="24"/>
          <w:lang w:eastAsia="zh-CN"/>
        </w:rPr>
        <w:t>дипломной работы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 менее чем за 10 дней до защиты. На предзащиту обучающийся предоставляет </w:t>
      </w:r>
      <w:r w:rsidR="003320D9">
        <w:rPr>
          <w:rFonts w:ascii="Times New Roman" w:eastAsia="Times New Roman" w:hAnsi="Times New Roman" w:cs="Times New Roman"/>
          <w:sz w:val="24"/>
          <w:szCs w:val="24"/>
          <w:lang w:eastAsia="zh-CN"/>
        </w:rPr>
        <w:t>дипломную работу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делает доклад по основным положениям работы. </w:t>
      </w:r>
    </w:p>
    <w:p w:rsidR="00570605" w:rsidRPr="00570605" w:rsidRDefault="00570605" w:rsidP="003775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После прохождения предзащиты </w:t>
      </w:r>
      <w:r w:rsidR="003320D9">
        <w:rPr>
          <w:rFonts w:ascii="Times New Roman" w:eastAsia="Times New Roman" w:hAnsi="Times New Roman" w:cs="Times New Roman"/>
          <w:sz w:val="24"/>
          <w:szCs w:val="24"/>
          <w:lang w:eastAsia="zh-CN"/>
        </w:rPr>
        <w:t>дипломная работа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(оформленная в соответствии с методическими рекомендациями по подготовке и защите), подписывается обучающимся, руковод</w:t>
      </w:r>
      <w:r w:rsidR="003320D9">
        <w:rPr>
          <w:rFonts w:ascii="Times New Roman" w:eastAsia="Times New Roman" w:hAnsi="Times New Roman" w:cs="Times New Roman"/>
          <w:sz w:val="24"/>
          <w:szCs w:val="24"/>
          <w:lang w:eastAsia="zh-CN"/>
        </w:rPr>
        <w:t>ителем и представляется обучающи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мся на электронном и бумажном носителях вместе с отзывом руководителя, результатом проверки работы программой «Антиплагиат» на кафедру не позднее, чем за два календарных дня до защиты. В соответствии с требованиями нормативно-правовых актов оригинальность текста </w:t>
      </w:r>
      <w:r w:rsidR="003320D9">
        <w:rPr>
          <w:rFonts w:ascii="Times New Roman" w:eastAsia="Times New Roman" w:hAnsi="Times New Roman" w:cs="Times New Roman"/>
          <w:sz w:val="24"/>
          <w:szCs w:val="24"/>
          <w:lang w:eastAsia="zh-CN"/>
        </w:rPr>
        <w:t>дипломной работы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должны быть не менее </w:t>
      </w:r>
      <w:r w:rsidR="00FB6AA6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>0%</w:t>
      </w:r>
      <w:r w:rsidR="00FB6AA6">
        <w:rPr>
          <w:rFonts w:ascii="Times New Roman" w:eastAsia="Times New Roman" w:hAnsi="Times New Roman" w:cs="Times New Roman"/>
          <w:sz w:val="24"/>
          <w:szCs w:val="24"/>
          <w:lang w:eastAsia="zh-CN"/>
        </w:rPr>
        <w:t>, рекомендуемая величина для высоких оценок – 70% и более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</w:p>
    <w:p w:rsidR="00570605" w:rsidRPr="00570605" w:rsidRDefault="00570605" w:rsidP="003775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Кафедра постоянно контролирует процесс написания </w:t>
      </w:r>
      <w:r w:rsidR="003320D9">
        <w:rPr>
          <w:rFonts w:ascii="Times New Roman" w:eastAsia="Times New Roman" w:hAnsi="Times New Roman" w:cs="Times New Roman"/>
          <w:sz w:val="24"/>
          <w:szCs w:val="24"/>
          <w:lang w:eastAsia="zh-CN"/>
        </w:rPr>
        <w:t>дипломной работы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обучающегося. На заседаниях кафедры руководители регулярно сообщают о ходе подготовки работ. При необходимости на заседании кафедры могут быть заслушаны отчеты обучающихся о проделанной работе. При существенном нарушении сроков представления глав </w:t>
      </w:r>
      <w:r w:rsidR="003320D9">
        <w:rPr>
          <w:rFonts w:ascii="Times New Roman" w:eastAsia="Times New Roman" w:hAnsi="Times New Roman" w:cs="Times New Roman"/>
          <w:sz w:val="24"/>
          <w:szCs w:val="24"/>
          <w:lang w:eastAsia="zh-CN"/>
        </w:rPr>
        <w:t>дипломной работы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научный руководитель доводит до сведения кафедры и деканата. </w:t>
      </w:r>
    </w:p>
    <w:p w:rsidR="00570605" w:rsidRPr="00570605" w:rsidRDefault="00570605" w:rsidP="003775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Если обучающийся-выпускник в установленный срок не представил </w:t>
      </w:r>
      <w:r w:rsidR="003320D9">
        <w:rPr>
          <w:rFonts w:ascii="Times New Roman" w:eastAsia="Times New Roman" w:hAnsi="Times New Roman" w:cs="Times New Roman"/>
          <w:sz w:val="24"/>
          <w:szCs w:val="24"/>
          <w:lang w:eastAsia="zh-CN"/>
        </w:rPr>
        <w:t>дипломную работу</w:t>
      </w:r>
      <w:bookmarkStart w:id="12" w:name="OLE_LINK5"/>
      <w:bookmarkStart w:id="13" w:name="OLE_LINK4"/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>с отзывом руководителя</w:t>
      </w:r>
      <w:bookmarkEnd w:id="12"/>
      <w:bookmarkEnd w:id="13"/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рецензией внешнего рецензента, кафедра в трехдневный срок направляет акт о непредставлении </w:t>
      </w:r>
      <w:r w:rsidR="003320D9">
        <w:rPr>
          <w:rFonts w:ascii="Times New Roman" w:eastAsia="Times New Roman" w:hAnsi="Times New Roman" w:cs="Times New Roman"/>
          <w:sz w:val="24"/>
          <w:szCs w:val="24"/>
          <w:lang w:eastAsia="zh-CN"/>
        </w:rPr>
        <w:t>дипломной работы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 подписью заведующего кафедрой директору института экономики и предпринимательства ННГУ им. Н.И. Лобачевского. Обучающийся-выпускник, не представивший </w:t>
      </w:r>
      <w:r w:rsidR="003320D9">
        <w:rPr>
          <w:rFonts w:ascii="Times New Roman" w:eastAsia="Times New Roman" w:hAnsi="Times New Roman" w:cs="Times New Roman"/>
          <w:sz w:val="24"/>
          <w:szCs w:val="24"/>
          <w:lang w:eastAsia="zh-CN"/>
        </w:rPr>
        <w:t>дипломную работу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 отзывом и рецензией в установленный срок, к защите не допускается и </w:t>
      </w:r>
      <w:bookmarkStart w:id="14" w:name="OLE_LINK7"/>
      <w:bookmarkStart w:id="15" w:name="OLE_LINK6"/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>подлежит отчислению из ННГУ им. Н. И. Лобачевского как не прошедший итоговую государственную аттестацию.</w:t>
      </w:r>
      <w:bookmarkEnd w:id="14"/>
      <w:bookmarkEnd w:id="15"/>
    </w:p>
    <w:p w:rsidR="00570605" w:rsidRPr="00570605" w:rsidRDefault="003320D9" w:rsidP="003775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Дипломная работа</w:t>
      </w:r>
      <w:r w:rsidR="00570605"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может быть не принята на проверку в случаях, когда обучающийся:</w:t>
      </w:r>
    </w:p>
    <w:p w:rsidR="00570605" w:rsidRPr="00570605" w:rsidRDefault="00570605" w:rsidP="005706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>- не представил или не защитил оформленный в установленном порядке отчет о прохождении практики, отчет о научно-исследовательской работе, сроки представления и защиты которых истекли;</w:t>
      </w:r>
    </w:p>
    <w:p w:rsidR="00570605" w:rsidRPr="00570605" w:rsidRDefault="00570605" w:rsidP="005706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представил </w:t>
      </w:r>
      <w:r w:rsidR="003320D9">
        <w:rPr>
          <w:rFonts w:ascii="Times New Roman" w:eastAsia="Times New Roman" w:hAnsi="Times New Roman" w:cs="Times New Roman"/>
          <w:sz w:val="24"/>
          <w:szCs w:val="24"/>
          <w:lang w:eastAsia="zh-CN"/>
        </w:rPr>
        <w:t>дипломную работу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 в полном объеме, по не согласованному с руководителем плану, с формально обозначенным объемом текста отдельных параграфов; </w:t>
      </w:r>
    </w:p>
    <w:p w:rsidR="00570605" w:rsidRPr="00570605" w:rsidRDefault="00570605" w:rsidP="005706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представил </w:t>
      </w:r>
      <w:r w:rsidR="003320D9">
        <w:rPr>
          <w:rFonts w:ascii="Times New Roman" w:eastAsia="Times New Roman" w:hAnsi="Times New Roman" w:cs="Times New Roman"/>
          <w:sz w:val="24"/>
          <w:szCs w:val="24"/>
          <w:lang w:eastAsia="zh-CN"/>
        </w:rPr>
        <w:t>дипломную работу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без прохождения всех стадий ее подготовки впервые на предзащиту.</w:t>
      </w:r>
    </w:p>
    <w:p w:rsidR="00570605" w:rsidRPr="00570605" w:rsidRDefault="003320D9" w:rsidP="003775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Дипломная работа</w:t>
      </w:r>
      <w:r w:rsidR="00570605"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обязательном порядке проверяется в системе «Антиплагиат». В случае выявления плагиата (более 70% заимствований в объеме работы), обучающийся-</w:t>
      </w:r>
      <w:r w:rsidR="00570605"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выпускник не допускается к защите и подлежит отчислению из ННГУ им. Н. И. Лобачевского как не прошедший итоговую государственную аттестацию.</w:t>
      </w:r>
    </w:p>
    <w:p w:rsidR="00570605" w:rsidRPr="00570605" w:rsidRDefault="00570605" w:rsidP="005706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Окончательный вариант </w:t>
      </w:r>
      <w:r w:rsidR="003320D9">
        <w:rPr>
          <w:rFonts w:ascii="Times New Roman" w:eastAsia="Times New Roman" w:hAnsi="Times New Roman" w:cs="Times New Roman"/>
          <w:sz w:val="24"/>
          <w:szCs w:val="24"/>
          <w:lang w:eastAsia="zh-CN"/>
        </w:rPr>
        <w:t>дипломной работы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сдается на кафедру в бумажном и электронном виде вместе с отзывом руководителя и рецензией внешнего рецензента, результатом проверки работы программой «Антиплагиат» не позднее, чем за два календарных дня до защиты. Обучающийся может консультироваться с руководителем по тексту своего выступления на защите (доклада) и по представлению презентации доклада.</w:t>
      </w:r>
    </w:p>
    <w:p w:rsidR="00570605" w:rsidRPr="00570605" w:rsidRDefault="00570605" w:rsidP="003775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>Доклад на защите не должен превышать 10 минут. Обучающийся-выпускник в своем выступлении должен изложить основные результаты своей работы: вклад в разработку проблемы, результаты проведенного анализа, выводы и предложения. В докладе необходимо ответить на замечания, отмеченные в отзыве.</w:t>
      </w:r>
    </w:p>
    <w:p w:rsidR="00570605" w:rsidRPr="00570605" w:rsidRDefault="00570605" w:rsidP="003775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Доклад должна сопровождать презентация с использованием мультимедийных средств, выполненная в программе </w:t>
      </w:r>
      <w:proofErr w:type="spellStart"/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>PowerPoint</w:t>
      </w:r>
      <w:proofErr w:type="spellEnd"/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Количество слайдов – до 10. </w:t>
      </w:r>
    </w:p>
    <w:p w:rsidR="00570605" w:rsidRPr="00570605" w:rsidRDefault="00570605" w:rsidP="003775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>Основное содержание презентации:</w:t>
      </w:r>
    </w:p>
    <w:p w:rsidR="00570605" w:rsidRPr="00570605" w:rsidRDefault="00570605" w:rsidP="00570605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титульный лист, на котором указывается: полное название университета, кафедры, </w:t>
      </w:r>
      <w:r w:rsidR="003320D9">
        <w:rPr>
          <w:rFonts w:ascii="Times New Roman" w:eastAsia="Times New Roman" w:hAnsi="Times New Roman" w:cs="Times New Roman"/>
          <w:sz w:val="24"/>
          <w:szCs w:val="24"/>
          <w:lang w:eastAsia="zh-CN"/>
        </w:rPr>
        <w:t>дипломной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работы, ученое звание и степень научного руководителя, его ФИО, а также ФИО обучающегося-выпускника и год выполнения работы;</w:t>
      </w:r>
    </w:p>
    <w:p w:rsidR="00570605" w:rsidRPr="00570605" w:rsidRDefault="00570605" w:rsidP="00570605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>выводы по результатам анализа, предложения (тезисно), рисунки и таблицы, на которые обучающийся-выпускник ссылается по ходу своего выступления во время защиты.</w:t>
      </w:r>
    </w:p>
    <w:p w:rsidR="00570605" w:rsidRPr="00570605" w:rsidRDefault="00570605" w:rsidP="003775E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>Защита обучающимся выпускной квалификационной (</w:t>
      </w:r>
      <w:r w:rsidR="00A515E3"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>дипломной</w:t>
      </w:r>
      <w:r w:rsidRPr="00570605"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 xml:space="preserve">) работы проводится на открытом заседании государственной аттестационной комиссии с участием не менее двух третей ее состава (Приказом Минобрнауки РФ от 29 июня 2015 г. № 636 «Об утверждении порядка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магистратуры»), как правило, при участии руководителя работы. </w:t>
      </w:r>
    </w:p>
    <w:p w:rsidR="00570605" w:rsidRPr="00570605" w:rsidRDefault="00570605" w:rsidP="003775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Процедура защиты выпускной квалификационной работы включает:</w:t>
      </w:r>
    </w:p>
    <w:p w:rsidR="00570605" w:rsidRPr="00570605" w:rsidRDefault="00570605" w:rsidP="00570605">
      <w:pPr>
        <w:widowControl w:val="0"/>
        <w:numPr>
          <w:ilvl w:val="0"/>
          <w:numId w:val="24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>Открытие заседания ГЭК (председатель).</w:t>
      </w:r>
    </w:p>
    <w:p w:rsidR="00570605" w:rsidRPr="00570605" w:rsidRDefault="00570605" w:rsidP="00570605">
      <w:pPr>
        <w:widowControl w:val="0"/>
        <w:numPr>
          <w:ilvl w:val="0"/>
          <w:numId w:val="24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Выступление обучающегося-выпускника. </w:t>
      </w:r>
    </w:p>
    <w:p w:rsidR="00570605" w:rsidRPr="00570605" w:rsidRDefault="00570605" w:rsidP="00570605">
      <w:pPr>
        <w:widowControl w:val="0"/>
        <w:numPr>
          <w:ilvl w:val="0"/>
          <w:numId w:val="24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>Вопросы обучающемуся-выпускнику и его ответы на заданные вопросы.</w:t>
      </w:r>
    </w:p>
    <w:p w:rsidR="00570605" w:rsidRPr="00570605" w:rsidRDefault="00570605" w:rsidP="00570605">
      <w:pPr>
        <w:widowControl w:val="0"/>
        <w:numPr>
          <w:ilvl w:val="0"/>
          <w:numId w:val="24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>Рассмотрение отзыва руководителя ВКР (</w:t>
      </w:r>
      <w:r w:rsidR="00A515E3">
        <w:rPr>
          <w:rFonts w:ascii="Times New Roman" w:eastAsia="Times New Roman" w:hAnsi="Times New Roman" w:cs="Times New Roman"/>
          <w:sz w:val="24"/>
          <w:szCs w:val="24"/>
          <w:lang w:eastAsia="zh-CN"/>
        </w:rPr>
        <w:t>дипломной работы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>) (зачитывание отзыва или выступление научного руководителя).</w:t>
      </w:r>
    </w:p>
    <w:p w:rsidR="00570605" w:rsidRPr="00570605" w:rsidRDefault="00570605" w:rsidP="00570605">
      <w:pPr>
        <w:widowControl w:val="0"/>
        <w:numPr>
          <w:ilvl w:val="0"/>
          <w:numId w:val="24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>Рассмотрение рецензии (зачитывание отзыва или выступление научного руководителя).</w:t>
      </w:r>
    </w:p>
    <w:p w:rsidR="00570605" w:rsidRPr="00570605" w:rsidRDefault="00570605" w:rsidP="00570605">
      <w:pPr>
        <w:widowControl w:val="0"/>
        <w:numPr>
          <w:ilvl w:val="0"/>
          <w:numId w:val="24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Оценивание защиты </w:t>
      </w:r>
      <w:r w:rsidR="00A515E3">
        <w:rPr>
          <w:rFonts w:ascii="Times New Roman" w:eastAsia="Times New Roman" w:hAnsi="Times New Roman" w:cs="Times New Roman"/>
          <w:sz w:val="24"/>
          <w:szCs w:val="24"/>
          <w:lang w:eastAsia="zh-CN"/>
        </w:rPr>
        <w:t>дипломной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работы членами ГЭК.</w:t>
      </w:r>
    </w:p>
    <w:p w:rsidR="00570605" w:rsidRPr="00570605" w:rsidRDefault="00570605" w:rsidP="00570605">
      <w:pPr>
        <w:widowControl w:val="0"/>
        <w:numPr>
          <w:ilvl w:val="0"/>
          <w:numId w:val="24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>Сообщение результата защиты ВКР обучающемуся-выпускнику.</w:t>
      </w:r>
    </w:p>
    <w:p w:rsidR="00570605" w:rsidRPr="00570605" w:rsidRDefault="00570605" w:rsidP="00BE0AA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Во время заседания ГЭК </w:t>
      </w:r>
      <w:r w:rsidR="00A515E3">
        <w:rPr>
          <w:rFonts w:ascii="Times New Roman" w:eastAsia="Times New Roman" w:hAnsi="Times New Roman" w:cs="Times New Roman"/>
          <w:sz w:val="24"/>
          <w:szCs w:val="24"/>
          <w:lang w:eastAsia="zh-CN"/>
        </w:rPr>
        <w:t>дипломная работа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находится у председателя комиссии.</w:t>
      </w:r>
    </w:p>
    <w:p w:rsidR="00570605" w:rsidRPr="003775E4" w:rsidRDefault="00570605" w:rsidP="003775E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</w:pPr>
      <w:r w:rsidRPr="003775E4"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>Члены комиссии могут задавать вопросы</w:t>
      </w:r>
      <w:r w:rsidR="00A515E3" w:rsidRPr="003775E4"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>,</w:t>
      </w:r>
      <w:r w:rsidRPr="003775E4"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 xml:space="preserve"> как по содержанию работы, так и по выступлению, содержанию раздаточного материала и презентации. Ответы обучающегося-выпускника на вопросы членов ГЭК, присутствующих, а также на замечания, отмеченные в отзыве руководителя, должны быть обстоятельными, по существу, лаконичными. Комиссия может высказать и отметить в протоколе особое мнение о новизне выполненного исследования, профессионализме выполнения работы, высоком уровне защиты (или наоборот), а также рекомендовать обучающегося для поступления в аспирантуру.</w:t>
      </w:r>
    </w:p>
    <w:p w:rsidR="00570605" w:rsidRPr="003775E4" w:rsidRDefault="00570605" w:rsidP="003775E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</w:pPr>
      <w:r w:rsidRPr="003775E4"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 xml:space="preserve">Оценивание результатов защиты </w:t>
      </w:r>
      <w:r w:rsidR="00A515E3" w:rsidRPr="003775E4"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>дипломной работы</w:t>
      </w:r>
      <w:r w:rsidRPr="003775E4"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 xml:space="preserve"> осуществляется по </w:t>
      </w:r>
      <w:proofErr w:type="spellStart"/>
      <w:r w:rsidRPr="003775E4"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>четырехбалльной</w:t>
      </w:r>
      <w:proofErr w:type="spellEnd"/>
      <w:r w:rsidRPr="003775E4"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 xml:space="preserve"> системе: «отлично», «хорошо», «удовлетворительно», «неудовлетворительно» и объявляется в день защиты после оформления в установленном порядке протокола заседания ГЭК.</w:t>
      </w:r>
    </w:p>
    <w:p w:rsidR="00570605" w:rsidRPr="003775E4" w:rsidRDefault="00570605" w:rsidP="003775E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</w:pPr>
      <w:r w:rsidRPr="003775E4"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>При неявке обучающегося-выпускника на защиту по уважительной (подтвержденной документально) причине, срок защиты устанавливается дополнительно.</w:t>
      </w:r>
    </w:p>
    <w:p w:rsidR="00570605" w:rsidRPr="003775E4" w:rsidRDefault="00570605" w:rsidP="003775E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</w:pPr>
      <w:r w:rsidRPr="003775E4"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 xml:space="preserve">Если при защите </w:t>
      </w:r>
      <w:r w:rsidR="00A515E3" w:rsidRPr="003775E4"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>дипломной работы</w:t>
      </w:r>
      <w:r w:rsidRPr="003775E4"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 xml:space="preserve"> обучающийся получил оценку </w:t>
      </w:r>
      <w:r w:rsidRPr="003775E4"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lastRenderedPageBreak/>
        <w:t>«неудовлетворительно», он отчисляется из Университета. Обучающиеся, защитившие выпускную работу с оценкой «неудовлетворительно», отчисляются из университета. В этом случае им выдается справка установленного образца. Повторная защита допускается не ранее чем через год и не позднее, чем через пять лет после срока проведения государственной итоговой аттестации.</w:t>
      </w:r>
    </w:p>
    <w:p w:rsidR="00570605" w:rsidRPr="003775E4" w:rsidRDefault="00570605" w:rsidP="003775E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</w:pPr>
      <w:r w:rsidRPr="003775E4"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>ГЭК принимает решение, может ли обучающийся-выпускник представить к повторной защите ту же работу с доработкой, определяемой комиссией, или же обязан выполнить работу по новой теме.</w:t>
      </w:r>
    </w:p>
    <w:p w:rsidR="00570605" w:rsidRPr="003775E4" w:rsidRDefault="00570605" w:rsidP="003775E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</w:pPr>
      <w:r w:rsidRPr="003775E4"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 xml:space="preserve">Результаты защиты </w:t>
      </w:r>
      <w:r w:rsidR="00A515E3" w:rsidRPr="003775E4"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>дипломной работы</w:t>
      </w:r>
      <w:r w:rsidRPr="003775E4"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 xml:space="preserve"> и решение о присвоении квалификации обучающемуся оформляются в зачетную книжку и заверяются подписями всех членов ГЭК, присутствовавших на заседании. </w:t>
      </w:r>
    </w:p>
    <w:p w:rsidR="00570605" w:rsidRPr="003775E4" w:rsidRDefault="00570605" w:rsidP="003775E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</w:pPr>
      <w:r w:rsidRPr="003775E4"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>После защиты ВКР (</w:t>
      </w:r>
      <w:r w:rsidR="00A515E3" w:rsidRPr="003775E4"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>дипломные</w:t>
      </w:r>
      <w:r w:rsidRPr="003775E4"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>) вместе с отзывами и рецензиями вновь передаются на выпускающую кафедру, где хранятся в течение пяти лет.</w:t>
      </w:r>
    </w:p>
    <w:p w:rsidR="00570605" w:rsidRPr="00570605" w:rsidRDefault="00570605" w:rsidP="0057060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605" w:rsidRPr="00570605" w:rsidRDefault="00570605" w:rsidP="00570605">
      <w:pPr>
        <w:widowControl w:val="0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МАТЕРИАЛЬНО-ТЕХНИЧЕСКОЕ ОБЕСПЕЧЕНИЕ ГОСУДАРСТВЕННОЙ ИТОГОВОЙ АТТЕСТАЦИИ</w:t>
      </w:r>
    </w:p>
    <w:p w:rsidR="00570605" w:rsidRPr="00570605" w:rsidRDefault="00570605" w:rsidP="003775E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Учебники, электронные образовательные ресурсы, мультимедийные универсальные энциклопедии, аудиовизуальные средства (слайды, презентации на цифровых носителях), ПК, проекторы.</w:t>
      </w:r>
    </w:p>
    <w:p w:rsidR="00570605" w:rsidRPr="00570605" w:rsidRDefault="00570605" w:rsidP="003775E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Минимально необходимый для чтения курса перечень материально-технического обеспечения включает аудитории, оборудованные мультимедийными средствами обучения, а также возможностью выхода в Интернет. Защита </w:t>
      </w:r>
      <w:r w:rsidR="00A515E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дипломных работ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с использованием мультимедийного оборудования.</w:t>
      </w:r>
    </w:p>
    <w:p w:rsidR="00570605" w:rsidRPr="00570605" w:rsidRDefault="00570605" w:rsidP="003775E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32B7" w:rsidRDefault="001D32B7" w:rsidP="003775E4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D7937" w:rsidRPr="005D7937" w:rsidRDefault="005D7937" w:rsidP="005D79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937">
        <w:rPr>
          <w:rFonts w:ascii="Times New Roman" w:hAnsi="Times New Roman" w:cs="Times New Roman"/>
          <w:sz w:val="24"/>
          <w:szCs w:val="24"/>
        </w:rPr>
        <w:lastRenderedPageBreak/>
        <w:t>Программа составлена в соответствии с требованиями ОС ННГУ по специальности 38.05.02 «Таможенное дело», специализация «Таможенные операции и таможенный контроль».</w:t>
      </w:r>
    </w:p>
    <w:p w:rsidR="001D32B7" w:rsidRDefault="001D32B7" w:rsidP="00570605">
      <w:pPr>
        <w:widowControl w:val="0"/>
        <w:tabs>
          <w:tab w:val="left" w:pos="1128"/>
          <w:tab w:val="left" w:pos="14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_GoBack"/>
      <w:bookmarkEnd w:id="16"/>
    </w:p>
    <w:p w:rsidR="001D32B7" w:rsidRDefault="001D32B7" w:rsidP="00570605">
      <w:pPr>
        <w:widowControl w:val="0"/>
        <w:tabs>
          <w:tab w:val="left" w:pos="1128"/>
          <w:tab w:val="left" w:pos="14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605" w:rsidRPr="00570605" w:rsidRDefault="00570605" w:rsidP="00570605">
      <w:pPr>
        <w:widowControl w:val="0"/>
        <w:tabs>
          <w:tab w:val="left" w:pos="1128"/>
          <w:tab w:val="left" w:pos="14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Авторы: 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70605" w:rsidRDefault="003775E4" w:rsidP="00570605">
      <w:pPr>
        <w:widowControl w:val="0"/>
        <w:tabs>
          <w:tab w:val="left" w:pos="1128"/>
          <w:tab w:val="left" w:pos="14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Зав.каф. МЭРР, </w:t>
      </w:r>
      <w:r w:rsidR="00570605"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д.э.н.,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доцент                                           </w:t>
      </w:r>
      <w:r w:rsidR="00570605"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М.Л. Горбунова </w:t>
      </w:r>
    </w:p>
    <w:p w:rsidR="003775E4" w:rsidRPr="00570605" w:rsidRDefault="003775E4" w:rsidP="00570605">
      <w:pPr>
        <w:widowControl w:val="0"/>
        <w:tabs>
          <w:tab w:val="left" w:pos="1128"/>
          <w:tab w:val="left" w:pos="14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605" w:rsidRPr="00570605" w:rsidRDefault="003775E4" w:rsidP="00570605">
      <w:pPr>
        <w:widowControl w:val="0"/>
        <w:tabs>
          <w:tab w:val="left" w:pos="14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Доцент каф. МЭРР </w:t>
      </w:r>
      <w:r w:rsidR="00570605"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к.э.н.Е.Ю. Ливанова</w:t>
      </w:r>
    </w:p>
    <w:p w:rsidR="003775E4" w:rsidRDefault="003775E4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57E" w:rsidRDefault="003775E4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преподавателькаф. МЭРР </w:t>
      </w:r>
      <w:proofErr w:type="spellStart"/>
      <w:r w:rsidR="001A657E">
        <w:rPr>
          <w:rFonts w:ascii="Times New Roman" w:eastAsia="Times New Roman" w:hAnsi="Times New Roman" w:cs="Times New Roman"/>
          <w:sz w:val="24"/>
          <w:szCs w:val="24"/>
          <w:lang w:eastAsia="ru-RU"/>
        </w:rPr>
        <w:t>к.ю.н</w:t>
      </w:r>
      <w:proofErr w:type="spellEnd"/>
      <w:r w:rsidR="001A6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доцент                                                 </w:t>
      </w:r>
      <w:r w:rsidR="001A6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А.С.Логинова</w:t>
      </w:r>
    </w:p>
    <w:p w:rsidR="003775E4" w:rsidRDefault="003775E4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75E4" w:rsidRDefault="003775E4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605" w:rsidRPr="00570605" w:rsidRDefault="00570605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Рецензент: </w:t>
      </w:r>
    </w:p>
    <w:p w:rsidR="001A657E" w:rsidRPr="00570605" w:rsidRDefault="001A657E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 начальникаНижегородской таможни</w:t>
      </w:r>
      <w:r w:rsidR="00226B3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26B3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26B3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</w:t>
      </w:r>
    </w:p>
    <w:p w:rsidR="00570605" w:rsidRPr="00570605" w:rsidRDefault="00570605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75E4" w:rsidRDefault="003775E4" w:rsidP="003775E4">
      <w:pPr>
        <w:widowControl w:val="0"/>
        <w:tabs>
          <w:tab w:val="left" w:pos="1128"/>
          <w:tab w:val="left" w:pos="14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75E4" w:rsidRDefault="003775E4" w:rsidP="003775E4">
      <w:pPr>
        <w:widowControl w:val="0"/>
        <w:tabs>
          <w:tab w:val="left" w:pos="1128"/>
          <w:tab w:val="left" w:pos="14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75E4" w:rsidRDefault="003775E4" w:rsidP="003775E4">
      <w:pPr>
        <w:widowControl w:val="0"/>
        <w:tabs>
          <w:tab w:val="left" w:pos="1128"/>
          <w:tab w:val="left" w:pos="14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Зав.каф. МЭРР, 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д.э.н.,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доцент                                                         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М.Л. Горбунова </w:t>
      </w:r>
    </w:p>
    <w:p w:rsidR="00570605" w:rsidRPr="00570605" w:rsidRDefault="00570605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605" w:rsidRDefault="00570605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6B38" w:rsidRDefault="00226B38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6B38" w:rsidRDefault="00226B38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6B38" w:rsidRPr="00570605" w:rsidRDefault="00226B38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ED3" w:rsidRDefault="00B67ED3" w:rsidP="00B67ED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одобрена на заседании методической комиссии Института экономики и предпринимательства от 25 июня 2018 года, протокол № 5.</w:t>
      </w:r>
    </w:p>
    <w:p w:rsidR="00570605" w:rsidRPr="00570605" w:rsidRDefault="00570605" w:rsidP="005706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0605" w:rsidRPr="00570605" w:rsidRDefault="00570605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0605" w:rsidRPr="00570605" w:rsidRDefault="00570605" w:rsidP="0057060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605" w:rsidRPr="00570605" w:rsidRDefault="00570605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71D" w:rsidRDefault="006A271D"/>
    <w:sectPr w:rsidR="006A271D" w:rsidSect="00FB6AA6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2D5" w:rsidRDefault="007812D5" w:rsidP="004B635A">
      <w:pPr>
        <w:spacing w:after="0" w:line="240" w:lineRule="auto"/>
      </w:pPr>
      <w:r>
        <w:separator/>
      </w:r>
    </w:p>
  </w:endnote>
  <w:endnote w:type="continuationSeparator" w:id="0">
    <w:p w:rsidR="007812D5" w:rsidRDefault="007812D5" w:rsidP="004B6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??????????????¨¬?????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6196704"/>
      <w:docPartObj>
        <w:docPartGallery w:val="Page Numbers (Bottom of Page)"/>
        <w:docPartUnique/>
      </w:docPartObj>
    </w:sdtPr>
    <w:sdtEndPr/>
    <w:sdtContent>
      <w:p w:rsidR="008D15FF" w:rsidRDefault="00B724CB">
        <w:pPr>
          <w:pStyle w:val="a8"/>
          <w:jc w:val="right"/>
        </w:pPr>
        <w:r>
          <w:fldChar w:fldCharType="begin"/>
        </w:r>
        <w:r w:rsidR="008D15FF">
          <w:instrText>PAGE   \* MERGEFORMAT</w:instrText>
        </w:r>
        <w:r>
          <w:fldChar w:fldCharType="separate"/>
        </w:r>
        <w:r w:rsidR="005D7937">
          <w:rPr>
            <w:noProof/>
          </w:rPr>
          <w:t>38</w:t>
        </w:r>
        <w:r>
          <w:fldChar w:fldCharType="end"/>
        </w:r>
      </w:p>
    </w:sdtContent>
  </w:sdt>
  <w:p w:rsidR="008D15FF" w:rsidRDefault="008D15F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2D5" w:rsidRDefault="007812D5" w:rsidP="004B635A">
      <w:pPr>
        <w:spacing w:after="0" w:line="240" w:lineRule="auto"/>
      </w:pPr>
      <w:r>
        <w:separator/>
      </w:r>
    </w:p>
  </w:footnote>
  <w:footnote w:type="continuationSeparator" w:id="0">
    <w:p w:rsidR="007812D5" w:rsidRDefault="007812D5" w:rsidP="004B6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5FF" w:rsidRDefault="008D15FF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</w:r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</w:rPr>
    </w:lvl>
  </w:abstractNum>
  <w:abstractNum w:abstractNumId="2">
    <w:nsid w:val="02EA0D30"/>
    <w:multiLevelType w:val="multilevel"/>
    <w:tmpl w:val="FE468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740" w:hanging="540"/>
      </w:pPr>
      <w:rPr>
        <w:rFonts w:hint="default"/>
        <w:color w:val="FF0000"/>
      </w:rPr>
    </w:lvl>
    <w:lvl w:ilvl="2">
      <w:start w:val="4"/>
      <w:numFmt w:val="decimal"/>
      <w:isLgl/>
      <w:lvlText w:val="%1.%2.%3."/>
      <w:lvlJc w:val="left"/>
      <w:pPr>
        <w:ind w:left="112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6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8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3400" w:hanging="1800"/>
      </w:pPr>
      <w:rPr>
        <w:rFonts w:hint="default"/>
        <w:color w:val="FF0000"/>
      </w:rPr>
    </w:lvl>
  </w:abstractNum>
  <w:abstractNum w:abstractNumId="3">
    <w:nsid w:val="04CC29A8"/>
    <w:multiLevelType w:val="multilevel"/>
    <w:tmpl w:val="83FA9D9C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b/>
      </w:rPr>
    </w:lvl>
    <w:lvl w:ilvl="1">
      <w:start w:val="3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0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56" w:hanging="1800"/>
      </w:pPr>
      <w:rPr>
        <w:rFonts w:hint="default"/>
      </w:rPr>
    </w:lvl>
  </w:abstractNum>
  <w:abstractNum w:abstractNumId="4">
    <w:nsid w:val="04D221CF"/>
    <w:multiLevelType w:val="hybridMultilevel"/>
    <w:tmpl w:val="639AA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504851"/>
    <w:multiLevelType w:val="hybridMultilevel"/>
    <w:tmpl w:val="3970D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A03DB"/>
    <w:multiLevelType w:val="multilevel"/>
    <w:tmpl w:val="32986DF6"/>
    <w:lvl w:ilvl="0">
      <w:start w:val="1"/>
      <w:numFmt w:val="decimal"/>
      <w:lvlText w:val="%1."/>
      <w:lvlJc w:val="left"/>
      <w:pPr>
        <w:ind w:left="1275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7">
    <w:nsid w:val="14FD64AB"/>
    <w:multiLevelType w:val="hybridMultilevel"/>
    <w:tmpl w:val="6D0E4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BF3F25"/>
    <w:multiLevelType w:val="hybridMultilevel"/>
    <w:tmpl w:val="59E4FE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6A2A81"/>
    <w:multiLevelType w:val="hybridMultilevel"/>
    <w:tmpl w:val="C504D8D0"/>
    <w:lvl w:ilvl="0" w:tplc="D64EF3B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852DD4"/>
    <w:multiLevelType w:val="multilevel"/>
    <w:tmpl w:val="926CC6BC"/>
    <w:lvl w:ilvl="0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80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80" w:hanging="720"/>
      </w:pPr>
      <w:rPr>
        <w:rFonts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40" w:hanging="1080"/>
      </w:pPr>
      <w:rPr>
        <w:rFonts w:cs="Times New Roman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40" w:hanging="1080"/>
      </w:pPr>
      <w:rPr>
        <w:rFonts w:cs="Times New Roman"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900" w:hanging="1440"/>
      </w:pPr>
      <w:rPr>
        <w:rFonts w:cs="Times New Roman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00" w:hanging="1440"/>
      </w:pPr>
      <w:rPr>
        <w:rFonts w:cs="Times New Roman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260" w:hanging="1800"/>
      </w:pPr>
      <w:rPr>
        <w:rFonts w:cs="Times New Roman" w:hint="default"/>
        <w:sz w:val="24"/>
        <w:szCs w:val="24"/>
      </w:rPr>
    </w:lvl>
  </w:abstractNum>
  <w:abstractNum w:abstractNumId="11">
    <w:nsid w:val="1E240981"/>
    <w:multiLevelType w:val="hybridMultilevel"/>
    <w:tmpl w:val="0C00D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BB2E3A"/>
    <w:multiLevelType w:val="hybridMultilevel"/>
    <w:tmpl w:val="36A6F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04111A"/>
    <w:multiLevelType w:val="hybridMultilevel"/>
    <w:tmpl w:val="8CAC3388"/>
    <w:lvl w:ilvl="0" w:tplc="DF705C9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404421"/>
    <w:multiLevelType w:val="hybridMultilevel"/>
    <w:tmpl w:val="C3308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A440C3"/>
    <w:multiLevelType w:val="hybridMultilevel"/>
    <w:tmpl w:val="61F2E9A8"/>
    <w:lvl w:ilvl="0" w:tplc="DF705C9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E476AE"/>
    <w:multiLevelType w:val="hybridMultilevel"/>
    <w:tmpl w:val="96920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C617F2"/>
    <w:multiLevelType w:val="hybridMultilevel"/>
    <w:tmpl w:val="C8867368"/>
    <w:lvl w:ilvl="0" w:tplc="E7C63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C56E87"/>
    <w:multiLevelType w:val="hybridMultilevel"/>
    <w:tmpl w:val="ECDA2EBE"/>
    <w:lvl w:ilvl="0" w:tplc="0F28AD8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2D63EF5"/>
    <w:multiLevelType w:val="hybridMultilevel"/>
    <w:tmpl w:val="DDD48C90"/>
    <w:lvl w:ilvl="0" w:tplc="E632AD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9326CF"/>
    <w:multiLevelType w:val="hybridMultilevel"/>
    <w:tmpl w:val="2B301E6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535A6FE3"/>
    <w:multiLevelType w:val="hybridMultilevel"/>
    <w:tmpl w:val="6992914E"/>
    <w:lvl w:ilvl="0" w:tplc="BA6A14D8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74B1D97"/>
    <w:multiLevelType w:val="hybridMultilevel"/>
    <w:tmpl w:val="9D94E510"/>
    <w:lvl w:ilvl="0" w:tplc="0F28AD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57A0644C"/>
    <w:multiLevelType w:val="hybridMultilevel"/>
    <w:tmpl w:val="4C28F5B8"/>
    <w:lvl w:ilvl="0" w:tplc="D64EF3B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5">
    <w:nsid w:val="5BA87BC7"/>
    <w:multiLevelType w:val="hybridMultilevel"/>
    <w:tmpl w:val="B34CD8AE"/>
    <w:lvl w:ilvl="0" w:tplc="0F28AD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601311F8"/>
    <w:multiLevelType w:val="hybridMultilevel"/>
    <w:tmpl w:val="25F6B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5CE622D"/>
    <w:multiLevelType w:val="hybridMultilevel"/>
    <w:tmpl w:val="603EC1E8"/>
    <w:lvl w:ilvl="0" w:tplc="DF705C9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112512"/>
    <w:multiLevelType w:val="hybridMultilevel"/>
    <w:tmpl w:val="F056C586"/>
    <w:lvl w:ilvl="0" w:tplc="DEC25824">
      <w:start w:val="1"/>
      <w:numFmt w:val="decimal"/>
      <w:lvlText w:val="%1."/>
      <w:lvlJc w:val="left"/>
      <w:pPr>
        <w:ind w:left="1132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9">
    <w:nsid w:val="6ECA18C6"/>
    <w:multiLevelType w:val="singleLevel"/>
    <w:tmpl w:val="8B5487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30">
    <w:nsid w:val="743F6135"/>
    <w:multiLevelType w:val="hybridMultilevel"/>
    <w:tmpl w:val="E29ACA70"/>
    <w:lvl w:ilvl="0" w:tplc="BA6A14D8">
      <w:start w:val="1"/>
      <w:numFmt w:val="bullet"/>
      <w:lvlText w:val="‒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1">
    <w:nsid w:val="7B3A3B08"/>
    <w:multiLevelType w:val="multilevel"/>
    <w:tmpl w:val="E23A58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2">
    <w:nsid w:val="7C7447CC"/>
    <w:multiLevelType w:val="hybridMultilevel"/>
    <w:tmpl w:val="00C60FF8"/>
    <w:lvl w:ilvl="0" w:tplc="D64EF3B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3">
    <w:nsid w:val="7E1545EA"/>
    <w:multiLevelType w:val="hybridMultilevel"/>
    <w:tmpl w:val="DD3247D8"/>
    <w:lvl w:ilvl="0" w:tplc="FFB679AE">
      <w:start w:val="1"/>
      <w:numFmt w:val="decimal"/>
      <w:lvlText w:val="%1)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7"/>
  </w:num>
  <w:num w:numId="2">
    <w:abstractNumId w:val="3"/>
  </w:num>
  <w:num w:numId="3">
    <w:abstractNumId w:val="2"/>
  </w:num>
  <w:num w:numId="4">
    <w:abstractNumId w:val="24"/>
  </w:num>
  <w:num w:numId="5">
    <w:abstractNumId w:val="9"/>
  </w:num>
  <w:num w:numId="6">
    <w:abstractNumId w:val="32"/>
  </w:num>
  <w:num w:numId="7">
    <w:abstractNumId w:val="31"/>
  </w:num>
  <w:num w:numId="8">
    <w:abstractNumId w:val="18"/>
  </w:num>
  <w:num w:numId="9">
    <w:abstractNumId w:val="16"/>
  </w:num>
  <w:num w:numId="10">
    <w:abstractNumId w:val="15"/>
  </w:num>
  <w:num w:numId="11">
    <w:abstractNumId w:val="27"/>
  </w:num>
  <w:num w:numId="12">
    <w:abstractNumId w:val="13"/>
  </w:num>
  <w:num w:numId="13">
    <w:abstractNumId w:val="6"/>
  </w:num>
  <w:num w:numId="14">
    <w:abstractNumId w:val="11"/>
  </w:num>
  <w:num w:numId="15">
    <w:abstractNumId w:val="5"/>
  </w:num>
  <w:num w:numId="16">
    <w:abstractNumId w:val="4"/>
  </w:num>
  <w:num w:numId="17">
    <w:abstractNumId w:val="0"/>
  </w:num>
  <w:num w:numId="18">
    <w:abstractNumId w:val="19"/>
  </w:num>
  <w:num w:numId="19">
    <w:abstractNumId w:val="23"/>
  </w:num>
  <w:num w:numId="20">
    <w:abstractNumId w:val="25"/>
  </w:num>
  <w:num w:numId="21">
    <w:abstractNumId w:val="8"/>
  </w:num>
  <w:num w:numId="22">
    <w:abstractNumId w:val="1"/>
  </w:num>
  <w:num w:numId="23">
    <w:abstractNumId w:val="10"/>
  </w:num>
  <w:num w:numId="24">
    <w:abstractNumId w:val="26"/>
  </w:num>
  <w:num w:numId="25">
    <w:abstractNumId w:val="29"/>
  </w:num>
  <w:num w:numId="26">
    <w:abstractNumId w:val="20"/>
  </w:num>
  <w:num w:numId="27">
    <w:abstractNumId w:val="22"/>
  </w:num>
  <w:num w:numId="28">
    <w:abstractNumId w:val="30"/>
  </w:num>
  <w:num w:numId="29">
    <w:abstractNumId w:val="28"/>
  </w:num>
  <w:num w:numId="30">
    <w:abstractNumId w:val="21"/>
  </w:num>
  <w:num w:numId="31">
    <w:abstractNumId w:val="12"/>
  </w:num>
  <w:num w:numId="32">
    <w:abstractNumId w:val="7"/>
  </w:num>
  <w:num w:numId="33">
    <w:abstractNumId w:val="14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144CF"/>
    <w:rsid w:val="00026124"/>
    <w:rsid w:val="00042FF9"/>
    <w:rsid w:val="00070629"/>
    <w:rsid w:val="0008075F"/>
    <w:rsid w:val="000930C0"/>
    <w:rsid w:val="000D0EE9"/>
    <w:rsid w:val="000F4BAC"/>
    <w:rsid w:val="000F4F94"/>
    <w:rsid w:val="000F6F6D"/>
    <w:rsid w:val="000F7E28"/>
    <w:rsid w:val="00136FC4"/>
    <w:rsid w:val="00137555"/>
    <w:rsid w:val="001752B1"/>
    <w:rsid w:val="0018698C"/>
    <w:rsid w:val="001A0385"/>
    <w:rsid w:val="001A657E"/>
    <w:rsid w:val="001D32B7"/>
    <w:rsid w:val="002237FD"/>
    <w:rsid w:val="00226B38"/>
    <w:rsid w:val="00230211"/>
    <w:rsid w:val="0023645E"/>
    <w:rsid w:val="002967F1"/>
    <w:rsid w:val="002D4CA6"/>
    <w:rsid w:val="002E08B8"/>
    <w:rsid w:val="002E1CCD"/>
    <w:rsid w:val="003320D9"/>
    <w:rsid w:val="003775E4"/>
    <w:rsid w:val="003809AD"/>
    <w:rsid w:val="00383B35"/>
    <w:rsid w:val="00396890"/>
    <w:rsid w:val="003C1246"/>
    <w:rsid w:val="003D5AD0"/>
    <w:rsid w:val="00435BE1"/>
    <w:rsid w:val="0045091F"/>
    <w:rsid w:val="004625A6"/>
    <w:rsid w:val="00463A24"/>
    <w:rsid w:val="004A429C"/>
    <w:rsid w:val="004B635A"/>
    <w:rsid w:val="004C2FAE"/>
    <w:rsid w:val="00505393"/>
    <w:rsid w:val="00506F09"/>
    <w:rsid w:val="00524044"/>
    <w:rsid w:val="00530722"/>
    <w:rsid w:val="00570605"/>
    <w:rsid w:val="00576AF5"/>
    <w:rsid w:val="00595AE2"/>
    <w:rsid w:val="00597382"/>
    <w:rsid w:val="005A4938"/>
    <w:rsid w:val="005C516B"/>
    <w:rsid w:val="005D3FAD"/>
    <w:rsid w:val="005D7937"/>
    <w:rsid w:val="005E433A"/>
    <w:rsid w:val="005E5237"/>
    <w:rsid w:val="00630A04"/>
    <w:rsid w:val="006A271D"/>
    <w:rsid w:val="006A5E3E"/>
    <w:rsid w:val="006B674D"/>
    <w:rsid w:val="006B6FF2"/>
    <w:rsid w:val="006D408D"/>
    <w:rsid w:val="006D50DF"/>
    <w:rsid w:val="007055A5"/>
    <w:rsid w:val="007144CF"/>
    <w:rsid w:val="00727AE9"/>
    <w:rsid w:val="00743CD3"/>
    <w:rsid w:val="0075300D"/>
    <w:rsid w:val="007812D5"/>
    <w:rsid w:val="00790C88"/>
    <w:rsid w:val="007A28A1"/>
    <w:rsid w:val="007F4F0A"/>
    <w:rsid w:val="00870D01"/>
    <w:rsid w:val="008909F0"/>
    <w:rsid w:val="008A6044"/>
    <w:rsid w:val="008D15FF"/>
    <w:rsid w:val="00944353"/>
    <w:rsid w:val="00952E52"/>
    <w:rsid w:val="00961DDA"/>
    <w:rsid w:val="009706A6"/>
    <w:rsid w:val="0097726A"/>
    <w:rsid w:val="0099535F"/>
    <w:rsid w:val="009C31CD"/>
    <w:rsid w:val="009D51AF"/>
    <w:rsid w:val="009F374C"/>
    <w:rsid w:val="00A515E3"/>
    <w:rsid w:val="00A56837"/>
    <w:rsid w:val="00A6721E"/>
    <w:rsid w:val="00A91B65"/>
    <w:rsid w:val="00AA4C82"/>
    <w:rsid w:val="00AB6901"/>
    <w:rsid w:val="00AD3DA4"/>
    <w:rsid w:val="00B00F06"/>
    <w:rsid w:val="00B25D47"/>
    <w:rsid w:val="00B47D96"/>
    <w:rsid w:val="00B56E58"/>
    <w:rsid w:val="00B61BA4"/>
    <w:rsid w:val="00B67ED3"/>
    <w:rsid w:val="00B724CB"/>
    <w:rsid w:val="00BA1516"/>
    <w:rsid w:val="00BD02CA"/>
    <w:rsid w:val="00BE0AA3"/>
    <w:rsid w:val="00BF43F3"/>
    <w:rsid w:val="00C23960"/>
    <w:rsid w:val="00C54F0D"/>
    <w:rsid w:val="00C66088"/>
    <w:rsid w:val="00CC367F"/>
    <w:rsid w:val="00CD3652"/>
    <w:rsid w:val="00D962B4"/>
    <w:rsid w:val="00DC1883"/>
    <w:rsid w:val="00E447D6"/>
    <w:rsid w:val="00E7208A"/>
    <w:rsid w:val="00E85052"/>
    <w:rsid w:val="00EB4D9C"/>
    <w:rsid w:val="00EF3CC7"/>
    <w:rsid w:val="00F403E1"/>
    <w:rsid w:val="00F80B08"/>
    <w:rsid w:val="00F8468D"/>
    <w:rsid w:val="00FB3811"/>
    <w:rsid w:val="00FB6AA6"/>
    <w:rsid w:val="00FF6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85052"/>
  </w:style>
  <w:style w:type="paragraph" w:styleId="1">
    <w:name w:val="heading 1"/>
    <w:basedOn w:val="a0"/>
    <w:next w:val="a0"/>
    <w:link w:val="10"/>
    <w:uiPriority w:val="9"/>
    <w:qFormat/>
    <w:rsid w:val="00570605"/>
    <w:pPr>
      <w:keepNext/>
      <w:keepLines/>
      <w:widowControl w:val="0"/>
      <w:spacing w:before="480" w:after="0" w:line="240" w:lineRule="auto"/>
      <w:ind w:firstLine="40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570605"/>
    <w:pPr>
      <w:keepNext/>
      <w:keepLines/>
      <w:widowControl w:val="0"/>
      <w:spacing w:before="200" w:after="0" w:line="240" w:lineRule="auto"/>
      <w:ind w:firstLine="40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706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5706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570605"/>
  </w:style>
  <w:style w:type="character" w:styleId="a4">
    <w:name w:val="Hyperlink"/>
    <w:uiPriority w:val="99"/>
    <w:rsid w:val="00570605"/>
    <w:rPr>
      <w:color w:val="0000FF"/>
      <w:u w:val="single"/>
    </w:rPr>
  </w:style>
  <w:style w:type="paragraph" w:customStyle="1" w:styleId="a">
    <w:name w:val="список с точками"/>
    <w:basedOn w:val="a0"/>
    <w:rsid w:val="00570605"/>
    <w:pPr>
      <w:numPr>
        <w:numId w:val="1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706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57060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12">
    <w:name w:val="Font Style212"/>
    <w:rsid w:val="00570605"/>
    <w:rPr>
      <w:rFonts w:ascii="Times New Roman" w:hAnsi="Times New Roman" w:cs="Times New Roman" w:hint="default"/>
      <w:sz w:val="20"/>
      <w:szCs w:val="20"/>
    </w:rPr>
  </w:style>
  <w:style w:type="paragraph" w:customStyle="1" w:styleId="12">
    <w:name w:val="Основной текст1"/>
    <w:basedOn w:val="a0"/>
    <w:rsid w:val="00570605"/>
    <w:pPr>
      <w:shd w:val="clear" w:color="auto" w:fill="FFFFFF"/>
      <w:spacing w:after="0" w:line="264" w:lineRule="exact"/>
      <w:ind w:hanging="400"/>
      <w:jc w:val="right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styleId="a6">
    <w:name w:val="header"/>
    <w:basedOn w:val="a0"/>
    <w:link w:val="a7"/>
    <w:uiPriority w:val="99"/>
    <w:unhideWhenUsed/>
    <w:rsid w:val="00570605"/>
    <w:pPr>
      <w:widowControl w:val="0"/>
      <w:tabs>
        <w:tab w:val="center" w:pos="4677"/>
        <w:tab w:val="right" w:pos="9355"/>
      </w:tabs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1"/>
    <w:link w:val="a6"/>
    <w:uiPriority w:val="99"/>
    <w:rsid w:val="005706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unhideWhenUsed/>
    <w:rsid w:val="00570605"/>
    <w:pPr>
      <w:widowControl w:val="0"/>
      <w:tabs>
        <w:tab w:val="center" w:pos="4677"/>
        <w:tab w:val="right" w:pos="9355"/>
      </w:tabs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1"/>
    <w:link w:val="a8"/>
    <w:uiPriority w:val="99"/>
    <w:rsid w:val="005706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E7208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Body Text"/>
    <w:basedOn w:val="a0"/>
    <w:link w:val="ac"/>
    <w:uiPriority w:val="99"/>
    <w:unhideWhenUsed/>
    <w:rsid w:val="006D408D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Основной текст Знак"/>
    <w:basedOn w:val="a1"/>
    <w:link w:val="ab"/>
    <w:uiPriority w:val="99"/>
    <w:rsid w:val="006D408D"/>
    <w:rPr>
      <w:rFonts w:ascii="Calibri" w:eastAsia="Times New Roman" w:hAnsi="Calibri" w:cs="Times New Roman"/>
      <w:lang w:eastAsia="ru-RU"/>
    </w:rPr>
  </w:style>
  <w:style w:type="character" w:customStyle="1" w:styleId="ad">
    <w:name w:val="Основной текст + Полужирный"/>
    <w:aliases w:val="Интервал 0 pt,Основной текст + Курсив,Основной текст (4) + Не курсив"/>
    <w:basedOn w:val="a1"/>
    <w:uiPriority w:val="99"/>
    <w:rsid w:val="006D408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"/>
      <w:w w:val="100"/>
      <w:position w:val="0"/>
      <w:sz w:val="16"/>
      <w:szCs w:val="16"/>
      <w:u w:val="none"/>
      <w:effect w:val="none"/>
      <w:lang w:val="ru-RU"/>
    </w:rPr>
  </w:style>
  <w:style w:type="character" w:customStyle="1" w:styleId="9">
    <w:name w:val="Основной текст + Полужирный9"/>
    <w:basedOn w:val="a1"/>
    <w:uiPriority w:val="99"/>
    <w:rsid w:val="006D408D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5">
    <w:name w:val="Заголовок №1 (5)_"/>
    <w:basedOn w:val="a1"/>
    <w:link w:val="151"/>
    <w:uiPriority w:val="99"/>
    <w:rsid w:val="006D408D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50">
    <w:name w:val="Заголовок №1 (5)"/>
    <w:basedOn w:val="15"/>
    <w:uiPriority w:val="99"/>
    <w:rsid w:val="006D408D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151">
    <w:name w:val="Заголовок №1 (5)1"/>
    <w:basedOn w:val="a0"/>
    <w:link w:val="15"/>
    <w:uiPriority w:val="99"/>
    <w:rsid w:val="006D408D"/>
    <w:pPr>
      <w:shd w:val="clear" w:color="auto" w:fill="FFFFFF"/>
      <w:spacing w:before="300" w:after="0" w:line="370" w:lineRule="exact"/>
      <w:jc w:val="both"/>
      <w:outlineLvl w:val="0"/>
    </w:pPr>
    <w:rPr>
      <w:rFonts w:ascii="Times New Roman" w:hAnsi="Times New Roman"/>
      <w:b/>
      <w:bCs/>
      <w:sz w:val="27"/>
      <w:szCs w:val="27"/>
    </w:rPr>
  </w:style>
  <w:style w:type="character" w:customStyle="1" w:styleId="7">
    <w:name w:val="Основной текст + Полужирный7"/>
    <w:basedOn w:val="a1"/>
    <w:uiPriority w:val="99"/>
    <w:rsid w:val="006D408D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4">
    <w:name w:val="Основной текст + Полужирный4"/>
    <w:basedOn w:val="a1"/>
    <w:uiPriority w:val="99"/>
    <w:rsid w:val="006D408D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5">
    <w:name w:val="Основной текст + Полужирный5"/>
    <w:basedOn w:val="a1"/>
    <w:uiPriority w:val="99"/>
    <w:rsid w:val="006D408D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13">
    <w:name w:val="Абзац списка1"/>
    <w:basedOn w:val="a0"/>
    <w:rsid w:val="00F846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8D1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8D15F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162D2-974F-4E93-BF2B-AF7C4031B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38</Pages>
  <Words>15748</Words>
  <Characters>89765</Characters>
  <Application>Microsoft Office Word</Application>
  <DocSecurity>0</DocSecurity>
  <Lines>748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ФлФ ННГУ</dc:creator>
  <cp:keywords/>
  <dc:description/>
  <cp:lastModifiedBy>User</cp:lastModifiedBy>
  <cp:revision>13</cp:revision>
  <cp:lastPrinted>2018-05-14T04:31:00Z</cp:lastPrinted>
  <dcterms:created xsi:type="dcterms:W3CDTF">2018-05-14T04:34:00Z</dcterms:created>
  <dcterms:modified xsi:type="dcterms:W3CDTF">2010-08-27T08:45:00Z</dcterms:modified>
</cp:coreProperties>
</file>