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13" w:rsidRDefault="00CE0F13">
      <w:pPr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>МИНИСТЕРСТВО НАУКИ И ВЫСШЕГО ОБРАЗОВАНИЯ РОССИЙСКОЙ ФЕДЕРАЦИИ</w:t>
      </w:r>
    </w:p>
    <w:p w:rsidR="00CE0F13" w:rsidRDefault="00CE0F13">
      <w:pPr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 xml:space="preserve">Федеральное государственное автономное </w:t>
      </w:r>
    </w:p>
    <w:p w:rsidR="00CE0F13" w:rsidRDefault="00CE0F13">
      <w:pPr>
        <w:jc w:val="center"/>
        <w:rPr>
          <w:color w:val="000000"/>
          <w:u w:val="single"/>
          <w:lang w:eastAsia="en-US"/>
        </w:rPr>
      </w:pPr>
      <w:r>
        <w:rPr>
          <w:b/>
          <w:bCs/>
          <w:color w:val="000000"/>
          <w:lang w:eastAsia="en-US"/>
        </w:rPr>
        <w:t>образовательное учреждение высшего образования</w:t>
      </w:r>
      <w:r>
        <w:rPr>
          <w:color w:val="000000"/>
          <w:u w:val="single"/>
          <w:lang w:eastAsia="en-US"/>
        </w:rPr>
        <w:t xml:space="preserve"> </w:t>
      </w:r>
    </w:p>
    <w:p w:rsidR="00CE0F13" w:rsidRDefault="00CE0F13">
      <w:pPr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 xml:space="preserve">«Национальный исследовательский Нижегородский государственный университет </w:t>
      </w:r>
    </w:p>
    <w:p w:rsidR="00CE0F13" w:rsidRDefault="00CE0F13">
      <w:pPr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им. Н.И. Лобачевского»</w:t>
      </w:r>
    </w:p>
    <w:p w:rsidR="00CE0F13" w:rsidRDefault="00CE0F13">
      <w:pPr>
        <w:jc w:val="center"/>
        <w:rPr>
          <w:b/>
          <w:bCs/>
          <w:color w:val="000000"/>
          <w:lang w:eastAsia="en-US"/>
        </w:rPr>
      </w:pPr>
    </w:p>
    <w:p w:rsidR="00CE0F13" w:rsidRDefault="00CE0F13">
      <w:pPr>
        <w:jc w:val="center"/>
        <w:rPr>
          <w:color w:val="000000"/>
          <w:lang w:eastAsia="en-US"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CE0F13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CE0F13" w:rsidRDefault="00CE0F1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Факультет социальных наук</w:t>
            </w:r>
          </w:p>
        </w:tc>
      </w:tr>
    </w:tbl>
    <w:p w:rsidR="00CE0F13" w:rsidRDefault="00CE0F13">
      <w:pPr>
        <w:spacing w:line="216" w:lineRule="auto"/>
        <w:jc w:val="center"/>
        <w:rPr>
          <w:color w:val="000000"/>
          <w:sz w:val="20"/>
          <w:szCs w:val="20"/>
          <w:lang w:eastAsia="en-US"/>
        </w:rPr>
      </w:pPr>
      <w:r>
        <w:rPr>
          <w:color w:val="000000"/>
          <w:sz w:val="20"/>
          <w:szCs w:val="20"/>
          <w:lang w:eastAsia="en-US"/>
        </w:rPr>
        <w:t>(факультет / институт / филиал)</w:t>
      </w:r>
    </w:p>
    <w:p w:rsidR="00CE0F13" w:rsidRDefault="00CE0F13">
      <w:pPr>
        <w:spacing w:line="216" w:lineRule="auto"/>
        <w:jc w:val="center"/>
        <w:rPr>
          <w:color w:val="000000"/>
          <w:sz w:val="20"/>
          <w:szCs w:val="20"/>
          <w:lang w:eastAsia="en-US"/>
        </w:rPr>
      </w:pPr>
    </w:p>
    <w:p w:rsidR="00CE0F13" w:rsidRDefault="00CE0F13">
      <w:pPr>
        <w:spacing w:line="216" w:lineRule="auto"/>
        <w:jc w:val="center"/>
        <w:rPr>
          <w:color w:val="000000"/>
          <w:sz w:val="20"/>
          <w:szCs w:val="20"/>
          <w:lang w:eastAsia="en-US"/>
        </w:rPr>
      </w:pPr>
    </w:p>
    <w:p w:rsidR="00CE0F13" w:rsidRDefault="00CE0F13">
      <w:pPr>
        <w:spacing w:line="216" w:lineRule="auto"/>
        <w:jc w:val="center"/>
        <w:rPr>
          <w:color w:val="000000"/>
          <w:sz w:val="20"/>
          <w:szCs w:val="20"/>
          <w:lang w:eastAsia="en-US"/>
        </w:rPr>
      </w:pPr>
    </w:p>
    <w:p w:rsidR="00CE0F13" w:rsidRDefault="00CE0F13">
      <w:pPr>
        <w:spacing w:line="216" w:lineRule="auto"/>
        <w:jc w:val="center"/>
        <w:rPr>
          <w:color w:val="000000"/>
          <w:sz w:val="20"/>
          <w:szCs w:val="20"/>
          <w:lang w:eastAsia="en-US"/>
        </w:rPr>
      </w:pPr>
    </w:p>
    <w:p w:rsidR="00CE0F13" w:rsidRDefault="00CE0F13">
      <w:pPr>
        <w:spacing w:line="216" w:lineRule="auto"/>
        <w:jc w:val="center"/>
        <w:rPr>
          <w:color w:val="000000"/>
          <w:sz w:val="20"/>
          <w:szCs w:val="20"/>
          <w:lang w:eastAsia="en-US"/>
        </w:rPr>
      </w:pPr>
    </w:p>
    <w:p w:rsidR="00CE0F13" w:rsidRDefault="00CE0F13">
      <w:pPr>
        <w:spacing w:line="216" w:lineRule="auto"/>
        <w:jc w:val="center"/>
        <w:rPr>
          <w:color w:val="000000"/>
          <w:sz w:val="20"/>
          <w:szCs w:val="20"/>
          <w:lang w:eastAsia="en-US"/>
        </w:rPr>
      </w:pPr>
    </w:p>
    <w:p w:rsidR="00CE0F13" w:rsidRDefault="00CE0F13">
      <w:pPr>
        <w:widowControl/>
        <w:spacing w:after="200"/>
        <w:ind w:left="5500" w:firstLine="0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CE0F13" w:rsidRDefault="00CE0F13">
      <w:pPr>
        <w:spacing w:after="200"/>
        <w:ind w:left="5500"/>
        <w:rPr>
          <w:sz w:val="26"/>
          <w:szCs w:val="26"/>
        </w:rPr>
      </w:pPr>
      <w:r>
        <w:rPr>
          <w:sz w:val="26"/>
          <w:szCs w:val="26"/>
        </w:rPr>
        <w:t>Ученым советом ННГУ</w:t>
      </w:r>
    </w:p>
    <w:p w:rsidR="00CE0F13" w:rsidRDefault="00CE0F13">
      <w:pPr>
        <w:spacing w:after="200"/>
        <w:ind w:left="5500" w:firstLine="20"/>
        <w:rPr>
          <w:sz w:val="26"/>
          <w:szCs w:val="26"/>
        </w:rPr>
      </w:pPr>
      <w:r>
        <w:rPr>
          <w:sz w:val="26"/>
          <w:szCs w:val="26"/>
        </w:rPr>
        <w:t>3 июня 2020 года, протокол №6</w:t>
      </w:r>
    </w:p>
    <w:p w:rsidR="00CE0F13" w:rsidRDefault="00CE0F13">
      <w:pPr>
        <w:ind w:left="57" w:right="57" w:hanging="57"/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CE0F13" w:rsidRDefault="00CE0F13">
      <w:pPr>
        <w:ind w:left="57" w:right="57" w:hanging="57"/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CE0F13" w:rsidRDefault="00CE0F13">
      <w:pPr>
        <w:ind w:left="57" w:right="57" w:hanging="57"/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CE0F13" w:rsidRDefault="00CE0F13">
      <w:pPr>
        <w:ind w:left="57" w:right="57" w:hanging="57"/>
        <w:jc w:val="center"/>
        <w:rPr>
          <w:b/>
          <w:bCs/>
          <w:sz w:val="36"/>
          <w:szCs w:val="36"/>
        </w:rPr>
      </w:pPr>
      <w:r>
        <w:rPr>
          <w:b/>
          <w:bCs/>
          <w:color w:val="000000"/>
          <w:sz w:val="28"/>
          <w:szCs w:val="28"/>
          <w:lang w:eastAsia="zh-CN"/>
        </w:rPr>
        <w:t>Рабочая программа дисциплины</w:t>
      </w:r>
    </w:p>
    <w:p w:rsidR="00CE0F13" w:rsidRDefault="00CE0F13">
      <w:pPr>
        <w:autoSpaceDE w:val="0"/>
        <w:autoSpaceDN w:val="0"/>
        <w:adjustRightInd w:val="0"/>
        <w:ind w:firstLine="0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1"/>
      </w:tblGrid>
      <w:tr w:rsidR="00CE0F13">
        <w:trPr>
          <w:trHeight w:val="328"/>
        </w:trPr>
        <w:tc>
          <w:tcPr>
            <w:tcW w:w="6521" w:type="dxa"/>
            <w:tcBorders>
              <w:top w:val="nil"/>
              <w:left w:val="nil"/>
              <w:right w:val="nil"/>
            </w:tcBorders>
            <w:vAlign w:val="center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Психология и психофизиология зависимости</w:t>
            </w:r>
          </w:p>
        </w:tc>
      </w:tr>
    </w:tbl>
    <w:p w:rsidR="00CE0F13" w:rsidRDefault="00CE0F13">
      <w:pPr>
        <w:autoSpaceDE w:val="0"/>
        <w:autoSpaceDN w:val="0"/>
        <w:adjustRightInd w:val="0"/>
        <w:spacing w:line="36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дисциплины (модуля))</w:t>
      </w:r>
    </w:p>
    <w:p w:rsidR="00CE0F13" w:rsidRDefault="00CE0F13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Уровень высшего образования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CE0F13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бакалавриат</w:t>
            </w:r>
          </w:p>
        </w:tc>
      </w:tr>
    </w:tbl>
    <w:p w:rsidR="00CE0F13" w:rsidRDefault="00CE0F13">
      <w:pPr>
        <w:autoSpaceDE w:val="0"/>
        <w:autoSpaceDN w:val="0"/>
        <w:adjustRightInd w:val="0"/>
        <w:spacing w:line="216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(бакалавриат / магистратура / специалитет)</w:t>
      </w:r>
    </w:p>
    <w:p w:rsidR="00CE0F13" w:rsidRDefault="00CE0F13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CE0F13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37.03.01 Психология</w:t>
            </w:r>
          </w:p>
        </w:tc>
      </w:tr>
    </w:tbl>
    <w:p w:rsidR="00CE0F13" w:rsidRDefault="00CE0F13">
      <w:pPr>
        <w:autoSpaceDE w:val="0"/>
        <w:autoSpaceDN w:val="0"/>
        <w:adjustRightInd w:val="0"/>
        <w:spacing w:line="216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CE0F13" w:rsidRDefault="00CE0F13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CE0F13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Общая и практическая психология</w:t>
            </w:r>
          </w:p>
        </w:tc>
      </w:tr>
    </w:tbl>
    <w:p w:rsidR="00CE0F13" w:rsidRDefault="00CE0F13">
      <w:pPr>
        <w:autoSpaceDE w:val="0"/>
        <w:autoSpaceDN w:val="0"/>
        <w:adjustRightInd w:val="0"/>
        <w:spacing w:line="216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профиль / магистерская программа / специализация)</w:t>
      </w:r>
    </w:p>
    <w:p w:rsidR="00CE0F13" w:rsidRDefault="00CE0F13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(степень)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CE0F13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rPr>
                <w:noProof/>
              </w:rPr>
              <w:t>бакалавр</w:t>
            </w:r>
          </w:p>
        </w:tc>
      </w:tr>
    </w:tbl>
    <w:p w:rsidR="00CE0F13" w:rsidRDefault="00CE0F13">
      <w:pPr>
        <w:autoSpaceDE w:val="0"/>
        <w:autoSpaceDN w:val="0"/>
        <w:adjustRightInd w:val="0"/>
        <w:spacing w:line="216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(бакалавр / магистр / специалист)</w:t>
      </w:r>
    </w:p>
    <w:p w:rsidR="00CE0F13" w:rsidRDefault="00CE0F13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CE0F13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rPr>
                <w:noProof/>
              </w:rPr>
              <w:t>очная, очно-заочная</w:t>
            </w:r>
          </w:p>
        </w:tc>
      </w:tr>
    </w:tbl>
    <w:p w:rsidR="00CE0F13" w:rsidRDefault="00CE0F13">
      <w:pPr>
        <w:autoSpaceDE w:val="0"/>
        <w:autoSpaceDN w:val="0"/>
        <w:adjustRightInd w:val="0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(очная / очно-заочная / заочная)</w:t>
      </w:r>
    </w:p>
    <w:p w:rsidR="00CE0F13" w:rsidRDefault="00CE0F13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p w:rsidR="00CE0F13" w:rsidRDefault="00CE0F13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</w:p>
    <w:p w:rsidR="00CE0F13" w:rsidRDefault="00CE0F13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p w:rsidR="00CE0F13" w:rsidRDefault="00CE0F13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p w:rsidR="00CE0F13" w:rsidRDefault="00CE0F13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Нижний Новгород</w:t>
      </w:r>
    </w:p>
    <w:p w:rsidR="00CE0F13" w:rsidRDefault="00CE0F13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</w:p>
    <w:p w:rsidR="00CE0F13" w:rsidRDefault="00CE0F13">
      <w:pPr>
        <w:widowControl/>
        <w:spacing w:before="100" w:beforeAutospacing="1" w:after="100" w:afterAutospacing="1"/>
        <w:ind w:firstLine="0"/>
        <w:jc w:val="center"/>
        <w:rPr>
          <w:color w:val="000000"/>
        </w:rPr>
      </w:pPr>
      <w:r>
        <w:rPr>
          <w:sz w:val="28"/>
          <w:szCs w:val="28"/>
        </w:rPr>
        <w:t>2020</w:t>
      </w:r>
    </w:p>
    <w:p w:rsidR="00CE0F13" w:rsidRDefault="00CE0F13">
      <w:pPr>
        <w:numPr>
          <w:ilvl w:val="0"/>
          <w:numId w:val="5"/>
        </w:numPr>
        <w:jc w:val="left"/>
        <w:rPr>
          <w:b/>
          <w:bCs/>
        </w:rPr>
      </w:pPr>
      <w:r>
        <w:br w:type="page"/>
      </w:r>
      <w:r>
        <w:rPr>
          <w:b/>
          <w:bCs/>
        </w:rPr>
        <w:t>Место и цели дисциплины в структуре ОПОП</w:t>
      </w:r>
    </w:p>
    <w:p w:rsidR="00CE0F13" w:rsidRDefault="00CE0F13">
      <w:pPr>
        <w:pStyle w:val="NormalWeb"/>
        <w:spacing w:before="0" w:beforeAutospacing="0" w:after="0" w:afterAutospacing="0"/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>Дисциплина «Психология и психофизиология зависимости» относится к дисциплинам по выбору вариативной части по выбору Блока 1 «Дисциплины (модули)» учебного плана основной профессиональной образовательной программы (ОПОП) подготовки бакалавра по направлению 37.03.01 Психология, изучается в 7 семестре. Трудоемкость дисциплины составляет 5 зачетных единиц.</w:t>
      </w:r>
    </w:p>
    <w:p w:rsidR="00CE0F13" w:rsidRDefault="00CE0F13">
      <w:pPr>
        <w:pStyle w:val="NormalWeb"/>
        <w:spacing w:before="0" w:beforeAutospacing="0" w:after="0" w:afterAutospacing="0"/>
        <w:ind w:firstLine="540"/>
        <w:jc w:val="both"/>
      </w:pPr>
    </w:p>
    <w:p w:rsidR="00CE0F13" w:rsidRDefault="00CE0F13">
      <w:pPr>
        <w:pStyle w:val="NormalWeb"/>
        <w:spacing w:before="0" w:beforeAutospacing="0" w:after="0" w:afterAutospacing="0"/>
        <w:ind w:firstLine="540"/>
        <w:rPr>
          <w:b/>
          <w:bCs/>
        </w:rPr>
      </w:pPr>
      <w:r>
        <w:rPr>
          <w:b/>
          <w:bCs/>
        </w:rPr>
        <w:t>Цель освоения дисциплины.</w:t>
      </w:r>
    </w:p>
    <w:p w:rsidR="00CE0F13" w:rsidRDefault="00CE0F13">
      <w:pPr>
        <w:pStyle w:val="BodyText"/>
        <w:spacing w:after="0"/>
        <w:ind w:firstLine="540"/>
      </w:pPr>
      <w:r>
        <w:t>Целью освоения дисциплины «Психология и психофизиология зависимости» является знакомство с психическими и физиологическими особенностями наркозависимых лиц, а также эффективными методами выявления и профилактики социально-опасных явлений, девиантного поведения.</w:t>
      </w:r>
    </w:p>
    <w:p w:rsidR="00CE0F13" w:rsidRDefault="00CE0F13">
      <w:pPr>
        <w:pStyle w:val="BodyText"/>
        <w:spacing w:after="0"/>
        <w:ind w:firstLine="540"/>
      </w:pPr>
      <w:r>
        <w:t>Задачи:</w:t>
      </w:r>
    </w:p>
    <w:p w:rsidR="00CE0F13" w:rsidRDefault="00CE0F13">
      <w:pPr>
        <w:ind w:firstLine="0"/>
      </w:pPr>
      <w:r>
        <w:t>- структурировать знания об этиологии и патогенезе развития психических расстройств.</w:t>
      </w:r>
    </w:p>
    <w:p w:rsidR="00CE0F13" w:rsidRDefault="00CE0F13">
      <w:pPr>
        <w:ind w:firstLine="0"/>
      </w:pPr>
      <w:r>
        <w:sym w:font="Symbol" w:char="F02D"/>
      </w:r>
      <w:r>
        <w:t xml:space="preserve"> сформировать представление о различных подходах к определению проблемы наркозависимости через методологический и исторический обзор;</w:t>
      </w:r>
    </w:p>
    <w:p w:rsidR="00CE0F13" w:rsidRDefault="00CE0F13">
      <w:pPr>
        <w:ind w:firstLine="0"/>
      </w:pPr>
      <w:r>
        <w:sym w:font="Symbol" w:char="F02D"/>
      </w:r>
      <w:r>
        <w:t xml:space="preserve"> познакомить с биологическими, психологическими, социальными факторами развития личности, приводящими к формированию отклоняющегося поведения</w:t>
      </w:r>
    </w:p>
    <w:p w:rsidR="00CE0F13" w:rsidRDefault="00CE0F13">
      <w:pPr>
        <w:pStyle w:val="BodyText"/>
        <w:spacing w:after="0"/>
        <w:ind w:firstLine="0"/>
      </w:pPr>
      <w:r>
        <w:rPr>
          <w:color w:val="000000"/>
        </w:rPr>
        <w:t>-  диагностика психических и поведенческих расстройств вследствие употребления психоактивных веществ</w:t>
      </w:r>
      <w:r>
        <w:t>;</w:t>
      </w:r>
    </w:p>
    <w:p w:rsidR="00CE0F13" w:rsidRDefault="00CE0F13">
      <w:pPr>
        <w:ind w:firstLine="0"/>
      </w:pPr>
      <w:r>
        <w:sym w:font="Symbol" w:char="F02D"/>
      </w:r>
      <w:r>
        <w:t xml:space="preserve"> познакомить с методами и техниками психологической коррекции и терапии наркозависимости;</w:t>
      </w:r>
    </w:p>
    <w:p w:rsidR="00CE0F13" w:rsidRDefault="00CE0F13">
      <w:pPr>
        <w:ind w:firstLine="0"/>
      </w:pPr>
      <w:r>
        <w:sym w:font="Symbol" w:char="F02D"/>
      </w:r>
      <w:r>
        <w:t xml:space="preserve">  рассмотреть основные задачи профилактики социально-опасных явлений;</w:t>
      </w:r>
    </w:p>
    <w:p w:rsidR="00CE0F13" w:rsidRDefault="00CE0F13">
      <w:pPr>
        <w:ind w:firstLine="0"/>
      </w:pPr>
      <w:r>
        <w:sym w:font="Symbol" w:char="F02D"/>
      </w:r>
      <w:r>
        <w:t xml:space="preserve"> познакомить с методами и техниками психологической коррекции и терапии наркозависимости;</w:t>
      </w:r>
    </w:p>
    <w:p w:rsidR="00CE0F13" w:rsidRDefault="00CE0F13">
      <w:pPr>
        <w:ind w:firstLine="0"/>
      </w:pPr>
      <w:r>
        <w:sym w:font="Symbol" w:char="F02D"/>
      </w:r>
      <w:r>
        <w:t xml:space="preserve">  сформировать у обучающихся умение анализировать, систематизировать и обобщать материал, полученный в процессе как лекционных занятий, так и самостоятельной работы с теоретической литературой, оперировать основными понятиями и категориями предмета.</w:t>
      </w:r>
    </w:p>
    <w:p w:rsidR="00CE0F13" w:rsidRDefault="00CE0F13">
      <w:pPr>
        <w:ind w:firstLine="0"/>
      </w:pPr>
    </w:p>
    <w:p w:rsidR="00CE0F13" w:rsidRDefault="00CE0F13">
      <w:pPr>
        <w:numPr>
          <w:ilvl w:val="0"/>
          <w:numId w:val="5"/>
        </w:numPr>
        <w:rPr>
          <w:b/>
          <w:bCs/>
        </w:rPr>
      </w:pPr>
      <w:r>
        <w:rPr>
          <w:b/>
          <w:bCs/>
        </w:rPr>
        <w:t>Планируемые результаты обучения по дисциплине (модулю), соотнесенные с планируемыми результатами освоения основной образовательной программы (компетенциями выпускников)</w:t>
      </w:r>
    </w:p>
    <w:p w:rsidR="00CE0F13" w:rsidRDefault="00CE0F13">
      <w:pPr>
        <w:ind w:firstLine="709"/>
      </w:pPr>
    </w:p>
    <w:p w:rsidR="00CE0F13" w:rsidRDefault="00CE0F13">
      <w:r>
        <w:t>Планируемые результаты обучения по дисциплине</w:t>
      </w:r>
      <w:r>
        <w:rPr>
          <w:shd w:val="clear" w:color="auto" w:fill="FFFFFF"/>
        </w:rPr>
        <w:t>«Психология и психофизиология зависимости»</w:t>
      </w:r>
    </w:p>
    <w:tbl>
      <w:tblPr>
        <w:tblW w:w="97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60"/>
        <w:gridCol w:w="6360"/>
      </w:tblGrid>
      <w:tr w:rsidR="00CE0F13">
        <w:trPr>
          <w:trHeight w:val="287"/>
        </w:trPr>
        <w:tc>
          <w:tcPr>
            <w:tcW w:w="3360" w:type="dxa"/>
          </w:tcPr>
          <w:p w:rsidR="00CE0F13" w:rsidRDefault="00CE0F13">
            <w:pPr>
              <w:pStyle w:val="Heading8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Формируемые компетенции</w:t>
            </w:r>
          </w:p>
        </w:tc>
        <w:tc>
          <w:tcPr>
            <w:tcW w:w="6360" w:type="dxa"/>
          </w:tcPr>
          <w:p w:rsidR="00CE0F13" w:rsidRDefault="00CE0F13">
            <w:pPr>
              <w:tabs>
                <w:tab w:val="num" w:pos="-54"/>
                <w:tab w:val="left" w:pos="426"/>
              </w:tabs>
              <w:ind w:left="5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 по дисциплине</w:t>
            </w:r>
          </w:p>
        </w:tc>
      </w:tr>
      <w:tr w:rsidR="00CE0F13">
        <w:trPr>
          <w:trHeight w:val="769"/>
        </w:trPr>
        <w:tc>
          <w:tcPr>
            <w:tcW w:w="3360" w:type="dxa"/>
          </w:tcPr>
          <w:p w:rsidR="00CE0F13" w:rsidRDefault="00CE0F13">
            <w:pPr>
              <w:ind w:left="132" w:firstLine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ПК-1: Способность к реализации стандартных программ, направленных на предупреждение отклонений в социальном и личностном статусе и развитии профессиональных рисков в различных видах деятельности. </w:t>
            </w:r>
          </w:p>
          <w:p w:rsidR="00CE0F13" w:rsidRDefault="00CE0F13">
            <w:pPr>
              <w:ind w:left="132" w:firstLine="1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360" w:type="dxa"/>
          </w:tcPr>
          <w:p w:rsidR="00CE0F13" w:rsidRDefault="00CE0F13">
            <w:pPr>
              <w:tabs>
                <w:tab w:val="left" w:pos="708"/>
              </w:tabs>
              <w:spacing w:line="276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 </w:t>
            </w:r>
          </w:p>
          <w:p w:rsidR="00CE0F13" w:rsidRDefault="00CE0F13">
            <w:pPr>
              <w:shd w:val="clear" w:color="auto" w:fill="FFFFFF"/>
              <w:tabs>
                <w:tab w:val="left" w:pos="696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мишени психотерапевтических и профилактических вмешательств в отношении психических и поведенческих расстройств вследствие употребления психоактивных веществ;</w:t>
            </w:r>
          </w:p>
          <w:p w:rsidR="00CE0F13" w:rsidRDefault="00CE0F13">
            <w:pPr>
              <w:tabs>
                <w:tab w:val="left" w:pos="708"/>
              </w:tabs>
              <w:spacing w:line="276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 </w:t>
            </w:r>
          </w:p>
          <w:p w:rsidR="00CE0F13" w:rsidRDefault="00CE0F13">
            <w:pPr>
              <w:tabs>
                <w:tab w:val="num" w:pos="964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оказывать пациентам с зависимым от психоактивных веществ поведнием первичную медико-санитарную помощь при возникновении неотложных состояний;</w:t>
            </w:r>
          </w:p>
          <w:p w:rsidR="00CE0F13" w:rsidRDefault="00CE0F13">
            <w:pPr>
              <w:pStyle w:val="a"/>
              <w:tabs>
                <w:tab w:val="num" w:pos="964"/>
              </w:tabs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реализовывать профилактические программы направленные на предупреждение злоупотребления психоактвиными веществами;</w:t>
            </w:r>
          </w:p>
          <w:p w:rsidR="00CE0F13" w:rsidRDefault="00CE0F13">
            <w:pPr>
              <w:tabs>
                <w:tab w:val="left" w:pos="426"/>
                <w:tab w:val="left" w:pos="708"/>
              </w:tabs>
              <w:spacing w:line="276" w:lineRule="auto"/>
              <w:ind w:firstLine="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Владеть</w:t>
            </w:r>
          </w:p>
          <w:p w:rsidR="00CE0F13" w:rsidRDefault="00CE0F1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методами психокоррекционной  и реабилитационной работы с зависимыми от психоактивных веществ личностями.  </w:t>
            </w:r>
          </w:p>
          <w:p w:rsidR="00CE0F13" w:rsidRDefault="00CE0F13">
            <w:pPr>
              <w:ind w:firstLine="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- навыками проведения первичной, вторичной и третичной профилактической работы при психических и поведенческих расстройствах вследствие употребления психоактивных веществ;</w:t>
            </w:r>
          </w:p>
        </w:tc>
      </w:tr>
      <w:tr w:rsidR="00CE0F13">
        <w:trPr>
          <w:trHeight w:val="1330"/>
        </w:trPr>
        <w:tc>
          <w:tcPr>
            <w:tcW w:w="3360" w:type="dxa"/>
          </w:tcPr>
          <w:p w:rsidR="00CE0F13" w:rsidRDefault="00CE0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ПК-3: Способность к осуществлению стандартных базовых процедур оказания индивиду, группе, организации, психологической помощи с использованием традиционных методов и технологий.</w:t>
            </w:r>
          </w:p>
          <w:p w:rsidR="00CE0F13" w:rsidRDefault="00CE0F13">
            <w:pPr>
              <w:pStyle w:val="BodyTextIndent2"/>
              <w:spacing w:after="0" w:line="240" w:lineRule="auto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360" w:type="dxa"/>
          </w:tcPr>
          <w:p w:rsidR="00CE0F13" w:rsidRDefault="00CE0F13">
            <w:pPr>
              <w:tabs>
                <w:tab w:val="left" w:pos="426"/>
                <w:tab w:val="left" w:pos="708"/>
              </w:tabs>
              <w:ind w:firstLine="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Знать </w:t>
            </w:r>
          </w:p>
          <w:p w:rsidR="00CE0F13" w:rsidRDefault="00CE0F13">
            <w:pPr>
              <w:tabs>
                <w:tab w:val="left" w:pos="426"/>
                <w:tab w:val="left" w:pos="708"/>
              </w:tabs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алгоритм реализации психокоррекционной и реабилитационной тактики при психических и поведенческих расстройствах вследствие употребления психоактивных веществ;</w:t>
            </w:r>
          </w:p>
          <w:p w:rsidR="00CE0F13" w:rsidRDefault="00CE0F13">
            <w:pPr>
              <w:tabs>
                <w:tab w:val="left" w:pos="426"/>
                <w:tab w:val="left" w:pos="708"/>
              </w:tabs>
              <w:spacing w:line="276" w:lineRule="auto"/>
              <w:ind w:firstLine="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Уметь </w:t>
            </w:r>
          </w:p>
          <w:p w:rsidR="00CE0F13" w:rsidRDefault="00CE0F13">
            <w:pPr>
              <w:tabs>
                <w:tab w:val="num" w:pos="964"/>
              </w:tabs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выявлять зависимое по отношению к психоактивным веществам поведение;</w:t>
            </w:r>
          </w:p>
          <w:p w:rsidR="00CE0F13" w:rsidRDefault="00CE0F13">
            <w:pPr>
              <w:tabs>
                <w:tab w:val="left" w:pos="426"/>
                <w:tab w:val="left" w:pos="708"/>
              </w:tabs>
              <w:spacing w:line="276" w:lineRule="auto"/>
              <w:ind w:firstLine="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оказывать пациентам с зависимым от психоактивных веществ поведнием первичную медико-санитарную помощь при возникновении неотложных состояний;</w:t>
            </w:r>
          </w:p>
          <w:p w:rsidR="00CE0F13" w:rsidRDefault="00CE0F13">
            <w:pPr>
              <w:tabs>
                <w:tab w:val="left" w:pos="426"/>
                <w:tab w:val="left" w:pos="708"/>
              </w:tabs>
              <w:spacing w:line="276" w:lineRule="auto"/>
              <w:ind w:firstLine="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Владеть</w:t>
            </w:r>
          </w:p>
          <w:p w:rsidR="00CE0F13" w:rsidRDefault="00CE0F1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навыками установления психологического контакта </w:t>
            </w:r>
          </w:p>
          <w:p w:rsidR="00CE0F13" w:rsidRDefault="00CE0F13">
            <w:pPr>
              <w:tabs>
                <w:tab w:val="left" w:pos="426"/>
              </w:tabs>
              <w:ind w:firstLine="0"/>
              <w:jc w:val="left"/>
              <w:rPr>
                <w:i/>
                <w:i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 проведения мотивационного интервью с зависимыми от психоактивных веществ лицами;</w:t>
            </w:r>
          </w:p>
        </w:tc>
      </w:tr>
      <w:tr w:rsidR="00CE0F13">
        <w:trPr>
          <w:trHeight w:val="557"/>
        </w:trPr>
        <w:tc>
          <w:tcPr>
            <w:tcW w:w="3360" w:type="dxa"/>
          </w:tcPr>
          <w:p w:rsidR="00CE0F13" w:rsidRDefault="00CE0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ПК-9: способность к реализации базовых процедур анализа проблем человека, социализации индивида, профессиональной и образовательной деятельности функционирования людей с ограниченными возможностями, в том числе и при различных заболеваниях.</w:t>
            </w:r>
          </w:p>
          <w:p w:rsidR="00CE0F13" w:rsidRDefault="00CE0F13">
            <w:pPr>
              <w:tabs>
                <w:tab w:val="left" w:pos="708"/>
              </w:tabs>
              <w:spacing w:after="200" w:line="276" w:lineRule="auto"/>
              <w:ind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360" w:type="dxa"/>
          </w:tcPr>
          <w:p w:rsidR="00CE0F13" w:rsidRDefault="00CE0F13">
            <w:pPr>
              <w:tabs>
                <w:tab w:val="left" w:pos="426"/>
                <w:tab w:val="left" w:pos="696"/>
              </w:tabs>
              <w:spacing w:line="276" w:lineRule="auto"/>
              <w:ind w:firstLine="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Знать </w:t>
            </w:r>
          </w:p>
          <w:p w:rsidR="00CE0F13" w:rsidRDefault="00CE0F13">
            <w:pPr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основы  законодательства  в  сфере  охраны  психического  здоровья  и организации наркологической помощи;</w:t>
            </w:r>
          </w:p>
          <w:p w:rsidR="00CE0F13" w:rsidRDefault="00CE0F13">
            <w:pPr>
              <w:tabs>
                <w:tab w:val="left" w:pos="426"/>
                <w:tab w:val="left" w:pos="708"/>
              </w:tabs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методологические принципы оказания помощи зависимым от психоактивных веществ;</w:t>
            </w:r>
          </w:p>
          <w:p w:rsidR="00CE0F13" w:rsidRDefault="00CE0F13">
            <w:pPr>
              <w:tabs>
                <w:tab w:val="left" w:pos="426"/>
                <w:tab w:val="left" w:pos="708"/>
              </w:tabs>
              <w:spacing w:line="276" w:lineRule="auto"/>
              <w:ind w:firstLine="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Уметь </w:t>
            </w:r>
          </w:p>
          <w:p w:rsidR="00CE0F13" w:rsidRDefault="00CE0F13">
            <w:pPr>
              <w:tabs>
                <w:tab w:val="num" w:pos="964"/>
              </w:tabs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  проводить необходимые диагностические процедуры для выявления склонности к зависимому от психоактивных веществ поведению;</w:t>
            </w:r>
          </w:p>
          <w:p w:rsidR="00CE0F13" w:rsidRDefault="00CE0F13">
            <w:pPr>
              <w:tabs>
                <w:tab w:val="left" w:pos="426"/>
                <w:tab w:val="left" w:pos="708"/>
              </w:tabs>
              <w:spacing w:line="276" w:lineRule="auto"/>
              <w:ind w:firstLine="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грамотно описывать психический статус и обосновывать необходимость психокоррекционной работы у зависимых от психоактивных веществ лиц.</w:t>
            </w:r>
          </w:p>
          <w:p w:rsidR="00CE0F13" w:rsidRDefault="00CE0F13">
            <w:pPr>
              <w:tabs>
                <w:tab w:val="left" w:pos="426"/>
                <w:tab w:val="left" w:pos="708"/>
              </w:tabs>
              <w:spacing w:line="276" w:lineRule="auto"/>
              <w:ind w:firstLine="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Владеть </w:t>
            </w:r>
          </w:p>
          <w:p w:rsidR="00CE0F13" w:rsidRDefault="00CE0F1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методами выявления отклоняющегося и девиантного поведения;</w:t>
            </w:r>
          </w:p>
          <w:p w:rsidR="00CE0F13" w:rsidRDefault="00CE0F13">
            <w:pPr>
              <w:ind w:firstLine="0"/>
              <w:rPr>
                <w:i/>
                <w:i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- навыками работы с созависимыми личностями;</w:t>
            </w:r>
          </w:p>
        </w:tc>
      </w:tr>
      <w:tr w:rsidR="00CE0F13">
        <w:trPr>
          <w:trHeight w:val="557"/>
        </w:trPr>
        <w:tc>
          <w:tcPr>
            <w:tcW w:w="3360" w:type="dxa"/>
          </w:tcPr>
          <w:p w:rsidR="00CE0F13" w:rsidRDefault="00CE0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ОС-17: способность к исследованию биологической природы человека, применению в профессиональной деятельности концепций нейрофизиологической детерминации поведения, регуляции, адаптации и компенсации, психофизиологических представлений о нормальном и отклоняющемся развитии человека, и факторах, влияющих на этот процесс.  </w:t>
            </w:r>
          </w:p>
          <w:p w:rsidR="00CE0F13" w:rsidRDefault="00CE0F1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360" w:type="dxa"/>
          </w:tcPr>
          <w:p w:rsidR="00CE0F13" w:rsidRDefault="00CE0F13">
            <w:pPr>
              <w:tabs>
                <w:tab w:val="left" w:pos="426"/>
                <w:tab w:val="left" w:pos="696"/>
              </w:tabs>
              <w:spacing w:line="276" w:lineRule="auto"/>
              <w:ind w:firstLine="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Знать </w:t>
            </w:r>
          </w:p>
          <w:p w:rsidR="00CE0F13" w:rsidRDefault="00CE0F13">
            <w:pPr>
              <w:shd w:val="clear" w:color="auto" w:fill="FFFFFF"/>
              <w:tabs>
                <w:tab w:val="left" w:pos="696"/>
              </w:tabs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этиопатогенез психических и поведенческих расстройств вследствие употребления психоактивных веществ;</w:t>
            </w:r>
          </w:p>
          <w:p w:rsidR="00CE0F13" w:rsidRDefault="00CE0F13">
            <w:pPr>
              <w:tabs>
                <w:tab w:val="left" w:pos="426"/>
                <w:tab w:val="left" w:pos="708"/>
              </w:tabs>
              <w:spacing w:line="276" w:lineRule="auto"/>
              <w:ind w:firstLine="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 ведущие симптомы и синдромы</w:t>
            </w:r>
            <w:r>
              <w:rPr>
                <w:sz w:val="20"/>
                <w:szCs w:val="20"/>
              </w:rPr>
              <w:t xml:space="preserve"> психических  и  поведенческих расстройств вследствие употребления психоактивных веществ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CE0F13" w:rsidRDefault="00CE0F13">
            <w:pPr>
              <w:tabs>
                <w:tab w:val="left" w:pos="426"/>
                <w:tab w:val="left" w:pos="708"/>
              </w:tabs>
              <w:spacing w:line="276" w:lineRule="auto"/>
              <w:ind w:firstLine="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 </w:t>
            </w:r>
          </w:p>
          <w:p w:rsidR="00CE0F13" w:rsidRDefault="00CE0F13">
            <w:pPr>
              <w:tabs>
                <w:tab w:val="num" w:pos="964"/>
              </w:tabs>
              <w:ind w:firstLine="0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– ориентироваться в современных научных парадигмах и </w:t>
            </w:r>
            <w:r>
              <w:rPr>
                <w:sz w:val="20"/>
                <w:szCs w:val="20"/>
              </w:rPr>
              <w:t>выбирать адекватные формы, методы и программы коррекционных программ.</w:t>
            </w:r>
          </w:p>
          <w:p w:rsidR="00CE0F13" w:rsidRDefault="00CE0F13">
            <w:pPr>
              <w:tabs>
                <w:tab w:val="left" w:pos="426"/>
                <w:tab w:val="left" w:pos="708"/>
              </w:tabs>
              <w:spacing w:line="276" w:lineRule="auto"/>
              <w:ind w:firstLine="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Владеть </w:t>
            </w:r>
          </w:p>
          <w:p w:rsidR="00CE0F13" w:rsidRDefault="00CE0F13">
            <w:pPr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методами диагностика психических и поведенческих расстройств вследствие употребления психоактивных веществ</w:t>
            </w:r>
            <w:r>
              <w:rPr>
                <w:sz w:val="20"/>
                <w:szCs w:val="20"/>
              </w:rPr>
              <w:t>;</w:t>
            </w:r>
          </w:p>
          <w:p w:rsidR="00CE0F13" w:rsidRDefault="00CE0F13">
            <w:pPr>
              <w:tabs>
                <w:tab w:val="left" w:pos="426"/>
                <w:tab w:val="left" w:pos="696"/>
              </w:tabs>
              <w:spacing w:line="276" w:lineRule="auto"/>
              <w:ind w:firstLine="2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- способностью к организации, совершенствованию и анализу собственной образовательно-коррекционной деятельности.</w:t>
            </w:r>
          </w:p>
        </w:tc>
      </w:tr>
    </w:tbl>
    <w:p w:rsidR="00CE0F13" w:rsidRDefault="00CE0F13">
      <w:pPr>
        <w:ind w:firstLine="0"/>
        <w:jc w:val="left"/>
        <w:rPr>
          <w:b/>
          <w:bCs/>
        </w:rPr>
      </w:pPr>
    </w:p>
    <w:p w:rsidR="00CE0F13" w:rsidRDefault="00CE0F13">
      <w:pPr>
        <w:numPr>
          <w:ilvl w:val="0"/>
          <w:numId w:val="5"/>
        </w:numPr>
        <w:jc w:val="left"/>
        <w:rPr>
          <w:b/>
          <w:bCs/>
        </w:rPr>
      </w:pPr>
      <w:r>
        <w:rPr>
          <w:b/>
          <w:bCs/>
        </w:rPr>
        <w:t>Структура и содержание дисциплины очная форма обучения</w:t>
      </w:r>
    </w:p>
    <w:p w:rsidR="00CE0F13" w:rsidRDefault="00CE0F13">
      <w:pPr>
        <w:pStyle w:val="Header"/>
        <w:tabs>
          <w:tab w:val="clear" w:pos="4677"/>
          <w:tab w:val="clear" w:pos="9355"/>
        </w:tabs>
      </w:pPr>
    </w:p>
    <w:p w:rsidR="00CE0F13" w:rsidRDefault="00CE0F13">
      <w:r>
        <w:rPr>
          <w:b/>
          <w:bCs/>
        </w:rPr>
        <w:t xml:space="preserve">Форма промежуточной аттестации по дисциплине </w:t>
      </w:r>
      <w:r>
        <w:t xml:space="preserve">– </w:t>
      </w:r>
      <w:r>
        <w:rPr>
          <w:noProof/>
        </w:rPr>
        <w:t>экзамен</w:t>
      </w:r>
      <w:r>
        <w:t>.</w:t>
      </w:r>
    </w:p>
    <w:p w:rsidR="00CE0F13" w:rsidRDefault="00CE0F13">
      <w:pPr>
        <w:autoSpaceDE w:val="0"/>
        <w:autoSpaceDN w:val="0"/>
        <w:adjustRightInd w:val="0"/>
      </w:pPr>
      <w:r>
        <w:rPr>
          <w:b/>
          <w:bCs/>
        </w:rPr>
        <w:t xml:space="preserve">Объём дисциплины (модуля) </w:t>
      </w:r>
      <w:r>
        <w:t xml:space="preserve">составляет </w:t>
      </w:r>
      <w:r>
        <w:rPr>
          <w:noProof/>
        </w:rPr>
        <w:t>5 зачетных единиц</w:t>
      </w:r>
      <w:r>
        <w:t xml:space="preserve">, всего </w:t>
      </w:r>
      <w:r>
        <w:rPr>
          <w:noProof/>
        </w:rPr>
        <w:t>180 часов</w:t>
      </w:r>
      <w:r>
        <w:t xml:space="preserve">, из которых: </w:t>
      </w:r>
    </w:p>
    <w:p w:rsidR="00CE0F13" w:rsidRDefault="00CE0F1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для очной формы обучения</w:t>
      </w:r>
    </w:p>
    <w:p w:rsidR="00CE0F13" w:rsidRDefault="00CE0F13">
      <w:pPr>
        <w:autoSpaceDE w:val="0"/>
        <w:autoSpaceDN w:val="0"/>
        <w:adjustRightInd w:val="0"/>
        <w:rPr>
          <w:b/>
          <w:bCs/>
        </w:rPr>
      </w:pPr>
      <w:r>
        <w:rPr>
          <w:noProof/>
        </w:rPr>
        <w:t>18 часов</w:t>
      </w:r>
      <w:r>
        <w:t xml:space="preserve"> составляет контактная работа обучающегося с преподавателем (</w:t>
      </w:r>
      <w:r>
        <w:rPr>
          <w:noProof/>
        </w:rPr>
        <w:t>16 часов</w:t>
      </w:r>
      <w:r>
        <w:t xml:space="preserve"> занятия семинарского типа (</w:t>
      </w:r>
      <w:r>
        <w:rPr>
          <w:noProof/>
        </w:rPr>
        <w:t>семинары</w:t>
      </w:r>
      <w:r>
        <w:t xml:space="preserve">), в том числе </w:t>
      </w:r>
      <w:r>
        <w:rPr>
          <w:noProof/>
        </w:rPr>
        <w:t>2часа</w:t>
      </w:r>
      <w:r>
        <w:t xml:space="preserve"> - мероприятия текущего контроля успеваемости, </w:t>
      </w:r>
      <w:r>
        <w:rPr>
          <w:noProof/>
        </w:rPr>
        <w:t>2часа</w:t>
      </w:r>
      <w:r>
        <w:t xml:space="preserve"> - мероприятия промежуточной аттестации), </w:t>
      </w:r>
      <w:r>
        <w:rPr>
          <w:noProof/>
        </w:rPr>
        <w:t>162 часа</w:t>
      </w:r>
      <w:r>
        <w:t xml:space="preserve"> составляет самостоятельная работа обучающегося</w:t>
      </w:r>
    </w:p>
    <w:p w:rsidR="00CE0F13" w:rsidRDefault="00CE0F13"/>
    <w:p w:rsidR="00CE0F13" w:rsidRDefault="00CE0F13">
      <w:pPr>
        <w:pStyle w:val="Header"/>
        <w:tabs>
          <w:tab w:val="clear" w:pos="4677"/>
          <w:tab w:val="clear" w:pos="9355"/>
        </w:tabs>
        <w:rPr>
          <w:b/>
          <w:bCs/>
        </w:rPr>
      </w:pPr>
    </w:p>
    <w:p w:rsidR="00CE0F13" w:rsidRDefault="00CE0F13">
      <w:pPr>
        <w:ind w:hanging="120"/>
      </w:pPr>
      <w:r>
        <w:t xml:space="preserve">Содержание дисциплины (модуля) </w:t>
      </w:r>
      <w:r>
        <w:rPr>
          <w:shd w:val="clear" w:color="auto" w:fill="FFFFFF"/>
        </w:rPr>
        <w:t>«Психология и психофизиология зависимости»</w:t>
      </w:r>
      <w:r>
        <w:t xml:space="preserve"> для очной формы обучения</w:t>
      </w:r>
    </w:p>
    <w:p w:rsidR="00CE0F13" w:rsidRDefault="00CE0F13">
      <w:pPr>
        <w:pStyle w:val="Header"/>
        <w:tabs>
          <w:tab w:val="clear" w:pos="4677"/>
          <w:tab w:val="clear" w:pos="9355"/>
        </w:tabs>
        <w:rPr>
          <w:b/>
          <w:bCs/>
        </w:rPr>
      </w:pPr>
    </w:p>
    <w:tbl>
      <w:tblPr>
        <w:tblW w:w="98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849"/>
        <w:gridCol w:w="941"/>
        <w:gridCol w:w="957"/>
        <w:gridCol w:w="709"/>
        <w:gridCol w:w="850"/>
      </w:tblGrid>
      <w:tr w:rsidR="00CE0F13">
        <w:trPr>
          <w:cantSplit/>
        </w:trPr>
        <w:tc>
          <w:tcPr>
            <w:tcW w:w="5495" w:type="dxa"/>
            <w:vMerge w:val="restart"/>
          </w:tcPr>
          <w:p w:rsidR="00CE0F13" w:rsidRDefault="00CE0F13">
            <w:pPr>
              <w:pStyle w:val="a5"/>
              <w:ind w:firstLine="0"/>
              <w:jc w:val="center"/>
              <w:rPr>
                <w:sz w:val="18"/>
                <w:szCs w:val="18"/>
                <w:lang w:eastAsia="ru-RU"/>
              </w:rPr>
            </w:pPr>
          </w:p>
          <w:p w:rsidR="00CE0F13" w:rsidRDefault="00CE0F13">
            <w:pPr>
              <w:pStyle w:val="a5"/>
              <w:ind w:firstLine="0"/>
              <w:jc w:val="center"/>
              <w:rPr>
                <w:sz w:val="18"/>
                <w:szCs w:val="18"/>
                <w:lang w:eastAsia="ru-RU"/>
              </w:rPr>
            </w:pPr>
          </w:p>
          <w:p w:rsidR="00CE0F13" w:rsidRDefault="00CE0F13">
            <w:pPr>
              <w:pStyle w:val="a5"/>
              <w:ind w:firstLine="0"/>
              <w:jc w:val="center"/>
              <w:rPr>
                <w:sz w:val="18"/>
                <w:szCs w:val="18"/>
                <w:lang w:eastAsia="ru-RU"/>
              </w:rPr>
            </w:pPr>
          </w:p>
          <w:p w:rsidR="00CE0F13" w:rsidRDefault="00CE0F13">
            <w:pPr>
              <w:pStyle w:val="a5"/>
              <w:ind w:firstLine="0"/>
              <w:jc w:val="center"/>
              <w:rPr>
                <w:sz w:val="18"/>
                <w:szCs w:val="18"/>
                <w:lang w:eastAsia="ru-RU"/>
              </w:rPr>
            </w:pPr>
          </w:p>
          <w:p w:rsidR="00CE0F13" w:rsidRDefault="00CE0F13">
            <w:pPr>
              <w:pStyle w:val="a5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Наименование и краткое содержание разделов и тем дисциплины,</w:t>
            </w:r>
          </w:p>
          <w:p w:rsidR="00CE0F13" w:rsidRDefault="00CE0F13">
            <w:pPr>
              <w:pStyle w:val="a5"/>
              <w:ind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  <w:shd w:val="clear" w:color="auto" w:fill="D9D9D9"/>
          </w:tcPr>
          <w:p w:rsidR="00CE0F13" w:rsidRDefault="00CE0F13">
            <w:pPr>
              <w:ind w:firstLine="12"/>
              <w:rPr>
                <w:b/>
                <w:bCs/>
                <w:color w:val="000000"/>
                <w:sz w:val="18"/>
                <w:szCs w:val="18"/>
              </w:rPr>
            </w:pPr>
          </w:p>
          <w:p w:rsidR="00CE0F13" w:rsidRDefault="00CE0F13">
            <w:pPr>
              <w:ind w:firstLine="12"/>
              <w:rPr>
                <w:b/>
                <w:bCs/>
                <w:color w:val="000000"/>
                <w:sz w:val="18"/>
                <w:szCs w:val="18"/>
              </w:rPr>
            </w:pPr>
          </w:p>
          <w:p w:rsidR="00CE0F13" w:rsidRDefault="00CE0F13">
            <w:pPr>
              <w:ind w:firstLine="12"/>
              <w:rPr>
                <w:b/>
                <w:bCs/>
                <w:color w:val="000000"/>
                <w:sz w:val="18"/>
                <w:szCs w:val="18"/>
              </w:rPr>
            </w:pPr>
          </w:p>
          <w:p w:rsidR="00CE0F13" w:rsidRDefault="00CE0F13">
            <w:pPr>
              <w:ind w:firstLine="12"/>
              <w:rPr>
                <w:b/>
                <w:bCs/>
                <w:color w:val="000000"/>
                <w:sz w:val="18"/>
                <w:szCs w:val="18"/>
              </w:rPr>
            </w:pPr>
          </w:p>
          <w:p w:rsidR="00CE0F13" w:rsidRDefault="00CE0F13">
            <w:pPr>
              <w:ind w:firstLine="12"/>
              <w:rPr>
                <w:b/>
                <w:bCs/>
                <w:color w:val="000000"/>
                <w:sz w:val="18"/>
                <w:szCs w:val="18"/>
              </w:rPr>
            </w:pPr>
          </w:p>
          <w:p w:rsidR="00CE0F13" w:rsidRDefault="00CE0F13">
            <w:pPr>
              <w:ind w:firstLine="1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  <w:p w:rsidR="00CE0F13" w:rsidRDefault="00CE0F13">
            <w:pPr>
              <w:ind w:firstLine="12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(часы)</w:t>
            </w:r>
          </w:p>
        </w:tc>
        <w:tc>
          <w:tcPr>
            <w:tcW w:w="2607" w:type="dxa"/>
            <w:gridSpan w:val="3"/>
          </w:tcPr>
          <w:p w:rsidR="00CE0F13" w:rsidRDefault="00CE0F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850" w:type="dxa"/>
            <w:vMerge w:val="restart"/>
            <w:textDirection w:val="btLr"/>
          </w:tcPr>
          <w:p w:rsidR="00CE0F13" w:rsidRDefault="00CE0F1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Самостоятельная работа, часы </w:t>
            </w:r>
          </w:p>
        </w:tc>
      </w:tr>
      <w:tr w:rsidR="00CE0F13">
        <w:trPr>
          <w:cantSplit/>
          <w:trHeight w:val="1490"/>
        </w:trPr>
        <w:tc>
          <w:tcPr>
            <w:tcW w:w="5495" w:type="dxa"/>
            <w:vMerge/>
            <w:vAlign w:val="center"/>
          </w:tcPr>
          <w:p w:rsidR="00CE0F13" w:rsidRDefault="00CE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D9D9D9"/>
            <w:vAlign w:val="center"/>
          </w:tcPr>
          <w:p w:rsidR="00CE0F13" w:rsidRDefault="00CE0F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  <w:textDirection w:val="btLr"/>
            <w:vAlign w:val="center"/>
          </w:tcPr>
          <w:p w:rsidR="00CE0F13" w:rsidRDefault="00CE0F13">
            <w:pPr>
              <w:tabs>
                <w:tab w:val="num" w:pos="-332"/>
              </w:tabs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Занятия</w:t>
            </w:r>
          </w:p>
          <w:p w:rsidR="00CE0F13" w:rsidRDefault="00CE0F13">
            <w:pPr>
              <w:tabs>
                <w:tab w:val="num" w:pos="-332"/>
              </w:tabs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лекционного типа</w:t>
            </w:r>
          </w:p>
        </w:tc>
        <w:tc>
          <w:tcPr>
            <w:tcW w:w="957" w:type="dxa"/>
            <w:textDirection w:val="btLr"/>
            <w:vAlign w:val="center"/>
          </w:tcPr>
          <w:p w:rsidR="00CE0F13" w:rsidRDefault="00CE0F13">
            <w:pPr>
              <w:tabs>
                <w:tab w:val="num" w:pos="-332"/>
              </w:tabs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Занятия</w:t>
            </w:r>
          </w:p>
          <w:p w:rsidR="00CE0F13" w:rsidRDefault="00CE0F13">
            <w:pPr>
              <w:tabs>
                <w:tab w:val="num" w:pos="-332"/>
              </w:tabs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семинарского</w:t>
            </w:r>
          </w:p>
          <w:p w:rsidR="00CE0F13" w:rsidRDefault="00CE0F1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типа</w:t>
            </w:r>
          </w:p>
        </w:tc>
        <w:tc>
          <w:tcPr>
            <w:tcW w:w="709" w:type="dxa"/>
            <w:textDirection w:val="btLr"/>
          </w:tcPr>
          <w:p w:rsidR="00CE0F13" w:rsidRDefault="00CE0F1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CE0F13" w:rsidRDefault="00CE0F13">
            <w:pPr>
              <w:jc w:val="center"/>
              <w:rPr>
                <w:sz w:val="20"/>
                <w:szCs w:val="20"/>
              </w:rPr>
            </w:pPr>
          </w:p>
        </w:tc>
      </w:tr>
      <w:tr w:rsidR="00CE0F13">
        <w:tc>
          <w:tcPr>
            <w:tcW w:w="5495" w:type="dxa"/>
            <w:vAlign w:val="center"/>
          </w:tcPr>
          <w:p w:rsidR="00CE0F13" w:rsidRDefault="00CE0F13">
            <w:pPr>
              <w:pStyle w:val="1"/>
              <w:widowControl w:val="0"/>
              <w:tabs>
                <w:tab w:val="clear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 Предмет и задачи наркологии. История формирования наркологических понятий. Эпидемиология алкоголизма, наркоманий, токсикоманий. Организация медицинской помощи больным алкоголизмом, наркоманиями и токсикоманиями в РФ.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41" w:type="dxa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CE0F13" w:rsidRDefault="00CE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E0F13" w:rsidRDefault="00CE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CE0F13">
        <w:tc>
          <w:tcPr>
            <w:tcW w:w="5495" w:type="dxa"/>
            <w:vAlign w:val="center"/>
          </w:tcPr>
          <w:p w:rsidR="00CE0F13" w:rsidRDefault="00CE0F1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2.Этиопатогенез наркологических заболеваний: биологические факторы, психологические (психопатологические) факторы, социальные (микро- и макро-) факторы.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41" w:type="dxa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CE0F13" w:rsidRDefault="00CE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E0F13" w:rsidRDefault="00CE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CE0F13">
        <w:tc>
          <w:tcPr>
            <w:tcW w:w="5495" w:type="dxa"/>
            <w:vAlign w:val="center"/>
          </w:tcPr>
          <w:p w:rsidR="00CE0F13" w:rsidRDefault="00CE0F13">
            <w:pPr>
              <w:pStyle w:val="BodyTextIndent2"/>
              <w:tabs>
                <w:tab w:val="num" w:pos="0"/>
                <w:tab w:val="left" w:pos="900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 Классификация психических и поведенческих расстройства вследствие употребления психоактивных веществ.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41" w:type="dxa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CE0F13" w:rsidRDefault="00CE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E0F13" w:rsidRDefault="00CE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CE0F13">
        <w:tc>
          <w:tcPr>
            <w:tcW w:w="5495" w:type="dxa"/>
            <w:vAlign w:val="center"/>
          </w:tcPr>
          <w:p w:rsidR="00CE0F13" w:rsidRDefault="00CE0F1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 Алкоголизм. Клинические признаки, динамика. Стадии заболевания. Осложнения.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41" w:type="dxa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CE0F13" w:rsidRDefault="00CE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E0F13" w:rsidRDefault="00CE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CE0F13">
        <w:tc>
          <w:tcPr>
            <w:tcW w:w="5495" w:type="dxa"/>
            <w:vAlign w:val="center"/>
          </w:tcPr>
          <w:p w:rsidR="00CE0F13" w:rsidRDefault="00CE0F1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5.Клиника наркоманий и токсикоманий. Характеристика отдельных форм наркоманий и токсикоманий. Политоксикомании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41" w:type="dxa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CE0F13" w:rsidRDefault="00CE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E0F13" w:rsidRDefault="00CE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CE0F13">
        <w:tc>
          <w:tcPr>
            <w:tcW w:w="5495" w:type="dxa"/>
            <w:vAlign w:val="center"/>
          </w:tcPr>
          <w:p w:rsidR="00CE0F13" w:rsidRDefault="00CE0F1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6. Методы лечения наркологических заболеваний. Первая помощь при неотложных состояниях в наркологии. Психотерапевтическая и психокоррекционная работа с зависимыми от психоактивных веществ.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41" w:type="dxa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CE0F13" w:rsidRDefault="00CE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E0F13" w:rsidRDefault="00CE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CE0F13">
        <w:tc>
          <w:tcPr>
            <w:tcW w:w="5495" w:type="dxa"/>
            <w:vAlign w:val="center"/>
          </w:tcPr>
          <w:p w:rsidR="00CE0F13" w:rsidRDefault="00CE0F1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7. Методы реабилитации, применяемые в наркологии. Основы первичной,  вторичной,  третичной   профилактики  в наркологии. Группы  риска  в  отношении  развития  психических  и  поведенческих  расстройств вследствие употребления психоактивных веществ.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41" w:type="dxa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CE0F13" w:rsidRDefault="00CE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E0F13" w:rsidRDefault="00CE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CE0F13">
        <w:tc>
          <w:tcPr>
            <w:tcW w:w="5495" w:type="dxa"/>
            <w:vAlign w:val="center"/>
          </w:tcPr>
          <w:p w:rsidR="00CE0F13" w:rsidRDefault="00CE0F13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 Экспертиза при наркоманиях, токсикоманиях, алкоголизме.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41" w:type="dxa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CE0F13" w:rsidRDefault="00CE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E0F13" w:rsidRDefault="00CE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p w:rsidR="00CE0F13" w:rsidRDefault="00CE0F13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Примечание: текущий контроль успеваемости реализован на занятиях семинарского типа</w:t>
      </w:r>
    </w:p>
    <w:p w:rsidR="00CE0F13" w:rsidRDefault="00CE0F13">
      <w:pPr>
        <w:autoSpaceDE w:val="0"/>
        <w:autoSpaceDN w:val="0"/>
        <w:adjustRightInd w:val="0"/>
        <w:rPr>
          <w:b/>
          <w:bCs/>
        </w:rPr>
      </w:pPr>
    </w:p>
    <w:p w:rsidR="00CE0F13" w:rsidRDefault="00CE0F1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для </w:t>
      </w:r>
      <w:r>
        <w:rPr>
          <w:b/>
          <w:bCs/>
          <w:noProof/>
        </w:rPr>
        <w:t>очно-заочной</w:t>
      </w:r>
      <w:r>
        <w:rPr>
          <w:b/>
          <w:bCs/>
        </w:rPr>
        <w:t xml:space="preserve"> формы обучения</w:t>
      </w:r>
    </w:p>
    <w:p w:rsidR="00CE0F13" w:rsidRDefault="00CE0F13">
      <w:pPr>
        <w:autoSpaceDE w:val="0"/>
        <w:autoSpaceDN w:val="0"/>
        <w:adjustRightInd w:val="0"/>
        <w:rPr>
          <w:b/>
          <w:bCs/>
        </w:rPr>
      </w:pPr>
      <w:r>
        <w:rPr>
          <w:noProof/>
        </w:rPr>
        <w:t>10часов</w:t>
      </w:r>
      <w:r>
        <w:t xml:space="preserve"> составляет контактная работа обучающегося с преподавателем (</w:t>
      </w:r>
      <w:r>
        <w:rPr>
          <w:noProof/>
        </w:rPr>
        <w:t>8часов</w:t>
      </w:r>
      <w:r>
        <w:t xml:space="preserve"> занятия семинарского типа (</w:t>
      </w:r>
      <w:r>
        <w:rPr>
          <w:noProof/>
        </w:rPr>
        <w:t>семинары</w:t>
      </w:r>
      <w:r>
        <w:t xml:space="preserve">), в том числе </w:t>
      </w:r>
      <w:r>
        <w:rPr>
          <w:noProof/>
        </w:rPr>
        <w:t>2часа</w:t>
      </w:r>
      <w:r>
        <w:t xml:space="preserve"> - мероприятия текущего контроля успеваемости, </w:t>
      </w:r>
      <w:r>
        <w:rPr>
          <w:noProof/>
        </w:rPr>
        <w:t>2часа</w:t>
      </w:r>
      <w:r>
        <w:t xml:space="preserve"> - мероприятия промежуточной аттестации), </w:t>
      </w:r>
      <w:r>
        <w:rPr>
          <w:noProof/>
        </w:rPr>
        <w:t>170часов</w:t>
      </w:r>
      <w:r>
        <w:t xml:space="preserve"> составляет самостоятельная работа обучающегося.</w:t>
      </w:r>
    </w:p>
    <w:p w:rsidR="00CE0F13" w:rsidRDefault="00CE0F13">
      <w:pPr>
        <w:ind w:left="360" w:firstLine="0"/>
        <w:jc w:val="left"/>
        <w:rPr>
          <w:b/>
          <w:bCs/>
        </w:rPr>
      </w:pPr>
    </w:p>
    <w:p w:rsidR="00CE0F13" w:rsidRDefault="00CE0F13">
      <w:pPr>
        <w:ind w:hanging="120"/>
      </w:pPr>
    </w:p>
    <w:p w:rsidR="00CE0F13" w:rsidRDefault="00CE0F13">
      <w:pPr>
        <w:ind w:hanging="120"/>
      </w:pPr>
      <w:r>
        <w:t xml:space="preserve">Содержание дисциплины (модуля) </w:t>
      </w:r>
      <w:r>
        <w:rPr>
          <w:shd w:val="clear" w:color="auto" w:fill="FFFFFF"/>
        </w:rPr>
        <w:t>«Психология и психофизиология зависимости»</w:t>
      </w:r>
      <w:r>
        <w:t xml:space="preserve"> для очно-заочной формы обучения</w:t>
      </w:r>
    </w:p>
    <w:p w:rsidR="00CE0F13" w:rsidRDefault="00CE0F13">
      <w:pPr>
        <w:pStyle w:val="Header"/>
        <w:tabs>
          <w:tab w:val="clear" w:pos="4677"/>
          <w:tab w:val="clear" w:pos="9355"/>
        </w:tabs>
        <w:rPr>
          <w:b/>
          <w:bCs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850"/>
        <w:gridCol w:w="941"/>
        <w:gridCol w:w="1044"/>
        <w:gridCol w:w="708"/>
        <w:gridCol w:w="851"/>
      </w:tblGrid>
      <w:tr w:rsidR="00CE0F13">
        <w:trPr>
          <w:cantSplit/>
        </w:trPr>
        <w:tc>
          <w:tcPr>
            <w:tcW w:w="5495" w:type="dxa"/>
            <w:vMerge w:val="restart"/>
          </w:tcPr>
          <w:p w:rsidR="00CE0F13" w:rsidRDefault="00CE0F13">
            <w:pPr>
              <w:pStyle w:val="a5"/>
              <w:ind w:firstLine="0"/>
              <w:jc w:val="center"/>
              <w:rPr>
                <w:sz w:val="18"/>
                <w:szCs w:val="18"/>
                <w:lang w:eastAsia="ru-RU"/>
              </w:rPr>
            </w:pPr>
          </w:p>
          <w:p w:rsidR="00CE0F13" w:rsidRDefault="00CE0F13">
            <w:pPr>
              <w:pStyle w:val="a5"/>
              <w:ind w:firstLine="0"/>
              <w:jc w:val="center"/>
              <w:rPr>
                <w:sz w:val="18"/>
                <w:szCs w:val="18"/>
                <w:lang w:eastAsia="ru-RU"/>
              </w:rPr>
            </w:pPr>
          </w:p>
          <w:p w:rsidR="00CE0F13" w:rsidRDefault="00CE0F13">
            <w:pPr>
              <w:pStyle w:val="a5"/>
              <w:ind w:firstLine="0"/>
              <w:jc w:val="center"/>
              <w:rPr>
                <w:sz w:val="18"/>
                <w:szCs w:val="18"/>
                <w:lang w:eastAsia="ru-RU"/>
              </w:rPr>
            </w:pPr>
          </w:p>
          <w:p w:rsidR="00CE0F13" w:rsidRDefault="00CE0F13">
            <w:pPr>
              <w:pStyle w:val="a5"/>
              <w:ind w:firstLine="0"/>
              <w:jc w:val="center"/>
              <w:rPr>
                <w:sz w:val="18"/>
                <w:szCs w:val="18"/>
                <w:lang w:eastAsia="ru-RU"/>
              </w:rPr>
            </w:pPr>
          </w:p>
          <w:p w:rsidR="00CE0F13" w:rsidRDefault="00CE0F13">
            <w:pPr>
              <w:pStyle w:val="a5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Наименование и краткое содержание разделов и тем дисциплины,</w:t>
            </w:r>
          </w:p>
          <w:p w:rsidR="00CE0F13" w:rsidRDefault="00CE0F13">
            <w:pPr>
              <w:pStyle w:val="a5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9D9D9"/>
          </w:tcPr>
          <w:p w:rsidR="00CE0F13" w:rsidRDefault="00CE0F13">
            <w:pPr>
              <w:ind w:firstLine="12"/>
              <w:rPr>
                <w:b/>
                <w:bCs/>
                <w:color w:val="000000"/>
                <w:sz w:val="18"/>
                <w:szCs w:val="18"/>
              </w:rPr>
            </w:pPr>
          </w:p>
          <w:p w:rsidR="00CE0F13" w:rsidRDefault="00CE0F13">
            <w:pPr>
              <w:ind w:firstLine="12"/>
              <w:rPr>
                <w:b/>
                <w:bCs/>
                <w:color w:val="000000"/>
                <w:sz w:val="18"/>
                <w:szCs w:val="18"/>
              </w:rPr>
            </w:pPr>
          </w:p>
          <w:p w:rsidR="00CE0F13" w:rsidRDefault="00CE0F13">
            <w:pPr>
              <w:ind w:firstLine="12"/>
              <w:rPr>
                <w:b/>
                <w:bCs/>
                <w:color w:val="000000"/>
                <w:sz w:val="18"/>
                <w:szCs w:val="18"/>
              </w:rPr>
            </w:pPr>
          </w:p>
          <w:p w:rsidR="00CE0F13" w:rsidRDefault="00CE0F13">
            <w:pPr>
              <w:ind w:firstLine="12"/>
              <w:rPr>
                <w:b/>
                <w:bCs/>
                <w:color w:val="000000"/>
                <w:sz w:val="18"/>
                <w:szCs w:val="18"/>
              </w:rPr>
            </w:pPr>
          </w:p>
          <w:p w:rsidR="00CE0F13" w:rsidRDefault="00CE0F13">
            <w:pPr>
              <w:ind w:firstLine="12"/>
              <w:rPr>
                <w:b/>
                <w:bCs/>
                <w:color w:val="000000"/>
                <w:sz w:val="18"/>
                <w:szCs w:val="18"/>
              </w:rPr>
            </w:pPr>
          </w:p>
          <w:p w:rsidR="00CE0F13" w:rsidRDefault="00CE0F13">
            <w:pPr>
              <w:ind w:firstLine="1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  <w:p w:rsidR="00CE0F13" w:rsidRDefault="00CE0F1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(часы)</w:t>
            </w:r>
          </w:p>
        </w:tc>
        <w:tc>
          <w:tcPr>
            <w:tcW w:w="2693" w:type="dxa"/>
            <w:gridSpan w:val="3"/>
          </w:tcPr>
          <w:p w:rsidR="00CE0F13" w:rsidRDefault="00CE0F1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851" w:type="dxa"/>
            <w:vMerge w:val="restart"/>
            <w:textDirection w:val="btLr"/>
          </w:tcPr>
          <w:p w:rsidR="00CE0F13" w:rsidRDefault="00CE0F13">
            <w:pPr>
              <w:ind w:left="113" w:right="113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Самостоятельная  работа,  часы </w:t>
            </w:r>
          </w:p>
        </w:tc>
      </w:tr>
      <w:tr w:rsidR="00CE0F13">
        <w:trPr>
          <w:cantSplit/>
          <w:trHeight w:val="1259"/>
        </w:trPr>
        <w:tc>
          <w:tcPr>
            <w:tcW w:w="5495" w:type="dxa"/>
            <w:vMerge/>
            <w:vAlign w:val="center"/>
          </w:tcPr>
          <w:p w:rsidR="00CE0F13" w:rsidRDefault="00CE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CE0F13" w:rsidRDefault="00CE0F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  <w:textDirection w:val="btLr"/>
            <w:vAlign w:val="center"/>
          </w:tcPr>
          <w:p w:rsidR="00CE0F13" w:rsidRDefault="00CE0F13">
            <w:pPr>
              <w:tabs>
                <w:tab w:val="num" w:pos="-332"/>
              </w:tabs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Занятия </w:t>
            </w:r>
          </w:p>
          <w:p w:rsidR="00CE0F13" w:rsidRDefault="00CE0F13">
            <w:pPr>
              <w:tabs>
                <w:tab w:val="num" w:pos="-332"/>
              </w:tabs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лекционного типа</w:t>
            </w:r>
          </w:p>
        </w:tc>
        <w:tc>
          <w:tcPr>
            <w:tcW w:w="1044" w:type="dxa"/>
            <w:textDirection w:val="btLr"/>
            <w:vAlign w:val="center"/>
          </w:tcPr>
          <w:p w:rsidR="00CE0F13" w:rsidRDefault="00CE0F13">
            <w:pPr>
              <w:tabs>
                <w:tab w:val="num" w:pos="-332"/>
              </w:tabs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Занятия </w:t>
            </w:r>
          </w:p>
          <w:p w:rsidR="00CE0F13" w:rsidRDefault="00CE0F13">
            <w:pPr>
              <w:tabs>
                <w:tab w:val="num" w:pos="-332"/>
              </w:tabs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семинарского </w:t>
            </w:r>
          </w:p>
          <w:p w:rsidR="00CE0F13" w:rsidRDefault="00CE0F1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типа</w:t>
            </w:r>
          </w:p>
        </w:tc>
        <w:tc>
          <w:tcPr>
            <w:tcW w:w="708" w:type="dxa"/>
            <w:textDirection w:val="btLr"/>
          </w:tcPr>
          <w:p w:rsidR="00CE0F13" w:rsidRDefault="00CE0F13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E0F13">
        <w:tc>
          <w:tcPr>
            <w:tcW w:w="5495" w:type="dxa"/>
            <w:vAlign w:val="center"/>
          </w:tcPr>
          <w:p w:rsidR="00CE0F13" w:rsidRDefault="00CE0F13">
            <w:pPr>
              <w:pStyle w:val="1"/>
              <w:widowControl w:val="0"/>
              <w:tabs>
                <w:tab w:val="clear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 Предмет и задачи наркологии. История формирования наркологических понятий. Эпидемиология алкоголизма, наркоманий, токсикоманий. Организация медицинской помощи больным алкоголизмом, наркоманиями и токсикоманиями в РФ.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41" w:type="dxa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CE0F13" w:rsidRDefault="00CE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CE0F13" w:rsidRDefault="00CE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CE0F13">
        <w:tc>
          <w:tcPr>
            <w:tcW w:w="5495" w:type="dxa"/>
            <w:vAlign w:val="center"/>
          </w:tcPr>
          <w:p w:rsidR="00CE0F13" w:rsidRDefault="00CE0F1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2.Этиопатогенез наркологических заболеваний: биологические факторы, психологические (психопатологические) факторы, социальные (микро- и макро-) факторы.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41" w:type="dxa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CE0F13" w:rsidRDefault="00CE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CE0F13" w:rsidRDefault="00CE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CE0F13">
        <w:tc>
          <w:tcPr>
            <w:tcW w:w="5495" w:type="dxa"/>
            <w:vAlign w:val="center"/>
          </w:tcPr>
          <w:p w:rsidR="00CE0F13" w:rsidRDefault="00CE0F13">
            <w:pPr>
              <w:pStyle w:val="BodyTextIndent2"/>
              <w:tabs>
                <w:tab w:val="num" w:pos="0"/>
                <w:tab w:val="left" w:pos="900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 Классификация психических и поведенческих расстройства вследствие употребления психоактивных веществ.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41" w:type="dxa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CE0F13" w:rsidRDefault="00CE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CE0F13" w:rsidRDefault="00CE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CE0F13">
        <w:tc>
          <w:tcPr>
            <w:tcW w:w="5495" w:type="dxa"/>
            <w:vAlign w:val="center"/>
          </w:tcPr>
          <w:p w:rsidR="00CE0F13" w:rsidRDefault="00CE0F1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 Алкоголизм. Клинические признаки, динамика. Стадии заболевания. Осложнения.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41" w:type="dxa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CE0F13" w:rsidRDefault="00CE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CE0F13" w:rsidRDefault="00CE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CE0F13">
        <w:tc>
          <w:tcPr>
            <w:tcW w:w="5495" w:type="dxa"/>
            <w:vAlign w:val="center"/>
          </w:tcPr>
          <w:p w:rsidR="00CE0F13" w:rsidRDefault="00CE0F1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5.Клиника наркоманий и токсикоманий. Характеристика отдельных форм наркоманий и токсикоманий. Политоксикомании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41" w:type="dxa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CE0F13" w:rsidRDefault="00CE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CE0F13" w:rsidRDefault="00CE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CE0F13">
        <w:tc>
          <w:tcPr>
            <w:tcW w:w="5495" w:type="dxa"/>
            <w:vAlign w:val="center"/>
          </w:tcPr>
          <w:p w:rsidR="00CE0F13" w:rsidRDefault="00CE0F1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6. Методы лечения наркологических заболеваний. Первая помощь при неотложных состояниях в наркологии. Психотерапевтическая и психокоррекционная работа с зависимыми от психоактивных веществ.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41" w:type="dxa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CE0F13" w:rsidRDefault="00CE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CE0F13" w:rsidRDefault="00CE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CE0F13">
        <w:tc>
          <w:tcPr>
            <w:tcW w:w="5495" w:type="dxa"/>
            <w:vAlign w:val="center"/>
          </w:tcPr>
          <w:p w:rsidR="00CE0F13" w:rsidRDefault="00CE0F1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7. Методы реабилитации, применяемые в наркологии. Основы первичной,  вторичной,  третичной   профилактики  в наркологии. Группы  риска  в  отношении  развития  психических  и  поведенческих  расстройств вследствие употребления психоактивных веществ.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41" w:type="dxa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CE0F13" w:rsidRDefault="00CE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CE0F13" w:rsidRDefault="00CE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CE0F13">
        <w:tc>
          <w:tcPr>
            <w:tcW w:w="5495" w:type="dxa"/>
            <w:vAlign w:val="center"/>
          </w:tcPr>
          <w:p w:rsidR="00CE0F13" w:rsidRDefault="00CE0F13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 Экспертиза при наркоманиях, токсикоманиях, алкоголизме.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41" w:type="dxa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CE0F13" w:rsidRDefault="00CE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CE0F13" w:rsidRDefault="00CE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0F13" w:rsidRDefault="00CE0F1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p w:rsidR="00CE0F13" w:rsidRDefault="00CE0F13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Примечание: текущий контроль успеваемости реализован на занятиях семинарского типа</w:t>
      </w:r>
    </w:p>
    <w:p w:rsidR="00CE0F13" w:rsidRDefault="00CE0F13">
      <w:pPr>
        <w:ind w:left="360" w:firstLine="0"/>
        <w:jc w:val="left"/>
        <w:rPr>
          <w:b/>
          <w:bCs/>
        </w:rPr>
      </w:pPr>
    </w:p>
    <w:p w:rsidR="00CE0F13" w:rsidRDefault="00CE0F13">
      <w:pPr>
        <w:numPr>
          <w:ilvl w:val="0"/>
          <w:numId w:val="5"/>
        </w:numPr>
        <w:jc w:val="left"/>
        <w:rPr>
          <w:b/>
          <w:bCs/>
        </w:rPr>
      </w:pPr>
      <w:r>
        <w:rPr>
          <w:b/>
          <w:bCs/>
        </w:rPr>
        <w:t>Образовательные технологии</w:t>
      </w:r>
    </w:p>
    <w:p w:rsidR="00CE0F13" w:rsidRDefault="00CE0F13">
      <w:pPr>
        <w:ind w:firstLine="709"/>
      </w:pPr>
      <w:r>
        <w:t>В процессе преподавания дисциплины «</w:t>
      </w:r>
      <w:r>
        <w:rPr>
          <w:u w:val="single"/>
        </w:rPr>
        <w:t>Психология и психофизиология зависимости</w:t>
      </w:r>
      <w:r>
        <w:t>» аудиторная работа проходит в форме практическихзанятий. В процессе преподавания дисциплины «</w:t>
      </w:r>
      <w:r>
        <w:rPr>
          <w:u w:val="single"/>
        </w:rPr>
        <w:t>Психология и психофизиология зависимости»</w:t>
      </w:r>
      <w:r>
        <w:t xml:space="preserve"> используются современные методы преподавания и образовательные технологии: семинары с проблемным изучением основных тем курса, которые входят в рабочую программу, встречи с больными с различной наркологической патологией, представляется возможность самостоятельно собрать анамнез и провести некоторые диагностические исследования, проводятся обсуждения клинических случаев.</w:t>
      </w:r>
    </w:p>
    <w:p w:rsidR="00CE0F13" w:rsidRDefault="00CE0F13">
      <w:pPr>
        <w:ind w:firstLine="0"/>
      </w:pPr>
    </w:p>
    <w:p w:rsidR="00CE0F13" w:rsidRDefault="00CE0F13">
      <w:pPr>
        <w:numPr>
          <w:ilvl w:val="0"/>
          <w:numId w:val="5"/>
        </w:numPr>
        <w:jc w:val="left"/>
        <w:rPr>
          <w:b/>
          <w:bCs/>
        </w:rPr>
      </w:pPr>
      <w:r>
        <w:rPr>
          <w:b/>
          <w:bCs/>
        </w:rPr>
        <w:t xml:space="preserve">Учебно-методическое обеспечение самостоятельной работы обучающихся </w:t>
      </w:r>
    </w:p>
    <w:p w:rsidR="00CE0F13" w:rsidRDefault="00CE0F13">
      <w:pPr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5.1. Перечень видов самостоятельной работы</w:t>
      </w:r>
    </w:p>
    <w:p w:rsidR="00CE0F13" w:rsidRDefault="00CE0F13">
      <w:pPr>
        <w:ind w:firstLine="709"/>
        <w:rPr>
          <w:color w:val="000000"/>
        </w:rPr>
      </w:pPr>
      <w:r>
        <w:rPr>
          <w:color w:val="000000"/>
        </w:rPr>
        <w:t xml:space="preserve">В рамках дисциплины </w:t>
      </w:r>
      <w:r>
        <w:rPr>
          <w:shd w:val="clear" w:color="auto" w:fill="FFFFFF"/>
        </w:rPr>
        <w:t>«Психология и психофизиология зависимости»</w:t>
      </w:r>
      <w:r>
        <w:rPr>
          <w:color w:val="000000"/>
        </w:rPr>
        <w:t xml:space="preserve"> предусмотрены следующие виды  самостоятельной работы:</w:t>
      </w:r>
    </w:p>
    <w:p w:rsidR="00CE0F13" w:rsidRDefault="00CE0F13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повторение пройденного на занятиях материала,</w:t>
      </w:r>
    </w:p>
    <w:p w:rsidR="00CE0F13" w:rsidRDefault="00CE0F13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подготовка докладов по самостоятельно обследованным больным,</w:t>
      </w:r>
    </w:p>
    <w:p w:rsidR="00CE0F13" w:rsidRDefault="00CE0F13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самостоятельное изучение отдельных вопросов программы,</w:t>
      </w:r>
    </w:p>
    <w:p w:rsidR="00CE0F13" w:rsidRDefault="00CE0F13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написание реферата,</w:t>
      </w:r>
    </w:p>
    <w:p w:rsidR="00CE0F13" w:rsidRDefault="00CE0F13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подготовка к промежуточной аттестации.</w:t>
      </w:r>
    </w:p>
    <w:p w:rsidR="00CE0F13" w:rsidRDefault="00CE0F13">
      <w:pPr>
        <w:ind w:firstLine="709"/>
        <w:rPr>
          <w:color w:val="FF0000"/>
        </w:rPr>
      </w:pPr>
      <w:r>
        <w:rPr>
          <w:color w:val="000000"/>
        </w:rPr>
        <w:t xml:space="preserve">Методические материалы для самостоятельной работы представлены в пунктах 5.2-5.5. </w:t>
      </w:r>
    </w:p>
    <w:p w:rsidR="00CE0F13" w:rsidRDefault="00CE0F13">
      <w:pPr>
        <w:ind w:firstLine="709"/>
        <w:rPr>
          <w:color w:val="000000"/>
        </w:rPr>
      </w:pPr>
    </w:p>
    <w:p w:rsidR="00CE0F13" w:rsidRDefault="00CE0F13">
      <w:pPr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5.2. Требования к докладам к практическим занятиям</w:t>
      </w:r>
    </w:p>
    <w:p w:rsidR="00CE0F13" w:rsidRDefault="00CE0F13">
      <w:pPr>
        <w:ind w:firstLine="720"/>
      </w:pPr>
      <w:r>
        <w:t>Доклады готовятся в группе из 2-3 человек. Представляют собой выступление с описанием жизни обследованного больного, развития его заболевания и результатов проведенных ему диагностических процедур и их интерпретаций, вариантов возможного психотерапевтического, психокоррекционного и реабилитационного воздействия. Минимально рекомендуемое количество проведенных диагностических процедур составляет 5 из следующих предложенных:</w:t>
      </w:r>
    </w:p>
    <w:p w:rsidR="00CE0F13" w:rsidRDefault="00CE0F13">
      <w:pPr>
        <w:numPr>
          <w:ilvl w:val="0"/>
          <w:numId w:val="21"/>
        </w:numPr>
      </w:pPr>
      <w:r>
        <w:t>Сравнение понятий;</w:t>
      </w:r>
    </w:p>
    <w:p w:rsidR="00CE0F13" w:rsidRDefault="00CE0F13">
      <w:pPr>
        <w:numPr>
          <w:ilvl w:val="0"/>
          <w:numId w:val="21"/>
        </w:numPr>
      </w:pPr>
      <w:r>
        <w:t>Исключение лишнего предмета;</w:t>
      </w:r>
    </w:p>
    <w:p w:rsidR="00CE0F13" w:rsidRDefault="00CE0F13">
      <w:pPr>
        <w:numPr>
          <w:ilvl w:val="0"/>
          <w:numId w:val="21"/>
        </w:numPr>
      </w:pPr>
      <w:r>
        <w:t xml:space="preserve">Классификация предметов по группам; </w:t>
      </w:r>
    </w:p>
    <w:p w:rsidR="00CE0F13" w:rsidRDefault="00CE0F13">
      <w:pPr>
        <w:numPr>
          <w:ilvl w:val="0"/>
          <w:numId w:val="21"/>
        </w:numPr>
      </w:pPr>
      <w:r>
        <w:t>Метод словесных ассоциаций;</w:t>
      </w:r>
    </w:p>
    <w:p w:rsidR="00CE0F13" w:rsidRDefault="00CE0F13">
      <w:pPr>
        <w:numPr>
          <w:ilvl w:val="0"/>
          <w:numId w:val="21"/>
        </w:numPr>
      </w:pPr>
      <w:r>
        <w:t xml:space="preserve">Пословицы и поговорки; </w:t>
      </w:r>
    </w:p>
    <w:p w:rsidR="00CE0F13" w:rsidRDefault="00CE0F13">
      <w:pPr>
        <w:numPr>
          <w:ilvl w:val="0"/>
          <w:numId w:val="21"/>
        </w:numPr>
      </w:pPr>
      <w:r>
        <w:t>Картинки на последовательность;</w:t>
      </w:r>
    </w:p>
    <w:p w:rsidR="00CE0F13" w:rsidRDefault="00CE0F13">
      <w:pPr>
        <w:numPr>
          <w:ilvl w:val="0"/>
          <w:numId w:val="21"/>
        </w:numPr>
      </w:pPr>
      <w:r>
        <w:t>Восприятие нелепостей;</w:t>
      </w:r>
    </w:p>
    <w:p w:rsidR="00CE0F13" w:rsidRDefault="00CE0F13">
      <w:pPr>
        <w:numPr>
          <w:ilvl w:val="0"/>
          <w:numId w:val="21"/>
        </w:numPr>
      </w:pPr>
      <w:r>
        <w:t>Восприятие наложенных друг на друга предметов;</w:t>
      </w:r>
    </w:p>
    <w:p w:rsidR="00CE0F13" w:rsidRDefault="00CE0F13">
      <w:pPr>
        <w:numPr>
          <w:ilvl w:val="0"/>
          <w:numId w:val="21"/>
        </w:numPr>
      </w:pPr>
      <w:r>
        <w:t>Пиктограмма.</w:t>
      </w:r>
    </w:p>
    <w:p w:rsidR="00CE0F13" w:rsidRDefault="00CE0F13">
      <w:r>
        <w:t>Оценивается:</w:t>
      </w:r>
    </w:p>
    <w:p w:rsidR="00CE0F13" w:rsidRDefault="00CE0F13">
      <w:pPr>
        <w:numPr>
          <w:ilvl w:val="0"/>
          <w:numId w:val="26"/>
        </w:numPr>
      </w:pPr>
      <w:r>
        <w:t>Умение устанавливать контакт с обследуемым, собирать анамнез и проводить диагностические процедуры</w:t>
      </w:r>
      <w:r>
        <w:rPr>
          <w:b/>
          <w:bCs/>
        </w:rPr>
        <w:t>;</w:t>
      </w:r>
    </w:p>
    <w:p w:rsidR="00CE0F13" w:rsidRDefault="00CE0F13">
      <w:pPr>
        <w:numPr>
          <w:ilvl w:val="0"/>
          <w:numId w:val="26"/>
        </w:numPr>
      </w:pPr>
      <w:r>
        <w:t xml:space="preserve">Умение анализировать и интерпретировать полученные данные </w:t>
      </w:r>
      <w:r>
        <w:rPr>
          <w:color w:val="000000"/>
        </w:rPr>
        <w:t>с целью выявления психически болезненного состояния обследуемого</w:t>
      </w:r>
    </w:p>
    <w:p w:rsidR="00CE0F13" w:rsidRDefault="00CE0F13">
      <w:pPr>
        <w:numPr>
          <w:ilvl w:val="0"/>
          <w:numId w:val="26"/>
        </w:numPr>
      </w:pPr>
      <w:r>
        <w:rPr>
          <w:color w:val="000000"/>
        </w:rPr>
        <w:t>Умение выделять мишени психотерапевтического и психокоррекционного воздействия</w:t>
      </w:r>
    </w:p>
    <w:p w:rsidR="00CE0F13" w:rsidRDefault="00CE0F13">
      <w:pPr>
        <w:numPr>
          <w:ilvl w:val="0"/>
          <w:numId w:val="26"/>
        </w:numPr>
      </w:pPr>
      <w:r>
        <w:t>Качество подготовленности доклада.</w:t>
      </w:r>
    </w:p>
    <w:p w:rsidR="00CE0F13" w:rsidRDefault="00CE0F13">
      <w:pPr>
        <w:ind w:firstLine="709"/>
        <w:rPr>
          <w:color w:val="000000"/>
        </w:rPr>
      </w:pPr>
    </w:p>
    <w:p w:rsidR="00CE0F13" w:rsidRDefault="00CE0F13">
      <w:pPr>
        <w:ind w:firstLine="0"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>5.3.Темы для самостоятельного изучения и рефератов</w:t>
      </w:r>
    </w:p>
    <w:p w:rsidR="00CE0F13" w:rsidRDefault="00CE0F13">
      <w:pPr>
        <w:ind w:firstLine="0"/>
        <w:jc w:val="left"/>
        <w:rPr>
          <w:b/>
          <w:bCs/>
          <w:color w:val="000000"/>
        </w:rPr>
      </w:pPr>
    </w:p>
    <w:p w:rsidR="00CE0F13" w:rsidRDefault="00CE0F13">
      <w:pPr>
        <w:numPr>
          <w:ilvl w:val="0"/>
          <w:numId w:val="27"/>
        </w:numPr>
        <w:jc w:val="left"/>
        <w:rPr>
          <w:spacing w:val="1"/>
        </w:rPr>
      </w:pPr>
      <w:r>
        <w:rPr>
          <w:color w:val="000000"/>
        </w:rPr>
        <w:t xml:space="preserve">Патогенетические </w:t>
      </w:r>
      <w:r>
        <w:rPr>
          <w:spacing w:val="1"/>
        </w:rPr>
        <w:t>механизмы формирования зависимости от алкоголя и других психоактивных веществ.</w:t>
      </w:r>
    </w:p>
    <w:p w:rsidR="00CE0F13" w:rsidRDefault="00CE0F13">
      <w:pPr>
        <w:numPr>
          <w:ilvl w:val="0"/>
          <w:numId w:val="27"/>
        </w:numPr>
        <w:jc w:val="left"/>
        <w:rPr>
          <w:color w:val="000000"/>
        </w:rPr>
      </w:pPr>
      <w:r>
        <w:rPr>
          <w:color w:val="000000"/>
        </w:rPr>
        <w:t>Мотивационная структура аддиктивного поведения.</w:t>
      </w:r>
    </w:p>
    <w:p w:rsidR="00CE0F13" w:rsidRDefault="00CE0F13">
      <w:pPr>
        <w:numPr>
          <w:ilvl w:val="0"/>
          <w:numId w:val="27"/>
        </w:numPr>
        <w:jc w:val="left"/>
        <w:rPr>
          <w:spacing w:val="1"/>
        </w:rPr>
      </w:pPr>
      <w:r>
        <w:t>Нехимические формы аддикции..</w:t>
      </w:r>
    </w:p>
    <w:p w:rsidR="00CE0F13" w:rsidRDefault="00CE0F13">
      <w:pPr>
        <w:numPr>
          <w:ilvl w:val="0"/>
          <w:numId w:val="27"/>
        </w:numPr>
        <w:jc w:val="left"/>
        <w:rPr>
          <w:color w:val="000000"/>
        </w:rPr>
      </w:pPr>
      <w:r>
        <w:t>Никотиновая зависимость.</w:t>
      </w:r>
    </w:p>
    <w:p w:rsidR="00CE0F13" w:rsidRDefault="00CE0F13">
      <w:pPr>
        <w:numPr>
          <w:ilvl w:val="0"/>
          <w:numId w:val="27"/>
        </w:numPr>
        <w:jc w:val="left"/>
        <w:rPr>
          <w:spacing w:val="1"/>
        </w:rPr>
      </w:pPr>
      <w:r>
        <w:t>Патологический гэмблинг (клиника, лечение).</w:t>
      </w:r>
    </w:p>
    <w:p w:rsidR="00CE0F13" w:rsidRDefault="00CE0F13">
      <w:pPr>
        <w:numPr>
          <w:ilvl w:val="0"/>
          <w:numId w:val="27"/>
        </w:numPr>
        <w:jc w:val="left"/>
        <w:rPr>
          <w:color w:val="000000"/>
        </w:rPr>
      </w:pPr>
      <w:r>
        <w:t>Соматоневрологическое нарушение при наркоманиях.</w:t>
      </w:r>
    </w:p>
    <w:p w:rsidR="00CE0F13" w:rsidRDefault="00CE0F13">
      <w:pPr>
        <w:numPr>
          <w:ilvl w:val="0"/>
          <w:numId w:val="27"/>
        </w:numPr>
        <w:jc w:val="left"/>
        <w:rPr>
          <w:spacing w:val="1"/>
        </w:rPr>
      </w:pPr>
      <w:r>
        <w:t>Наркомания и ВИЧ инфекция.</w:t>
      </w:r>
    </w:p>
    <w:p w:rsidR="00CE0F13" w:rsidRDefault="00CE0F13">
      <w:pPr>
        <w:numPr>
          <w:ilvl w:val="0"/>
          <w:numId w:val="27"/>
        </w:numPr>
        <w:jc w:val="left"/>
        <w:rPr>
          <w:spacing w:val="1"/>
        </w:rPr>
      </w:pPr>
      <w:r>
        <w:t xml:space="preserve">Социальные и медицинские последствия наркомании. </w:t>
      </w:r>
    </w:p>
    <w:p w:rsidR="00CE0F13" w:rsidRDefault="00CE0F13">
      <w:pPr>
        <w:numPr>
          <w:ilvl w:val="0"/>
          <w:numId w:val="27"/>
        </w:numPr>
        <w:jc w:val="left"/>
        <w:rPr>
          <w:color w:val="000000"/>
        </w:rPr>
      </w:pPr>
      <w:r>
        <w:t>Созависимое поведение</w:t>
      </w:r>
    </w:p>
    <w:p w:rsidR="00CE0F13" w:rsidRDefault="00CE0F13">
      <w:pPr>
        <w:numPr>
          <w:ilvl w:val="0"/>
          <w:numId w:val="27"/>
        </w:numPr>
        <w:jc w:val="left"/>
        <w:rPr>
          <w:color w:val="000000"/>
        </w:rPr>
      </w:pPr>
      <w:r>
        <w:t>Девиантное поведение у подростков. Общая характеристика психогенных патологических формирований личности.</w:t>
      </w:r>
    </w:p>
    <w:p w:rsidR="00CE0F13" w:rsidRDefault="00CE0F13">
      <w:pPr>
        <w:numPr>
          <w:ilvl w:val="0"/>
          <w:numId w:val="27"/>
        </w:numPr>
        <w:jc w:val="left"/>
        <w:rPr>
          <w:color w:val="000000"/>
        </w:rPr>
      </w:pPr>
      <w:r>
        <w:t>Изменения личности при алкоголизме. Алкогольная деградация. Нарушение социального статуса.</w:t>
      </w:r>
    </w:p>
    <w:p w:rsidR="00CE0F13" w:rsidRDefault="00CE0F13">
      <w:pPr>
        <w:numPr>
          <w:ilvl w:val="0"/>
          <w:numId w:val="27"/>
        </w:numPr>
        <w:jc w:val="left"/>
        <w:rPr>
          <w:color w:val="000000"/>
        </w:rPr>
      </w:pPr>
      <w:r>
        <w:t>Особенности конечной стадии алкоголизма.</w:t>
      </w:r>
    </w:p>
    <w:p w:rsidR="00CE0F13" w:rsidRDefault="00CE0F13">
      <w:pPr>
        <w:numPr>
          <w:ilvl w:val="0"/>
          <w:numId w:val="27"/>
        </w:numPr>
        <w:jc w:val="left"/>
        <w:rPr>
          <w:color w:val="000000"/>
        </w:rPr>
      </w:pPr>
      <w:r>
        <w:t>Алкоголизм у женщин. Эпидемиологические аспекты. Значение социальных, психологических и конституционных факторов. Особенности формирования алкогольной болезни.</w:t>
      </w:r>
    </w:p>
    <w:p w:rsidR="00CE0F13" w:rsidRDefault="00CE0F13">
      <w:pPr>
        <w:numPr>
          <w:ilvl w:val="0"/>
          <w:numId w:val="27"/>
        </w:numPr>
        <w:jc w:val="left"/>
        <w:rPr>
          <w:color w:val="000000"/>
        </w:rPr>
      </w:pPr>
      <w:r>
        <w:t>Алкоголизм в пожилом возрасте.</w:t>
      </w:r>
    </w:p>
    <w:p w:rsidR="00CE0F13" w:rsidRDefault="00CE0F13">
      <w:pPr>
        <w:numPr>
          <w:ilvl w:val="0"/>
          <w:numId w:val="27"/>
        </w:numPr>
        <w:jc w:val="left"/>
        <w:rPr>
          <w:color w:val="000000"/>
        </w:rPr>
      </w:pPr>
      <w:r>
        <w:t>Симптоматический алкоголизм. Алкоголизм и шизофрения. Алкоголизм и эпилепсия.</w:t>
      </w:r>
    </w:p>
    <w:p w:rsidR="00CE0F13" w:rsidRDefault="00CE0F13">
      <w:pPr>
        <w:numPr>
          <w:ilvl w:val="0"/>
          <w:numId w:val="27"/>
        </w:numPr>
        <w:jc w:val="left"/>
        <w:rPr>
          <w:color w:val="000000"/>
        </w:rPr>
      </w:pPr>
      <w:r>
        <w:t>Алкоголизм и черепно-мозговые травмы. Алкоголизм и аффективные психозы. Алкоголизм и психопатия.</w:t>
      </w:r>
    </w:p>
    <w:p w:rsidR="00CE0F13" w:rsidRDefault="00CE0F13">
      <w:pPr>
        <w:numPr>
          <w:ilvl w:val="0"/>
          <w:numId w:val="27"/>
        </w:numPr>
        <w:jc w:val="left"/>
        <w:rPr>
          <w:color w:val="000000"/>
        </w:rPr>
      </w:pPr>
      <w:r>
        <w:t>Ремиссии и рецидивы при алкоголизме. Клиника ремиссии алкоголизма.</w:t>
      </w:r>
    </w:p>
    <w:p w:rsidR="00CE0F13" w:rsidRDefault="00CE0F13">
      <w:pPr>
        <w:numPr>
          <w:ilvl w:val="0"/>
          <w:numId w:val="27"/>
        </w:numPr>
        <w:jc w:val="left"/>
        <w:rPr>
          <w:color w:val="000000"/>
        </w:rPr>
      </w:pPr>
      <w:r>
        <w:t>Психотерапия, ее физиологические основы и вопросы медицинской психологии.</w:t>
      </w:r>
    </w:p>
    <w:p w:rsidR="00CE0F13" w:rsidRDefault="00CE0F13">
      <w:pPr>
        <w:numPr>
          <w:ilvl w:val="0"/>
          <w:numId w:val="27"/>
        </w:numPr>
        <w:jc w:val="left"/>
        <w:rPr>
          <w:color w:val="000000"/>
        </w:rPr>
      </w:pPr>
      <w:r>
        <w:t>Значение психотерапий в лечении наркомании. Психотерапевтическая тактика. Профилактика. Реабилитация.</w:t>
      </w:r>
    </w:p>
    <w:p w:rsidR="00CE0F13" w:rsidRDefault="00CE0F13">
      <w:pPr>
        <w:numPr>
          <w:ilvl w:val="0"/>
          <w:numId w:val="27"/>
        </w:numPr>
        <w:jc w:val="left"/>
        <w:rPr>
          <w:color w:val="000000"/>
        </w:rPr>
      </w:pPr>
      <w:r>
        <w:t>Психотерапия как основа лечения больных алкоголизмом. Принципы поэтапного лечения больных алкоголизмом.</w:t>
      </w:r>
    </w:p>
    <w:p w:rsidR="00CE0F13" w:rsidRDefault="00CE0F13">
      <w:pPr>
        <w:numPr>
          <w:ilvl w:val="0"/>
          <w:numId w:val="27"/>
        </w:numPr>
        <w:jc w:val="left"/>
        <w:rPr>
          <w:color w:val="000000"/>
        </w:rPr>
      </w:pPr>
      <w:r>
        <w:t>Психогигиена и психопрофилактика зависимостей.</w:t>
      </w:r>
    </w:p>
    <w:p w:rsidR="00CE0F13" w:rsidRDefault="00CE0F13">
      <w:pPr>
        <w:numPr>
          <w:ilvl w:val="0"/>
          <w:numId w:val="27"/>
        </w:numPr>
      </w:pPr>
      <w:r>
        <w:t>Эмоционально-стрессовая психотерапия. Наркопсихотерапия. Поведенческая психотерапия.</w:t>
      </w:r>
    </w:p>
    <w:p w:rsidR="00CE0F13" w:rsidRDefault="00CE0F13">
      <w:pPr>
        <w:numPr>
          <w:ilvl w:val="0"/>
          <w:numId w:val="27"/>
        </w:numPr>
        <w:jc w:val="left"/>
        <w:rPr>
          <w:color w:val="000000"/>
        </w:rPr>
      </w:pPr>
      <w:r>
        <w:t>Психотерапия алкоголизма в зависимости от пола, возраста и форм течения.</w:t>
      </w:r>
    </w:p>
    <w:p w:rsidR="00CE0F13" w:rsidRDefault="00CE0F13">
      <w:pPr>
        <w:ind w:firstLine="709"/>
      </w:pPr>
    </w:p>
    <w:p w:rsidR="00CE0F13" w:rsidRDefault="00CE0F13">
      <w:pPr>
        <w:numPr>
          <w:ilvl w:val="1"/>
          <w:numId w:val="1"/>
        </w:numPr>
        <w:ind w:left="720"/>
        <w:rPr>
          <w:b/>
          <w:bCs/>
          <w:color w:val="000000"/>
        </w:rPr>
      </w:pPr>
      <w:r>
        <w:rPr>
          <w:b/>
          <w:bCs/>
          <w:color w:val="000000"/>
        </w:rPr>
        <w:t>Темы к текущему контролю успеваемости в виде проверочной работы</w:t>
      </w:r>
    </w:p>
    <w:p w:rsidR="00CE0F13" w:rsidRDefault="00CE0F13">
      <w:pPr>
        <w:ind w:firstLine="720"/>
        <w:rPr>
          <w:color w:val="000000"/>
        </w:rPr>
      </w:pPr>
      <w:r>
        <w:rPr>
          <w:color w:val="000000"/>
        </w:rPr>
        <w:t>Проверочная работа проходит в виде краткого устного или письменного ответа на один из нижеперечисленных вопросов на выбор преподавателя:</w:t>
      </w:r>
    </w:p>
    <w:p w:rsidR="00CE0F13" w:rsidRDefault="00CE0F13">
      <w:pPr>
        <w:widowControl/>
        <w:shd w:val="clear" w:color="auto" w:fill="FFFFFF"/>
        <w:tabs>
          <w:tab w:val="left" w:pos="900"/>
        </w:tabs>
        <w:ind w:firstLine="539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Дайте определение зависимости и смежных понятий.</w:t>
      </w:r>
    </w:p>
    <w:p w:rsidR="00CE0F13" w:rsidRDefault="00CE0F13">
      <w:pPr>
        <w:widowControl/>
        <w:shd w:val="clear" w:color="auto" w:fill="FFFFFF"/>
        <w:tabs>
          <w:tab w:val="left" w:pos="900"/>
        </w:tabs>
        <w:ind w:firstLine="539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Приведите современную классификацию зависимостей.</w:t>
      </w:r>
    </w:p>
    <w:p w:rsidR="00CE0F13" w:rsidRDefault="00CE0F13">
      <w:pPr>
        <w:widowControl/>
        <w:shd w:val="clear" w:color="auto" w:fill="FFFFFF"/>
        <w:tabs>
          <w:tab w:val="left" w:pos="900"/>
        </w:tabs>
        <w:ind w:firstLine="539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Назовите характерные психологические черты аддиктов.</w:t>
      </w:r>
    </w:p>
    <w:p w:rsidR="00CE0F13" w:rsidRDefault="00CE0F13">
      <w:pPr>
        <w:widowControl/>
        <w:shd w:val="clear" w:color="auto" w:fill="FFFFFF"/>
        <w:tabs>
          <w:tab w:val="left" w:pos="900"/>
        </w:tabs>
        <w:ind w:firstLine="539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Опишите мотивационную структуру аддиктивного поведения.</w:t>
      </w:r>
    </w:p>
    <w:p w:rsidR="00CE0F13" w:rsidRDefault="00CE0F13">
      <w:pPr>
        <w:widowControl/>
        <w:shd w:val="clear" w:color="auto" w:fill="FFFFFF"/>
        <w:tabs>
          <w:tab w:val="left" w:pos="900"/>
          <w:tab w:val="left" w:pos="6435"/>
        </w:tabs>
        <w:ind w:firstLine="539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>Приведите классификацию наркоманий.</w:t>
      </w:r>
      <w:r>
        <w:rPr>
          <w:color w:val="000000"/>
        </w:rPr>
        <w:tab/>
      </w:r>
    </w:p>
    <w:p w:rsidR="00CE0F13" w:rsidRDefault="00CE0F13">
      <w:pPr>
        <w:widowControl/>
        <w:shd w:val="clear" w:color="auto" w:fill="FFFFFF"/>
        <w:tabs>
          <w:tab w:val="left" w:pos="900"/>
        </w:tabs>
        <w:ind w:firstLine="539"/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ab/>
        <w:t>Что входит в большой наркоманический синдром?</w:t>
      </w:r>
    </w:p>
    <w:p w:rsidR="00CE0F13" w:rsidRDefault="00CE0F13">
      <w:pPr>
        <w:widowControl/>
        <w:shd w:val="clear" w:color="auto" w:fill="FFFFFF"/>
        <w:tabs>
          <w:tab w:val="left" w:pos="900"/>
        </w:tabs>
        <w:ind w:firstLine="539"/>
        <w:rPr>
          <w:color w:val="000000"/>
        </w:rPr>
      </w:pPr>
      <w:r>
        <w:rPr>
          <w:color w:val="000000"/>
        </w:rPr>
        <w:t>7.</w:t>
      </w:r>
      <w:r>
        <w:rPr>
          <w:color w:val="000000"/>
        </w:rPr>
        <w:tab/>
        <w:t>Как организована служба наркологической помощи населению?</w:t>
      </w:r>
    </w:p>
    <w:p w:rsidR="00CE0F13" w:rsidRDefault="00CE0F13">
      <w:pPr>
        <w:widowControl/>
        <w:shd w:val="clear" w:color="auto" w:fill="FFFFFF"/>
        <w:tabs>
          <w:tab w:val="left" w:pos="900"/>
        </w:tabs>
        <w:ind w:firstLine="539"/>
        <w:rPr>
          <w:color w:val="000000"/>
        </w:rPr>
      </w:pPr>
      <w:r>
        <w:rPr>
          <w:color w:val="000000"/>
        </w:rPr>
        <w:t>8.</w:t>
      </w:r>
      <w:r>
        <w:rPr>
          <w:color w:val="000000"/>
        </w:rPr>
        <w:tab/>
        <w:t>Какие связи существуют между предпочитаемым ПАВ и потребностью в определенном психическом состоянии?</w:t>
      </w:r>
    </w:p>
    <w:p w:rsidR="00CE0F13" w:rsidRDefault="00CE0F13">
      <w:pPr>
        <w:widowControl/>
        <w:shd w:val="clear" w:color="auto" w:fill="FFFFFF"/>
        <w:tabs>
          <w:tab w:val="left" w:pos="900"/>
        </w:tabs>
        <w:ind w:firstLine="539"/>
        <w:rPr>
          <w:color w:val="000000"/>
        </w:rPr>
      </w:pPr>
      <w:r>
        <w:rPr>
          <w:color w:val="000000"/>
        </w:rPr>
        <w:t>9.</w:t>
      </w:r>
      <w:r>
        <w:rPr>
          <w:color w:val="000000"/>
        </w:rPr>
        <w:tab/>
        <w:t>Какие лекарства и средства бытовой химии используются в качестве ПАВ?</w:t>
      </w:r>
    </w:p>
    <w:p w:rsidR="00CE0F13" w:rsidRDefault="00CE0F13">
      <w:pPr>
        <w:widowControl/>
        <w:shd w:val="clear" w:color="auto" w:fill="FFFFFF"/>
        <w:tabs>
          <w:tab w:val="left" w:pos="900"/>
        </w:tabs>
        <w:ind w:firstLine="539"/>
        <w:rPr>
          <w:color w:val="000000"/>
        </w:rPr>
      </w:pPr>
      <w:r>
        <w:rPr>
          <w:color w:val="000000"/>
        </w:rPr>
        <w:t>10.</w:t>
      </w:r>
      <w:r>
        <w:rPr>
          <w:color w:val="000000"/>
        </w:rPr>
        <w:tab/>
        <w:t>Назовите ранние признаки наркотической зависимости у подростков.</w:t>
      </w:r>
    </w:p>
    <w:p w:rsidR="00CE0F13" w:rsidRDefault="00CE0F13">
      <w:pPr>
        <w:widowControl/>
        <w:shd w:val="clear" w:color="auto" w:fill="FFFFFF"/>
        <w:tabs>
          <w:tab w:val="left" w:pos="900"/>
        </w:tabs>
        <w:ind w:firstLine="539"/>
        <w:rPr>
          <w:color w:val="000000"/>
        </w:rPr>
      </w:pPr>
      <w:r>
        <w:rPr>
          <w:color w:val="000000"/>
        </w:rPr>
        <w:t>11.</w:t>
      </w:r>
      <w:r>
        <w:rPr>
          <w:color w:val="000000"/>
        </w:rPr>
        <w:tab/>
        <w:t>Как осуществляется лечение наркозависимых?</w:t>
      </w:r>
    </w:p>
    <w:p w:rsidR="00CE0F13" w:rsidRDefault="00CE0F13">
      <w:pPr>
        <w:widowControl/>
        <w:shd w:val="clear" w:color="auto" w:fill="FFFFFF"/>
        <w:tabs>
          <w:tab w:val="left" w:pos="900"/>
        </w:tabs>
        <w:ind w:firstLine="539"/>
        <w:rPr>
          <w:color w:val="000000"/>
        </w:rPr>
      </w:pPr>
      <w:r>
        <w:rPr>
          <w:color w:val="000000"/>
        </w:rPr>
        <w:t>12.</w:t>
      </w:r>
      <w:r>
        <w:rPr>
          <w:color w:val="000000"/>
        </w:rPr>
        <w:tab/>
        <w:t>Расскажите о методах профилактики зависимости от психоактивных веществ.</w:t>
      </w:r>
    </w:p>
    <w:p w:rsidR="00CE0F13" w:rsidRDefault="00CE0F13">
      <w:pPr>
        <w:widowControl/>
        <w:shd w:val="clear" w:color="auto" w:fill="FFFFFF"/>
        <w:tabs>
          <w:tab w:val="left" w:pos="900"/>
        </w:tabs>
        <w:ind w:firstLine="539"/>
        <w:rPr>
          <w:color w:val="000000"/>
        </w:rPr>
      </w:pPr>
      <w:r>
        <w:rPr>
          <w:color w:val="000000"/>
        </w:rPr>
        <w:t>13.</w:t>
      </w:r>
      <w:r>
        <w:rPr>
          <w:color w:val="000000"/>
        </w:rPr>
        <w:tab/>
        <w:t>Приведите основные классификации алкогольной зависимости.</w:t>
      </w:r>
    </w:p>
    <w:p w:rsidR="00CE0F13" w:rsidRDefault="00CE0F13">
      <w:pPr>
        <w:widowControl/>
        <w:shd w:val="clear" w:color="auto" w:fill="FFFFFF"/>
        <w:tabs>
          <w:tab w:val="left" w:pos="900"/>
        </w:tabs>
        <w:ind w:firstLine="539"/>
        <w:rPr>
          <w:color w:val="000000"/>
        </w:rPr>
      </w:pPr>
      <w:r>
        <w:rPr>
          <w:color w:val="000000"/>
        </w:rPr>
        <w:t>14.</w:t>
      </w:r>
      <w:r>
        <w:rPr>
          <w:color w:val="000000"/>
        </w:rPr>
        <w:tab/>
        <w:t>Перечислите ранние признаки алкогольной зависимости.</w:t>
      </w:r>
    </w:p>
    <w:p w:rsidR="00CE0F13" w:rsidRDefault="00CE0F13">
      <w:pPr>
        <w:widowControl/>
        <w:shd w:val="clear" w:color="auto" w:fill="FFFFFF"/>
        <w:tabs>
          <w:tab w:val="left" w:pos="900"/>
        </w:tabs>
        <w:ind w:firstLine="539"/>
        <w:rPr>
          <w:color w:val="000000"/>
        </w:rPr>
      </w:pPr>
      <w:r>
        <w:rPr>
          <w:color w:val="000000"/>
        </w:rPr>
        <w:t>15.</w:t>
      </w:r>
      <w:r>
        <w:rPr>
          <w:color w:val="000000"/>
        </w:rPr>
        <w:tab/>
        <w:t>Опишите течение алкогольной зависимости.</w:t>
      </w:r>
    </w:p>
    <w:p w:rsidR="00CE0F13" w:rsidRDefault="00CE0F13">
      <w:pPr>
        <w:widowControl/>
        <w:shd w:val="clear" w:color="auto" w:fill="FFFFFF"/>
        <w:tabs>
          <w:tab w:val="left" w:pos="900"/>
        </w:tabs>
        <w:ind w:firstLine="539"/>
        <w:rPr>
          <w:color w:val="000000"/>
        </w:rPr>
      </w:pPr>
      <w:r>
        <w:rPr>
          <w:color w:val="000000"/>
        </w:rPr>
        <w:t>16.</w:t>
      </w:r>
      <w:r>
        <w:rPr>
          <w:color w:val="000000"/>
        </w:rPr>
        <w:tab/>
        <w:t>Каковы особенности позиции консультанта при приеме зависимого от алкоголя?</w:t>
      </w:r>
    </w:p>
    <w:p w:rsidR="00CE0F13" w:rsidRDefault="00CE0F13">
      <w:pPr>
        <w:widowControl/>
        <w:shd w:val="clear" w:color="auto" w:fill="FFFFFF"/>
        <w:tabs>
          <w:tab w:val="left" w:pos="900"/>
        </w:tabs>
        <w:ind w:firstLine="539"/>
        <w:rPr>
          <w:color w:val="000000"/>
        </w:rPr>
      </w:pPr>
      <w:r>
        <w:rPr>
          <w:color w:val="000000"/>
        </w:rPr>
        <w:t>17.</w:t>
      </w:r>
      <w:r>
        <w:rPr>
          <w:color w:val="000000"/>
        </w:rPr>
        <w:tab/>
        <w:t>Как организовать направление на лечение алкогольной зависимого?</w:t>
      </w:r>
    </w:p>
    <w:p w:rsidR="00CE0F13" w:rsidRDefault="00CE0F13">
      <w:pPr>
        <w:widowControl/>
        <w:shd w:val="clear" w:color="auto" w:fill="FFFFFF"/>
        <w:tabs>
          <w:tab w:val="left" w:pos="900"/>
        </w:tabs>
        <w:ind w:firstLine="539"/>
        <w:rPr>
          <w:color w:val="000000"/>
        </w:rPr>
      </w:pPr>
      <w:r>
        <w:rPr>
          <w:color w:val="000000"/>
        </w:rPr>
        <w:t>18.</w:t>
      </w:r>
      <w:r>
        <w:rPr>
          <w:color w:val="000000"/>
        </w:rPr>
        <w:tab/>
        <w:t>Как работает сообщество Анонимных алкоголиков?</w:t>
      </w:r>
    </w:p>
    <w:p w:rsidR="00CE0F13" w:rsidRDefault="00CE0F13">
      <w:pPr>
        <w:widowControl/>
        <w:shd w:val="clear" w:color="auto" w:fill="FFFFFF"/>
        <w:tabs>
          <w:tab w:val="left" w:pos="900"/>
        </w:tabs>
        <w:ind w:firstLine="539"/>
        <w:rPr>
          <w:color w:val="000000"/>
        </w:rPr>
      </w:pPr>
      <w:r>
        <w:rPr>
          <w:color w:val="000000"/>
        </w:rPr>
        <w:t>19.</w:t>
      </w:r>
      <w:r>
        <w:rPr>
          <w:color w:val="000000"/>
        </w:rPr>
        <w:tab/>
        <w:t>Расскажите методах психотерапии алкогольной зависимых.</w:t>
      </w:r>
    </w:p>
    <w:p w:rsidR="00CE0F13" w:rsidRDefault="00CE0F13">
      <w:pPr>
        <w:widowControl/>
        <w:shd w:val="clear" w:color="auto" w:fill="FFFFFF"/>
        <w:tabs>
          <w:tab w:val="left" w:pos="900"/>
        </w:tabs>
        <w:ind w:firstLine="539"/>
        <w:rPr>
          <w:color w:val="000000"/>
        </w:rPr>
      </w:pPr>
      <w:r>
        <w:rPr>
          <w:color w:val="000000"/>
        </w:rPr>
        <w:t>20.</w:t>
      </w:r>
      <w:r>
        <w:rPr>
          <w:color w:val="000000"/>
        </w:rPr>
        <w:tab/>
        <w:t>Опишите сущность, причины и методы лечения наркозависимых.</w:t>
      </w:r>
    </w:p>
    <w:p w:rsidR="00CE0F13" w:rsidRDefault="00CE0F13">
      <w:pPr>
        <w:widowControl/>
        <w:shd w:val="clear" w:color="auto" w:fill="FFFFFF"/>
        <w:tabs>
          <w:tab w:val="left" w:pos="900"/>
        </w:tabs>
        <w:ind w:firstLine="539"/>
        <w:rPr>
          <w:color w:val="000000"/>
        </w:rPr>
      </w:pPr>
      <w:r>
        <w:rPr>
          <w:color w:val="000000"/>
        </w:rPr>
        <w:t>21.</w:t>
      </w:r>
      <w:r>
        <w:rPr>
          <w:color w:val="000000"/>
        </w:rPr>
        <w:tab/>
        <w:t>Каковы клинико-психологические особенности и методы реабилитации наркозависимых?</w:t>
      </w:r>
    </w:p>
    <w:p w:rsidR="00CE0F13" w:rsidRDefault="00CE0F13">
      <w:pPr>
        <w:widowControl/>
        <w:shd w:val="clear" w:color="auto" w:fill="FFFFFF"/>
        <w:tabs>
          <w:tab w:val="left" w:pos="900"/>
        </w:tabs>
        <w:ind w:firstLine="539"/>
        <w:rPr>
          <w:color w:val="000000"/>
        </w:rPr>
      </w:pPr>
      <w:r>
        <w:rPr>
          <w:color w:val="000000"/>
        </w:rPr>
        <w:t>22.</w:t>
      </w:r>
      <w:r>
        <w:rPr>
          <w:color w:val="000000"/>
        </w:rPr>
        <w:tab/>
        <w:t>Как осуществляется социально-психологическая помощь наркозависимым?</w:t>
      </w:r>
    </w:p>
    <w:p w:rsidR="00CE0F13" w:rsidRDefault="00CE0F13">
      <w:pPr>
        <w:widowControl/>
        <w:shd w:val="clear" w:color="auto" w:fill="FFFFFF"/>
        <w:tabs>
          <w:tab w:val="left" w:pos="900"/>
        </w:tabs>
        <w:ind w:firstLine="539"/>
        <w:rPr>
          <w:color w:val="000000"/>
        </w:rPr>
      </w:pPr>
      <w:r>
        <w:rPr>
          <w:color w:val="000000"/>
        </w:rPr>
        <w:t>23.</w:t>
      </w:r>
      <w:r>
        <w:rPr>
          <w:color w:val="000000"/>
        </w:rPr>
        <w:tab/>
        <w:t>Перечислите основные формы нехимических зависимостей.</w:t>
      </w:r>
    </w:p>
    <w:p w:rsidR="00CE0F13" w:rsidRDefault="00CE0F13">
      <w:pPr>
        <w:widowControl/>
        <w:shd w:val="clear" w:color="auto" w:fill="FFFFFF"/>
        <w:tabs>
          <w:tab w:val="left" w:pos="900"/>
        </w:tabs>
        <w:ind w:firstLine="539"/>
        <w:rPr>
          <w:color w:val="000000"/>
        </w:rPr>
      </w:pPr>
      <w:r>
        <w:rPr>
          <w:color w:val="000000"/>
        </w:rPr>
        <w:t>24.</w:t>
      </w:r>
      <w:r>
        <w:rPr>
          <w:color w:val="000000"/>
        </w:rPr>
        <w:tab/>
        <w:t>Как проявляется созависимость у лицпроживающих со страдающими зависимостью?</w:t>
      </w:r>
    </w:p>
    <w:p w:rsidR="00CE0F13" w:rsidRDefault="00CE0F13">
      <w:pPr>
        <w:widowControl/>
        <w:shd w:val="clear" w:color="auto" w:fill="FFFFFF"/>
        <w:tabs>
          <w:tab w:val="left" w:pos="900"/>
        </w:tabs>
        <w:ind w:firstLine="539"/>
        <w:rPr>
          <w:color w:val="000000"/>
        </w:rPr>
      </w:pPr>
      <w:r>
        <w:rPr>
          <w:color w:val="000000"/>
        </w:rPr>
        <w:t>25.</w:t>
      </w:r>
      <w:r>
        <w:rPr>
          <w:color w:val="000000"/>
        </w:rPr>
        <w:tab/>
        <w:t>Приведите пример созависимости на материале семьи алкогользависимого и расскажите о способах психокоррекции.</w:t>
      </w:r>
    </w:p>
    <w:p w:rsidR="00CE0F13" w:rsidRDefault="00CE0F13">
      <w:pPr>
        <w:widowControl/>
        <w:shd w:val="clear" w:color="auto" w:fill="FFFFFF"/>
        <w:tabs>
          <w:tab w:val="left" w:pos="900"/>
        </w:tabs>
        <w:ind w:firstLine="539"/>
        <w:rPr>
          <w:color w:val="000000"/>
        </w:rPr>
      </w:pPr>
      <w:r>
        <w:rPr>
          <w:color w:val="000000"/>
        </w:rPr>
        <w:t>26.</w:t>
      </w:r>
      <w:r>
        <w:rPr>
          <w:color w:val="000000"/>
        </w:rPr>
        <w:tab/>
        <w:t>Каковы особенности семейной терапии?</w:t>
      </w:r>
    </w:p>
    <w:p w:rsidR="00CE0F13" w:rsidRDefault="00CE0F13">
      <w:pPr>
        <w:widowControl/>
        <w:shd w:val="clear" w:color="auto" w:fill="FFFFFF"/>
        <w:tabs>
          <w:tab w:val="left" w:pos="900"/>
        </w:tabs>
        <w:ind w:firstLine="539"/>
        <w:rPr>
          <w:color w:val="000000"/>
        </w:rPr>
      </w:pPr>
      <w:r>
        <w:rPr>
          <w:color w:val="000000"/>
        </w:rPr>
        <w:t>27.</w:t>
      </w:r>
      <w:r>
        <w:rPr>
          <w:color w:val="000000"/>
        </w:rPr>
        <w:tab/>
        <w:t>Как осуществляется групповая терапия?</w:t>
      </w:r>
    </w:p>
    <w:p w:rsidR="00CE0F13" w:rsidRDefault="00CE0F13">
      <w:pPr>
        <w:ind w:firstLine="720"/>
        <w:rPr>
          <w:color w:val="000000"/>
        </w:rPr>
      </w:pPr>
    </w:p>
    <w:p w:rsidR="00CE0F13" w:rsidRDefault="00CE0F13">
      <w:pPr>
        <w:rPr>
          <w:b/>
          <w:bCs/>
          <w:color w:val="000000"/>
        </w:rPr>
      </w:pPr>
      <w:r>
        <w:rPr>
          <w:b/>
          <w:bCs/>
        </w:rPr>
        <w:t xml:space="preserve">5.5. </w:t>
      </w:r>
      <w:r>
        <w:rPr>
          <w:b/>
          <w:bCs/>
          <w:color w:val="000000"/>
        </w:rPr>
        <w:t>Методические указания для выполнения самостоятельной проектной работы (реферата)</w:t>
      </w:r>
    </w:p>
    <w:p w:rsidR="00CE0F13" w:rsidRDefault="00CE0F13">
      <w:pPr>
        <w:ind w:firstLine="709"/>
        <w:rPr>
          <w:color w:val="000000"/>
        </w:rPr>
      </w:pPr>
      <w:r>
        <w:t xml:space="preserve">Контрольная работапо дисциплине«Психология и психофизиология зависимости» проводится в форме самостоятельной </w:t>
      </w:r>
      <w:r>
        <w:rPr>
          <w:color w:val="000000"/>
        </w:rPr>
        <w:t xml:space="preserve">проектной работы.  Для оказания помощи при выполнении контрольной работы проводятся несколько групповых консультаций, на которых студенты могут задать вопросы и обсудить свои идеи. </w:t>
      </w:r>
    </w:p>
    <w:p w:rsidR="00CE0F13" w:rsidRDefault="00CE0F13">
      <w:pPr>
        <w:ind w:firstLine="709"/>
        <w:rPr>
          <w:b/>
          <w:bCs/>
        </w:rPr>
      </w:pPr>
      <w:r>
        <w:rPr>
          <w:b/>
          <w:bCs/>
        </w:rPr>
        <w:t>Цели самостоятельной проектной работы следующие:</w:t>
      </w:r>
    </w:p>
    <w:p w:rsidR="00CE0F13" w:rsidRDefault="00CE0F13">
      <w:pPr>
        <w:widowControl/>
        <w:numPr>
          <w:ilvl w:val="0"/>
          <w:numId w:val="3"/>
        </w:numPr>
        <w:tabs>
          <w:tab w:val="num" w:pos="1144"/>
        </w:tabs>
      </w:pPr>
      <w:r>
        <w:t xml:space="preserve">расширение теоретических знаний, необходимых в работе практического психолога; </w:t>
      </w:r>
    </w:p>
    <w:p w:rsidR="00CE0F13" w:rsidRDefault="00CE0F13">
      <w:pPr>
        <w:widowControl/>
        <w:numPr>
          <w:ilvl w:val="0"/>
          <w:numId w:val="3"/>
        </w:numPr>
        <w:tabs>
          <w:tab w:val="num" w:pos="1144"/>
        </w:tabs>
      </w:pPr>
      <w:r>
        <w:t>ознакомиться с работой психолога в наркологии;</w:t>
      </w:r>
    </w:p>
    <w:p w:rsidR="00CE0F13" w:rsidRDefault="00CE0F13">
      <w:pPr>
        <w:widowControl/>
        <w:numPr>
          <w:ilvl w:val="0"/>
          <w:numId w:val="3"/>
        </w:numPr>
        <w:tabs>
          <w:tab w:val="num" w:pos="1144"/>
        </w:tabs>
      </w:pPr>
      <w:r>
        <w:t>тренировка умения планировать научно-исследовательскую работу;</w:t>
      </w:r>
    </w:p>
    <w:p w:rsidR="00CE0F13" w:rsidRDefault="00CE0F13">
      <w:pPr>
        <w:widowControl/>
        <w:numPr>
          <w:ilvl w:val="0"/>
          <w:numId w:val="3"/>
        </w:numPr>
        <w:tabs>
          <w:tab w:val="num" w:pos="1144"/>
        </w:tabs>
      </w:pPr>
      <w:r>
        <w:t>освоение правил оформления научно-исследовательской работы.</w:t>
      </w:r>
    </w:p>
    <w:p w:rsidR="00CE0F13" w:rsidRDefault="00CE0F13">
      <w:pPr>
        <w:ind w:firstLine="720"/>
        <w:rPr>
          <w:b/>
          <w:bCs/>
        </w:rPr>
      </w:pPr>
    </w:p>
    <w:p w:rsidR="00CE0F13" w:rsidRDefault="00CE0F13">
      <w:pPr>
        <w:ind w:firstLine="720"/>
        <w:rPr>
          <w:b/>
          <w:bCs/>
        </w:rPr>
      </w:pPr>
      <w:r>
        <w:rPr>
          <w:b/>
          <w:bCs/>
        </w:rPr>
        <w:t xml:space="preserve">Структура работы должна включать: </w:t>
      </w:r>
    </w:p>
    <w:p w:rsidR="00CE0F13" w:rsidRDefault="00CE0F13">
      <w:pPr>
        <w:numPr>
          <w:ilvl w:val="1"/>
          <w:numId w:val="16"/>
        </w:numPr>
      </w:pPr>
      <w:r>
        <w:t xml:space="preserve">историю становления проблемы, </w:t>
      </w:r>
    </w:p>
    <w:p w:rsidR="00CE0F13" w:rsidRDefault="00CE0F13">
      <w:pPr>
        <w:numPr>
          <w:ilvl w:val="1"/>
          <w:numId w:val="16"/>
        </w:numPr>
      </w:pPr>
      <w:r>
        <w:t>цели и задачи поставленной проблемы</w:t>
      </w:r>
    </w:p>
    <w:p w:rsidR="00CE0F13" w:rsidRDefault="00CE0F13">
      <w:pPr>
        <w:numPr>
          <w:ilvl w:val="1"/>
          <w:numId w:val="16"/>
        </w:numPr>
      </w:pPr>
      <w:r>
        <w:t>описание проблемы</w:t>
      </w:r>
    </w:p>
    <w:p w:rsidR="00CE0F13" w:rsidRDefault="00CE0F13">
      <w:pPr>
        <w:numPr>
          <w:ilvl w:val="1"/>
          <w:numId w:val="16"/>
        </w:numPr>
      </w:pPr>
      <w:r>
        <w:t>методы выявления проблемы</w:t>
      </w:r>
    </w:p>
    <w:p w:rsidR="00CE0F13" w:rsidRDefault="00CE0F13">
      <w:pPr>
        <w:numPr>
          <w:ilvl w:val="1"/>
          <w:numId w:val="16"/>
        </w:numPr>
      </w:pPr>
      <w:r>
        <w:t>значение и последствия проблемы</w:t>
      </w:r>
    </w:p>
    <w:p w:rsidR="00CE0F13" w:rsidRDefault="00CE0F13">
      <w:pPr>
        <w:numPr>
          <w:ilvl w:val="1"/>
          <w:numId w:val="16"/>
        </w:numPr>
      </w:pPr>
      <w:r>
        <w:t>возможная коррекция проблемы</w:t>
      </w:r>
    </w:p>
    <w:p w:rsidR="00CE0F13" w:rsidRDefault="00CE0F13">
      <w:pPr>
        <w:ind w:left="240" w:firstLine="0"/>
      </w:pPr>
      <w:r>
        <w:t>Реферат строится на анализе монографий, учебно-методических пособий, научных статей. В работе должны быть введение и заключение, оформленные в соответствии с правилами написания научно-исследовательских работ.</w:t>
      </w:r>
    </w:p>
    <w:p w:rsidR="00CE0F13" w:rsidRDefault="00CE0F13">
      <w:pPr>
        <w:ind w:left="360" w:firstLine="0"/>
      </w:pPr>
    </w:p>
    <w:p w:rsidR="00CE0F13" w:rsidRDefault="00CE0F13">
      <w:pPr>
        <w:tabs>
          <w:tab w:val="left" w:pos="-181"/>
          <w:tab w:val="right" w:leader="underscore" w:pos="9639"/>
        </w:tabs>
        <w:ind w:left="709" w:right="-365" w:hanging="349"/>
      </w:pPr>
    </w:p>
    <w:p w:rsidR="00CE0F13" w:rsidRDefault="00CE0F13">
      <w:pPr>
        <w:pStyle w:val="ListParagraph"/>
        <w:numPr>
          <w:ilvl w:val="0"/>
          <w:numId w:val="32"/>
        </w:numPr>
        <w:tabs>
          <w:tab w:val="left" w:pos="426"/>
        </w:tabs>
        <w:ind w:left="0" w:right="-426" w:firstLine="0"/>
      </w:pPr>
      <w:r>
        <w:rPr>
          <w:b/>
          <w:bCs/>
        </w:rPr>
        <w:t>Фонд оценочных средств для промежуточной аттестации по дисциплине (модулю</w:t>
      </w:r>
      <w:r>
        <w:t>), включает:</w:t>
      </w:r>
    </w:p>
    <w:p w:rsidR="00CE0F13" w:rsidRDefault="00CE0F13">
      <w:pPr>
        <w:ind w:firstLine="284"/>
      </w:pPr>
      <w:r>
        <w:rPr>
          <w:b/>
          <w:bCs/>
        </w:rPr>
        <w:t>6.1.</w:t>
      </w:r>
      <w:r>
        <w:t>Перечень компетенций выпускников образовательной программы с указанием результатов обучения (знаний, умений, владений), описание показателей и критериев оценивания компетенций:</w:t>
      </w:r>
    </w:p>
    <w:p w:rsidR="00CE0F13" w:rsidRDefault="00CE0F13">
      <w:pPr>
        <w:ind w:firstLine="284"/>
      </w:pPr>
      <w:r>
        <w:t>Полные карты компетенций представлены в ОПОП по направлению подготовки 37.03.01 Психология (направленность образовательной программы:Общая и практическая психология).</w:t>
      </w:r>
    </w:p>
    <w:p w:rsidR="00CE0F13" w:rsidRDefault="00CE0F13">
      <w:pPr>
        <w:ind w:firstLine="284"/>
      </w:pPr>
      <w:r>
        <w:rPr>
          <w:b/>
          <w:bCs/>
        </w:rPr>
        <w:t>6.2. Описание показателей и критерии оценивания компетенций</w:t>
      </w:r>
      <w:r>
        <w:t xml:space="preserve">: </w:t>
      </w:r>
    </w:p>
    <w:tbl>
      <w:tblPr>
        <w:tblW w:w="96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061"/>
        <w:gridCol w:w="2619"/>
        <w:gridCol w:w="3240"/>
        <w:gridCol w:w="2221"/>
      </w:tblGrid>
      <w:tr w:rsidR="00CE0F13">
        <w:tc>
          <w:tcPr>
            <w:tcW w:w="540" w:type="dxa"/>
            <w:vAlign w:val="center"/>
          </w:tcPr>
          <w:p w:rsidR="00CE0F13" w:rsidRDefault="00CE0F13">
            <w:pPr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061" w:type="dxa"/>
            <w:vAlign w:val="center"/>
          </w:tcPr>
          <w:p w:rsidR="00CE0F13" w:rsidRDefault="00CE0F13">
            <w:pPr>
              <w:jc w:val="center"/>
            </w:pPr>
            <w:r>
              <w:rPr>
                <w:sz w:val="22"/>
                <w:szCs w:val="22"/>
              </w:rPr>
              <w:t>Код компетенции</w:t>
            </w:r>
          </w:p>
        </w:tc>
        <w:tc>
          <w:tcPr>
            <w:tcW w:w="2619" w:type="dxa"/>
          </w:tcPr>
          <w:p w:rsidR="00CE0F13" w:rsidRDefault="00CE0F13">
            <w:pPr>
              <w:jc w:val="center"/>
            </w:pPr>
            <w:r>
              <w:rPr>
                <w:sz w:val="22"/>
                <w:szCs w:val="22"/>
              </w:rPr>
              <w:t>Содержание компетенции</w:t>
            </w:r>
          </w:p>
        </w:tc>
        <w:tc>
          <w:tcPr>
            <w:tcW w:w="3240" w:type="dxa"/>
            <w:vAlign w:val="center"/>
          </w:tcPr>
          <w:p w:rsidR="00CE0F13" w:rsidRDefault="00CE0F13">
            <w:pPr>
              <w:jc w:val="center"/>
            </w:pPr>
            <w:r>
              <w:rPr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2221" w:type="dxa"/>
            <w:vAlign w:val="center"/>
          </w:tcPr>
          <w:p w:rsidR="00CE0F13" w:rsidRDefault="00CE0F13">
            <w:pPr>
              <w:jc w:val="center"/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CE0F13" w:rsidRDefault="00CE0F13">
            <w:pPr>
              <w:jc w:val="center"/>
            </w:pPr>
            <w:r>
              <w:rPr>
                <w:sz w:val="22"/>
                <w:szCs w:val="22"/>
              </w:rPr>
              <w:t xml:space="preserve">оценочного средства </w:t>
            </w:r>
          </w:p>
        </w:tc>
      </w:tr>
      <w:tr w:rsidR="00CE0F13">
        <w:trPr>
          <w:cantSplit/>
          <w:trHeight w:val="443"/>
        </w:trPr>
        <w:tc>
          <w:tcPr>
            <w:tcW w:w="540" w:type="dxa"/>
            <w:vMerge w:val="restart"/>
          </w:tcPr>
          <w:p w:rsidR="00CE0F13" w:rsidRDefault="00CE0F13">
            <w:pPr>
              <w:widowControl/>
              <w:numPr>
                <w:ilvl w:val="0"/>
                <w:numId w:val="33"/>
              </w:numPr>
              <w:ind w:firstLine="0"/>
              <w:jc w:val="center"/>
            </w:pPr>
          </w:p>
        </w:tc>
        <w:tc>
          <w:tcPr>
            <w:tcW w:w="1061" w:type="dxa"/>
            <w:vMerge w:val="restart"/>
          </w:tcPr>
          <w:p w:rsidR="00CE0F13" w:rsidRDefault="00CE0F13">
            <w:pPr>
              <w:pStyle w:val="FootnoteTex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</w:t>
            </w:r>
          </w:p>
        </w:tc>
        <w:tc>
          <w:tcPr>
            <w:tcW w:w="2619" w:type="dxa"/>
            <w:vMerge w:val="restart"/>
          </w:tcPr>
          <w:p w:rsidR="00CE0F13" w:rsidRDefault="00CE0F13">
            <w:pPr>
              <w:ind w:firstLine="0"/>
            </w:pPr>
            <w:r>
              <w:rPr>
                <w:sz w:val="22"/>
                <w:szCs w:val="22"/>
              </w:rPr>
              <w:t xml:space="preserve">Способность к реализации стандартных программ, направленных на предупреждение отклонений в социальном и личностном статусе и развитии профессиональных рисков в различных видах деятельности. </w:t>
            </w:r>
          </w:p>
          <w:p w:rsidR="00CE0F13" w:rsidRDefault="00CE0F13">
            <w:pPr>
              <w:rPr>
                <w:i/>
                <w:iCs/>
              </w:rPr>
            </w:pPr>
          </w:p>
        </w:tc>
        <w:tc>
          <w:tcPr>
            <w:tcW w:w="3240" w:type="dxa"/>
          </w:tcPr>
          <w:p w:rsidR="00CE0F13" w:rsidRDefault="00CE0F13">
            <w:pPr>
              <w:ind w:firstLine="0"/>
            </w:pPr>
            <w:r>
              <w:rPr>
                <w:sz w:val="22"/>
                <w:szCs w:val="22"/>
              </w:rPr>
              <w:t xml:space="preserve">Знать: </w:t>
            </w:r>
          </w:p>
          <w:p w:rsidR="00CE0F13" w:rsidRDefault="00CE0F13">
            <w:pPr>
              <w:shd w:val="clear" w:color="auto" w:fill="FFFFFF"/>
              <w:tabs>
                <w:tab w:val="left" w:pos="696"/>
              </w:tabs>
              <w:ind w:firstLine="0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мишени психотерапевтических и профилактических вмешательств в отношении психических и поведенческих расстройств вследствие употребления психоактивных веществ; </w:t>
            </w:r>
          </w:p>
        </w:tc>
        <w:tc>
          <w:tcPr>
            <w:tcW w:w="2221" w:type="dxa"/>
          </w:tcPr>
          <w:p w:rsidR="00CE0F13" w:rsidRDefault="00CE0F13">
            <w:pPr>
              <w:ind w:firstLine="0"/>
            </w:pPr>
          </w:p>
          <w:p w:rsidR="00CE0F13" w:rsidRDefault="00CE0F13">
            <w:pPr>
              <w:pStyle w:val="FootnoteTex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Собеседование, проверочная работа, тест, проектная работа, практические задания</w:t>
            </w:r>
          </w:p>
        </w:tc>
      </w:tr>
      <w:tr w:rsidR="00CE0F13">
        <w:trPr>
          <w:cantSplit/>
          <w:trHeight w:val="406"/>
        </w:trPr>
        <w:tc>
          <w:tcPr>
            <w:tcW w:w="540" w:type="dxa"/>
            <w:vMerge/>
          </w:tcPr>
          <w:p w:rsidR="00CE0F13" w:rsidRDefault="00CE0F13">
            <w:pPr>
              <w:widowControl/>
              <w:numPr>
                <w:ilvl w:val="0"/>
                <w:numId w:val="33"/>
              </w:numPr>
              <w:ind w:firstLine="0"/>
              <w:jc w:val="center"/>
            </w:pPr>
          </w:p>
        </w:tc>
        <w:tc>
          <w:tcPr>
            <w:tcW w:w="1061" w:type="dxa"/>
            <w:vMerge/>
            <w:vAlign w:val="center"/>
          </w:tcPr>
          <w:p w:rsidR="00CE0F13" w:rsidRDefault="00CE0F13"/>
        </w:tc>
        <w:tc>
          <w:tcPr>
            <w:tcW w:w="2619" w:type="dxa"/>
            <w:vMerge/>
          </w:tcPr>
          <w:p w:rsidR="00CE0F13" w:rsidRDefault="00CE0F13"/>
        </w:tc>
        <w:tc>
          <w:tcPr>
            <w:tcW w:w="3240" w:type="dxa"/>
          </w:tcPr>
          <w:p w:rsidR="00CE0F13" w:rsidRDefault="00CE0F13">
            <w:pPr>
              <w:ind w:firstLine="0"/>
            </w:pPr>
            <w:r>
              <w:rPr>
                <w:sz w:val="22"/>
                <w:szCs w:val="22"/>
              </w:rPr>
              <w:t>Уметь:</w:t>
            </w:r>
          </w:p>
          <w:p w:rsidR="00CE0F13" w:rsidRDefault="00CE0F13">
            <w:pPr>
              <w:tabs>
                <w:tab w:val="num" w:pos="964"/>
              </w:tabs>
              <w:ind w:firstLine="0"/>
            </w:pPr>
            <w:r>
              <w:rPr>
                <w:color w:val="000000"/>
                <w:sz w:val="22"/>
                <w:szCs w:val="22"/>
              </w:rPr>
              <w:t>- оказывать пациентам с зависимым от психоактивных веществ поведением первичную медико-санитарную помощь при возникновении неотложных состояний;</w:t>
            </w:r>
          </w:p>
          <w:p w:rsidR="00CE0F13" w:rsidRDefault="00CE0F13">
            <w:pPr>
              <w:ind w:firstLine="0"/>
            </w:pPr>
            <w:r>
              <w:rPr>
                <w:sz w:val="22"/>
                <w:szCs w:val="22"/>
              </w:rPr>
              <w:t>- реализовывать профилактические программы направленные на предупреждение злоупотребления психоактвиными веществами;</w:t>
            </w:r>
          </w:p>
        </w:tc>
        <w:tc>
          <w:tcPr>
            <w:tcW w:w="2221" w:type="dxa"/>
          </w:tcPr>
          <w:p w:rsidR="00CE0F13" w:rsidRDefault="00CE0F13">
            <w:pPr>
              <w:pStyle w:val="FootnoteTex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задания</w:t>
            </w:r>
          </w:p>
        </w:tc>
      </w:tr>
      <w:tr w:rsidR="00CE0F13">
        <w:trPr>
          <w:cantSplit/>
          <w:trHeight w:val="409"/>
        </w:trPr>
        <w:tc>
          <w:tcPr>
            <w:tcW w:w="540" w:type="dxa"/>
            <w:vMerge/>
          </w:tcPr>
          <w:p w:rsidR="00CE0F13" w:rsidRDefault="00CE0F13">
            <w:pPr>
              <w:widowControl/>
              <w:numPr>
                <w:ilvl w:val="0"/>
                <w:numId w:val="33"/>
              </w:numPr>
              <w:ind w:firstLine="0"/>
              <w:jc w:val="center"/>
            </w:pPr>
          </w:p>
        </w:tc>
        <w:tc>
          <w:tcPr>
            <w:tcW w:w="1061" w:type="dxa"/>
            <w:vMerge/>
            <w:vAlign w:val="center"/>
          </w:tcPr>
          <w:p w:rsidR="00CE0F13" w:rsidRDefault="00CE0F13">
            <w:pPr>
              <w:pStyle w:val="Heading4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619" w:type="dxa"/>
            <w:vMerge/>
          </w:tcPr>
          <w:p w:rsidR="00CE0F13" w:rsidRDefault="00CE0F13">
            <w:pPr>
              <w:pStyle w:val="Heading4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40" w:type="dxa"/>
          </w:tcPr>
          <w:p w:rsidR="00CE0F13" w:rsidRDefault="00CE0F13">
            <w:pPr>
              <w:pStyle w:val="Heading4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Владеть:</w:t>
            </w:r>
          </w:p>
          <w:p w:rsidR="00CE0F13" w:rsidRDefault="00CE0F13">
            <w:pPr>
              <w:ind w:firstLine="0"/>
            </w:pPr>
            <w:r>
              <w:rPr>
                <w:sz w:val="22"/>
                <w:szCs w:val="22"/>
              </w:rPr>
              <w:t xml:space="preserve">- методами психокоррекционной  и реабилитационной работы с зависимыми от психоактивных веществ личностями.  </w:t>
            </w:r>
          </w:p>
          <w:p w:rsidR="00CE0F13" w:rsidRDefault="00CE0F13">
            <w:pPr>
              <w:ind w:firstLine="0"/>
            </w:pPr>
            <w:r>
              <w:rPr>
                <w:sz w:val="22"/>
                <w:szCs w:val="22"/>
              </w:rPr>
              <w:t>- навыками проведения первичной, вторичной и третичной профилактической работы при психических и поведенческих расстройствах вследствие употребления психоактивных веществ;</w:t>
            </w:r>
          </w:p>
        </w:tc>
        <w:tc>
          <w:tcPr>
            <w:tcW w:w="2221" w:type="dxa"/>
          </w:tcPr>
          <w:p w:rsidR="00CE0F13" w:rsidRDefault="00CE0F13">
            <w:pPr>
              <w:ind w:firstLine="0"/>
            </w:pPr>
            <w:r>
              <w:rPr>
                <w:sz w:val="22"/>
                <w:szCs w:val="22"/>
              </w:rPr>
              <w:t>Групповой доклад</w:t>
            </w:r>
          </w:p>
        </w:tc>
      </w:tr>
      <w:tr w:rsidR="00CE0F13">
        <w:trPr>
          <w:cantSplit/>
          <w:trHeight w:val="409"/>
        </w:trPr>
        <w:tc>
          <w:tcPr>
            <w:tcW w:w="540" w:type="dxa"/>
            <w:vMerge/>
          </w:tcPr>
          <w:p w:rsidR="00CE0F13" w:rsidRDefault="00CE0F13">
            <w:pPr>
              <w:widowControl/>
              <w:numPr>
                <w:ilvl w:val="0"/>
                <w:numId w:val="33"/>
              </w:numPr>
              <w:ind w:firstLine="0"/>
              <w:jc w:val="center"/>
            </w:pPr>
          </w:p>
        </w:tc>
        <w:tc>
          <w:tcPr>
            <w:tcW w:w="1061" w:type="dxa"/>
            <w:vMerge/>
            <w:vAlign w:val="center"/>
          </w:tcPr>
          <w:p w:rsidR="00CE0F13" w:rsidRDefault="00CE0F13">
            <w:pPr>
              <w:pStyle w:val="Heading4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619" w:type="dxa"/>
            <w:vMerge/>
          </w:tcPr>
          <w:p w:rsidR="00CE0F13" w:rsidRDefault="00CE0F13">
            <w:pPr>
              <w:pStyle w:val="Heading4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40" w:type="dxa"/>
          </w:tcPr>
          <w:p w:rsidR="00CE0F13" w:rsidRDefault="00CE0F13">
            <w:pPr>
              <w:pStyle w:val="Heading4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Мотивация (личностное отношение): учебная активность на семинарских занятиях, готовность решать задания  качественно</w:t>
            </w:r>
          </w:p>
        </w:tc>
        <w:tc>
          <w:tcPr>
            <w:tcW w:w="2221" w:type="dxa"/>
          </w:tcPr>
          <w:p w:rsidR="00CE0F13" w:rsidRDefault="00CE0F13">
            <w:r>
              <w:rPr>
                <w:sz w:val="22"/>
                <w:szCs w:val="22"/>
              </w:rPr>
              <w:t>Собеседование, проверочная работа, тест, проектная работа, практические задания</w:t>
            </w:r>
          </w:p>
        </w:tc>
      </w:tr>
      <w:tr w:rsidR="00CE0F13">
        <w:trPr>
          <w:cantSplit/>
          <w:trHeight w:val="409"/>
        </w:trPr>
        <w:tc>
          <w:tcPr>
            <w:tcW w:w="540" w:type="dxa"/>
            <w:vMerge w:val="restart"/>
          </w:tcPr>
          <w:p w:rsidR="00CE0F13" w:rsidRDefault="00CE0F13">
            <w:pPr>
              <w:widowControl/>
              <w:numPr>
                <w:ilvl w:val="0"/>
                <w:numId w:val="33"/>
              </w:numPr>
              <w:ind w:firstLine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61" w:type="dxa"/>
            <w:vMerge w:val="restart"/>
          </w:tcPr>
          <w:p w:rsidR="00CE0F13" w:rsidRDefault="00CE0F13">
            <w:pPr>
              <w:pStyle w:val="Heading4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ПК-3</w:t>
            </w:r>
          </w:p>
        </w:tc>
        <w:tc>
          <w:tcPr>
            <w:tcW w:w="2619" w:type="dxa"/>
            <w:vMerge w:val="restart"/>
          </w:tcPr>
          <w:p w:rsidR="00CE0F13" w:rsidRDefault="00CE0F13">
            <w:r>
              <w:rPr>
                <w:sz w:val="22"/>
                <w:szCs w:val="22"/>
              </w:rPr>
              <w:t>Способность к осуществлению стандартных базовых процедур оказания индивиду, группе, организации, психологической помощи с использованием традиционных методов и технологий.</w:t>
            </w:r>
          </w:p>
          <w:p w:rsidR="00CE0F13" w:rsidRDefault="00CE0F13"/>
        </w:tc>
        <w:tc>
          <w:tcPr>
            <w:tcW w:w="3240" w:type="dxa"/>
          </w:tcPr>
          <w:p w:rsidR="00CE0F13" w:rsidRDefault="00CE0F13">
            <w:pPr>
              <w:ind w:firstLine="68"/>
            </w:pPr>
            <w:r>
              <w:rPr>
                <w:sz w:val="22"/>
                <w:szCs w:val="22"/>
              </w:rPr>
              <w:t>Знать:</w:t>
            </w:r>
          </w:p>
          <w:p w:rsidR="00CE0F13" w:rsidRDefault="00CE0F13">
            <w:pPr>
              <w:tabs>
                <w:tab w:val="left" w:pos="426"/>
                <w:tab w:val="left" w:pos="708"/>
              </w:tabs>
              <w:ind w:firstLine="68"/>
            </w:pPr>
            <w:r>
              <w:rPr>
                <w:sz w:val="22"/>
                <w:szCs w:val="22"/>
              </w:rPr>
              <w:t>- алгоритм реализации психокоррекционной и реабилитационной тактики при психических и поведенческих расстройствах вследствие употребления психоактивных веществ;</w:t>
            </w:r>
          </w:p>
        </w:tc>
        <w:tc>
          <w:tcPr>
            <w:tcW w:w="2221" w:type="dxa"/>
          </w:tcPr>
          <w:p w:rsidR="00CE0F13" w:rsidRDefault="00CE0F13">
            <w:pPr>
              <w:ind w:firstLine="68"/>
            </w:pPr>
            <w:r>
              <w:rPr>
                <w:sz w:val="22"/>
                <w:szCs w:val="22"/>
              </w:rPr>
              <w:t>Собеседование, тест, проектная работа</w:t>
            </w:r>
          </w:p>
        </w:tc>
      </w:tr>
      <w:tr w:rsidR="00CE0F13">
        <w:trPr>
          <w:cantSplit/>
          <w:trHeight w:val="2327"/>
        </w:trPr>
        <w:tc>
          <w:tcPr>
            <w:tcW w:w="540" w:type="dxa"/>
            <w:vMerge/>
          </w:tcPr>
          <w:p w:rsidR="00CE0F13" w:rsidRDefault="00CE0F13">
            <w:pPr>
              <w:widowControl/>
              <w:numPr>
                <w:ilvl w:val="0"/>
                <w:numId w:val="33"/>
              </w:numPr>
              <w:ind w:firstLine="0"/>
              <w:jc w:val="center"/>
            </w:pPr>
          </w:p>
        </w:tc>
        <w:tc>
          <w:tcPr>
            <w:tcW w:w="1061" w:type="dxa"/>
            <w:vMerge/>
            <w:vAlign w:val="center"/>
          </w:tcPr>
          <w:p w:rsidR="00CE0F13" w:rsidRDefault="00CE0F13">
            <w:pPr>
              <w:pStyle w:val="Heading4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619" w:type="dxa"/>
            <w:vMerge/>
          </w:tcPr>
          <w:p w:rsidR="00CE0F13" w:rsidRDefault="00CE0F13">
            <w:pPr>
              <w:pStyle w:val="Heading4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40" w:type="dxa"/>
          </w:tcPr>
          <w:p w:rsidR="00CE0F13" w:rsidRDefault="00CE0F13">
            <w:pPr>
              <w:ind w:firstLine="68"/>
            </w:pPr>
            <w:r>
              <w:rPr>
                <w:sz w:val="22"/>
                <w:szCs w:val="22"/>
              </w:rPr>
              <w:t>Уметь:</w:t>
            </w:r>
          </w:p>
          <w:p w:rsidR="00CE0F13" w:rsidRDefault="00CE0F13">
            <w:pPr>
              <w:tabs>
                <w:tab w:val="num" w:pos="964"/>
              </w:tabs>
              <w:ind w:firstLine="6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выявлять зависимое по отношению к психоактивным веществам поведение;</w:t>
            </w:r>
          </w:p>
          <w:p w:rsidR="00CE0F13" w:rsidRDefault="00CE0F13">
            <w:pPr>
              <w:tabs>
                <w:tab w:val="left" w:pos="426"/>
                <w:tab w:val="left" w:pos="708"/>
              </w:tabs>
              <w:ind w:firstLine="68"/>
            </w:pPr>
            <w:r>
              <w:rPr>
                <w:color w:val="000000"/>
                <w:sz w:val="22"/>
                <w:szCs w:val="22"/>
              </w:rPr>
              <w:t>- оказывать пациентам с зависимым от психоактивных веществ поведнием первичную медико-санитарную помощь при возникновении неотложных состояний;</w:t>
            </w:r>
          </w:p>
        </w:tc>
        <w:tc>
          <w:tcPr>
            <w:tcW w:w="2221" w:type="dxa"/>
          </w:tcPr>
          <w:p w:rsidR="00CE0F13" w:rsidRDefault="00CE0F13">
            <w:pPr>
              <w:ind w:firstLine="68"/>
            </w:pPr>
            <w:r>
              <w:rPr>
                <w:sz w:val="22"/>
                <w:szCs w:val="22"/>
              </w:rPr>
              <w:t>Собеседование, проектная работа, практические задания, групповой доклад</w:t>
            </w:r>
          </w:p>
        </w:tc>
      </w:tr>
      <w:tr w:rsidR="00CE0F13">
        <w:trPr>
          <w:cantSplit/>
          <w:trHeight w:val="409"/>
        </w:trPr>
        <w:tc>
          <w:tcPr>
            <w:tcW w:w="540" w:type="dxa"/>
            <w:vMerge/>
          </w:tcPr>
          <w:p w:rsidR="00CE0F13" w:rsidRDefault="00CE0F13">
            <w:pPr>
              <w:widowControl/>
              <w:numPr>
                <w:ilvl w:val="0"/>
                <w:numId w:val="33"/>
              </w:numPr>
              <w:ind w:firstLine="0"/>
              <w:jc w:val="center"/>
            </w:pPr>
          </w:p>
        </w:tc>
        <w:tc>
          <w:tcPr>
            <w:tcW w:w="1061" w:type="dxa"/>
            <w:vMerge/>
            <w:vAlign w:val="center"/>
          </w:tcPr>
          <w:p w:rsidR="00CE0F13" w:rsidRDefault="00CE0F13">
            <w:pPr>
              <w:pStyle w:val="Heading4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619" w:type="dxa"/>
            <w:vMerge/>
          </w:tcPr>
          <w:p w:rsidR="00CE0F13" w:rsidRDefault="00CE0F13">
            <w:pPr>
              <w:pStyle w:val="Heading4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40" w:type="dxa"/>
          </w:tcPr>
          <w:p w:rsidR="00CE0F13" w:rsidRDefault="00CE0F13">
            <w:pPr>
              <w:pStyle w:val="Heading4"/>
              <w:ind w:firstLine="68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Владеть:</w:t>
            </w:r>
          </w:p>
          <w:p w:rsidR="00CE0F13" w:rsidRDefault="00CE0F13">
            <w:pPr>
              <w:ind w:firstLine="68"/>
            </w:pPr>
            <w:r>
              <w:rPr>
                <w:sz w:val="22"/>
                <w:szCs w:val="22"/>
              </w:rPr>
              <w:t xml:space="preserve">- навыками установления психологического контакта </w:t>
            </w:r>
          </w:p>
          <w:p w:rsidR="00CE0F13" w:rsidRDefault="00CE0F13">
            <w:pPr>
              <w:ind w:left="-30" w:firstLine="68"/>
            </w:pPr>
            <w:r>
              <w:rPr>
                <w:sz w:val="22"/>
                <w:szCs w:val="22"/>
              </w:rPr>
              <w:t>- проведения мотивационного интервью с зависимыми от психоактивных веществ лицами;</w:t>
            </w:r>
          </w:p>
        </w:tc>
        <w:tc>
          <w:tcPr>
            <w:tcW w:w="2221" w:type="dxa"/>
          </w:tcPr>
          <w:p w:rsidR="00CE0F13" w:rsidRDefault="00CE0F13">
            <w:pPr>
              <w:ind w:firstLine="68"/>
            </w:pPr>
            <w:r>
              <w:rPr>
                <w:sz w:val="22"/>
                <w:szCs w:val="22"/>
              </w:rPr>
              <w:t>Собеседование, проектная работа, групповой доклад</w:t>
            </w:r>
          </w:p>
        </w:tc>
      </w:tr>
      <w:tr w:rsidR="00CE0F13">
        <w:trPr>
          <w:cantSplit/>
          <w:trHeight w:val="878"/>
        </w:trPr>
        <w:tc>
          <w:tcPr>
            <w:tcW w:w="540" w:type="dxa"/>
            <w:vMerge/>
          </w:tcPr>
          <w:p w:rsidR="00CE0F13" w:rsidRDefault="00CE0F13"/>
        </w:tc>
        <w:tc>
          <w:tcPr>
            <w:tcW w:w="1061" w:type="dxa"/>
            <w:vMerge/>
            <w:vAlign w:val="center"/>
          </w:tcPr>
          <w:p w:rsidR="00CE0F13" w:rsidRDefault="00CE0F13">
            <w:pPr>
              <w:pStyle w:val="Heading4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619" w:type="dxa"/>
            <w:vMerge/>
          </w:tcPr>
          <w:p w:rsidR="00CE0F13" w:rsidRDefault="00CE0F13">
            <w:pPr>
              <w:pStyle w:val="Heading4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40" w:type="dxa"/>
          </w:tcPr>
          <w:p w:rsidR="00CE0F13" w:rsidRDefault="00CE0F13">
            <w:pPr>
              <w:ind w:left="-30" w:firstLine="68"/>
            </w:pPr>
            <w:r>
              <w:rPr>
                <w:sz w:val="22"/>
                <w:szCs w:val="22"/>
              </w:rPr>
              <w:t>Мотивация (личностное отношение): учебная активность на семинарских занятиях, готовность решать задания качественно</w:t>
            </w:r>
          </w:p>
        </w:tc>
        <w:tc>
          <w:tcPr>
            <w:tcW w:w="2221" w:type="dxa"/>
          </w:tcPr>
          <w:p w:rsidR="00CE0F13" w:rsidRDefault="00CE0F13">
            <w:pPr>
              <w:ind w:firstLine="68"/>
            </w:pPr>
            <w:r>
              <w:rPr>
                <w:sz w:val="22"/>
                <w:szCs w:val="22"/>
              </w:rPr>
              <w:t>Собеседование, проверочная работа, тест, проектная работа, практические задания</w:t>
            </w:r>
          </w:p>
        </w:tc>
      </w:tr>
      <w:tr w:rsidR="00CE0F13">
        <w:trPr>
          <w:cantSplit/>
          <w:trHeight w:val="2060"/>
        </w:trPr>
        <w:tc>
          <w:tcPr>
            <w:tcW w:w="540" w:type="dxa"/>
            <w:vMerge w:val="restart"/>
          </w:tcPr>
          <w:p w:rsidR="00CE0F13" w:rsidRDefault="00CE0F13">
            <w:r>
              <w:rPr>
                <w:sz w:val="22"/>
                <w:szCs w:val="22"/>
              </w:rPr>
              <w:t>3</w:t>
            </w:r>
          </w:p>
          <w:p w:rsidR="00CE0F13" w:rsidRDefault="00CE0F13"/>
        </w:tc>
        <w:tc>
          <w:tcPr>
            <w:tcW w:w="1061" w:type="dxa"/>
            <w:vMerge w:val="restart"/>
          </w:tcPr>
          <w:p w:rsidR="00CE0F13" w:rsidRDefault="00CE0F13">
            <w:pPr>
              <w:pStyle w:val="Heading4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ПК-9</w:t>
            </w:r>
          </w:p>
        </w:tc>
        <w:tc>
          <w:tcPr>
            <w:tcW w:w="2619" w:type="dxa"/>
            <w:vMerge w:val="restart"/>
          </w:tcPr>
          <w:p w:rsidR="00CE0F13" w:rsidRDefault="00CE0F13">
            <w:r>
              <w:rPr>
                <w:sz w:val="22"/>
                <w:szCs w:val="22"/>
              </w:rPr>
              <w:t>способность к реализации базовых процедур анализа проблем человека, социализации индивида, профессиональной и образовательной деятельности функционирования людей с ограниченными возможностями, в том числе и при различных заболеваниях.</w:t>
            </w:r>
          </w:p>
          <w:p w:rsidR="00CE0F13" w:rsidRDefault="00CE0F13">
            <w:pPr>
              <w:pStyle w:val="Heading4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40" w:type="dxa"/>
          </w:tcPr>
          <w:p w:rsidR="00CE0F13" w:rsidRDefault="00CE0F13">
            <w:pPr>
              <w:ind w:firstLine="0"/>
            </w:pPr>
            <w:r>
              <w:rPr>
                <w:sz w:val="22"/>
                <w:szCs w:val="22"/>
              </w:rPr>
              <w:t xml:space="preserve">Знать </w:t>
            </w:r>
          </w:p>
          <w:p w:rsidR="00CE0F13" w:rsidRDefault="00CE0F13">
            <w:pPr>
              <w:ind w:firstLine="0"/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основы  законодательства  в  сфере  охраны  психического  здоровья  и организации наркологической помощи;</w:t>
            </w:r>
          </w:p>
          <w:p w:rsidR="00CE0F13" w:rsidRDefault="00CE0F13">
            <w:pPr>
              <w:tabs>
                <w:tab w:val="left" w:pos="426"/>
                <w:tab w:val="left" w:pos="708"/>
              </w:tabs>
              <w:spacing w:line="276" w:lineRule="auto"/>
              <w:ind w:firstLine="0"/>
            </w:pPr>
            <w:r>
              <w:rPr>
                <w:color w:val="000000"/>
                <w:sz w:val="22"/>
                <w:szCs w:val="22"/>
              </w:rPr>
              <w:t>– методологические принципы оказания помощи зависимым от психоактивных веществ;</w:t>
            </w:r>
          </w:p>
        </w:tc>
        <w:tc>
          <w:tcPr>
            <w:tcW w:w="2221" w:type="dxa"/>
          </w:tcPr>
          <w:p w:rsidR="00CE0F13" w:rsidRDefault="00CE0F13">
            <w:pPr>
              <w:ind w:firstLine="0"/>
            </w:pPr>
            <w:r>
              <w:rPr>
                <w:sz w:val="22"/>
                <w:szCs w:val="22"/>
              </w:rPr>
              <w:t xml:space="preserve">Собеседование, тест, проектная работа, </w:t>
            </w:r>
          </w:p>
        </w:tc>
      </w:tr>
      <w:tr w:rsidR="00CE0F13">
        <w:trPr>
          <w:cantSplit/>
          <w:trHeight w:val="1485"/>
        </w:trPr>
        <w:tc>
          <w:tcPr>
            <w:tcW w:w="540" w:type="dxa"/>
            <w:vMerge/>
          </w:tcPr>
          <w:p w:rsidR="00CE0F13" w:rsidRDefault="00CE0F13"/>
        </w:tc>
        <w:tc>
          <w:tcPr>
            <w:tcW w:w="1061" w:type="dxa"/>
            <w:vMerge/>
            <w:vAlign w:val="center"/>
          </w:tcPr>
          <w:p w:rsidR="00CE0F13" w:rsidRDefault="00CE0F13">
            <w:pPr>
              <w:pStyle w:val="Heading4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619" w:type="dxa"/>
            <w:vMerge/>
          </w:tcPr>
          <w:p w:rsidR="00CE0F13" w:rsidRDefault="00CE0F13">
            <w:pPr>
              <w:pStyle w:val="Heading4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40" w:type="dxa"/>
          </w:tcPr>
          <w:p w:rsidR="00CE0F13" w:rsidRDefault="00CE0F13">
            <w:pPr>
              <w:ind w:firstLine="0"/>
            </w:pPr>
            <w:r>
              <w:rPr>
                <w:sz w:val="22"/>
                <w:szCs w:val="22"/>
              </w:rPr>
              <w:t xml:space="preserve">Уметь </w:t>
            </w:r>
          </w:p>
          <w:p w:rsidR="00CE0F13" w:rsidRDefault="00CE0F13">
            <w:pPr>
              <w:tabs>
                <w:tab w:val="num" w:pos="964"/>
              </w:tabs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   проводить необходимые диагностические процедуры для выявления склонности к зависимому от психоактивных веществ поведению;</w:t>
            </w:r>
          </w:p>
          <w:p w:rsidR="00CE0F13" w:rsidRDefault="00CE0F13">
            <w:pPr>
              <w:ind w:left="-30" w:firstLine="0"/>
            </w:pPr>
            <w:r>
              <w:rPr>
                <w:color w:val="000000"/>
                <w:sz w:val="22"/>
                <w:szCs w:val="22"/>
              </w:rPr>
              <w:t>- грамотно описывать психический статус и обосновывать необходимость психокоррекционной работы у зависимых от психоактивных веществ лиц.</w:t>
            </w:r>
          </w:p>
        </w:tc>
        <w:tc>
          <w:tcPr>
            <w:tcW w:w="2221" w:type="dxa"/>
          </w:tcPr>
          <w:p w:rsidR="00CE0F13" w:rsidRDefault="00CE0F13">
            <w:pPr>
              <w:ind w:firstLine="0"/>
            </w:pPr>
            <w:r>
              <w:rPr>
                <w:sz w:val="22"/>
                <w:szCs w:val="22"/>
              </w:rPr>
              <w:t>Собеседование, практические занятия, групповой доклад</w:t>
            </w:r>
          </w:p>
        </w:tc>
      </w:tr>
      <w:tr w:rsidR="00CE0F13">
        <w:trPr>
          <w:cantSplit/>
          <w:trHeight w:val="1205"/>
        </w:trPr>
        <w:tc>
          <w:tcPr>
            <w:tcW w:w="540" w:type="dxa"/>
            <w:vMerge/>
          </w:tcPr>
          <w:p w:rsidR="00CE0F13" w:rsidRDefault="00CE0F13"/>
        </w:tc>
        <w:tc>
          <w:tcPr>
            <w:tcW w:w="1061" w:type="dxa"/>
            <w:vMerge/>
            <w:vAlign w:val="center"/>
          </w:tcPr>
          <w:p w:rsidR="00CE0F13" w:rsidRDefault="00CE0F13">
            <w:pPr>
              <w:pStyle w:val="Heading4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619" w:type="dxa"/>
            <w:vMerge/>
          </w:tcPr>
          <w:p w:rsidR="00CE0F13" w:rsidRDefault="00CE0F13">
            <w:pPr>
              <w:pStyle w:val="Heading4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40" w:type="dxa"/>
          </w:tcPr>
          <w:p w:rsidR="00CE0F13" w:rsidRDefault="00CE0F13">
            <w:pPr>
              <w:ind w:firstLine="0"/>
            </w:pPr>
            <w:r>
              <w:rPr>
                <w:sz w:val="22"/>
                <w:szCs w:val="22"/>
              </w:rPr>
              <w:t xml:space="preserve">Владеть </w:t>
            </w:r>
          </w:p>
          <w:p w:rsidR="00CE0F13" w:rsidRDefault="00CE0F13">
            <w:pPr>
              <w:ind w:firstLine="0"/>
            </w:pPr>
            <w:r>
              <w:rPr>
                <w:sz w:val="22"/>
                <w:szCs w:val="22"/>
              </w:rPr>
              <w:t>- методами выявления отклоняющегося и девиантного поведения;</w:t>
            </w:r>
          </w:p>
          <w:p w:rsidR="00CE0F13" w:rsidRDefault="00CE0F13">
            <w:pPr>
              <w:ind w:left="-30" w:firstLine="0"/>
            </w:pPr>
            <w:r>
              <w:rPr>
                <w:sz w:val="22"/>
                <w:szCs w:val="22"/>
              </w:rPr>
              <w:t xml:space="preserve"> - навыками работы с созависимыми личностями;</w:t>
            </w:r>
          </w:p>
        </w:tc>
        <w:tc>
          <w:tcPr>
            <w:tcW w:w="2221" w:type="dxa"/>
          </w:tcPr>
          <w:p w:rsidR="00CE0F13" w:rsidRDefault="00CE0F13">
            <w:pPr>
              <w:ind w:firstLine="0"/>
            </w:pPr>
            <w:r>
              <w:rPr>
                <w:sz w:val="22"/>
                <w:szCs w:val="22"/>
              </w:rPr>
              <w:t>проектная работа, групповой доклад</w:t>
            </w:r>
          </w:p>
        </w:tc>
      </w:tr>
      <w:tr w:rsidR="00CE0F13">
        <w:trPr>
          <w:cantSplit/>
          <w:trHeight w:val="918"/>
        </w:trPr>
        <w:tc>
          <w:tcPr>
            <w:tcW w:w="540" w:type="dxa"/>
            <w:vMerge/>
          </w:tcPr>
          <w:p w:rsidR="00CE0F13" w:rsidRDefault="00CE0F13"/>
        </w:tc>
        <w:tc>
          <w:tcPr>
            <w:tcW w:w="1061" w:type="dxa"/>
            <w:vMerge/>
            <w:vAlign w:val="center"/>
          </w:tcPr>
          <w:p w:rsidR="00CE0F13" w:rsidRDefault="00CE0F13">
            <w:pPr>
              <w:pStyle w:val="Heading4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619" w:type="dxa"/>
            <w:vMerge/>
          </w:tcPr>
          <w:p w:rsidR="00CE0F13" w:rsidRDefault="00CE0F13">
            <w:pPr>
              <w:pStyle w:val="Heading4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40" w:type="dxa"/>
          </w:tcPr>
          <w:p w:rsidR="00CE0F13" w:rsidRDefault="00CE0F13">
            <w:pPr>
              <w:ind w:left="-30" w:firstLine="0"/>
            </w:pPr>
            <w:r>
              <w:rPr>
                <w:sz w:val="22"/>
                <w:szCs w:val="22"/>
              </w:rPr>
              <w:t>Мотивация (личностное отношение): учебная активность на семинарских занятиях, готовность решать задания  качественно</w:t>
            </w:r>
          </w:p>
        </w:tc>
        <w:tc>
          <w:tcPr>
            <w:tcW w:w="2221" w:type="dxa"/>
          </w:tcPr>
          <w:p w:rsidR="00CE0F13" w:rsidRDefault="00CE0F13">
            <w:pPr>
              <w:ind w:firstLine="87"/>
            </w:pPr>
            <w:r>
              <w:rPr>
                <w:sz w:val="22"/>
                <w:szCs w:val="22"/>
              </w:rPr>
              <w:t>Собеседование, проверочная работа, тест, проектная работа, практические задания</w:t>
            </w:r>
          </w:p>
        </w:tc>
      </w:tr>
      <w:tr w:rsidR="00CE0F13">
        <w:trPr>
          <w:cantSplit/>
          <w:trHeight w:val="1193"/>
        </w:trPr>
        <w:tc>
          <w:tcPr>
            <w:tcW w:w="540" w:type="dxa"/>
            <w:vMerge w:val="restart"/>
          </w:tcPr>
          <w:p w:rsidR="00CE0F13" w:rsidRDefault="00CE0F13">
            <w:r>
              <w:rPr>
                <w:sz w:val="22"/>
                <w:szCs w:val="22"/>
              </w:rPr>
              <w:t>4</w:t>
            </w:r>
          </w:p>
          <w:p w:rsidR="00CE0F13" w:rsidRDefault="00CE0F13"/>
          <w:p w:rsidR="00CE0F13" w:rsidRDefault="00CE0F13"/>
        </w:tc>
        <w:tc>
          <w:tcPr>
            <w:tcW w:w="1061" w:type="dxa"/>
            <w:vMerge w:val="restart"/>
          </w:tcPr>
          <w:p w:rsidR="00CE0F13" w:rsidRDefault="00CE0F13">
            <w:pPr>
              <w:pStyle w:val="Heading4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ПК-17д.</w:t>
            </w:r>
          </w:p>
        </w:tc>
        <w:tc>
          <w:tcPr>
            <w:tcW w:w="2619" w:type="dxa"/>
            <w:vMerge w:val="restart"/>
          </w:tcPr>
          <w:p w:rsidR="00CE0F13" w:rsidRDefault="00CE0F13">
            <w:r>
              <w:rPr>
                <w:sz w:val="22"/>
                <w:szCs w:val="22"/>
              </w:rPr>
              <w:t xml:space="preserve">способность к исследованию биологической природы человека, применению в профессиональной деятельности концепций нейрофизиологической детерминации поведения, регуляции, адаптации и компенсации, психофизиологических представлений о нормальном и отклоняющемся развитии человека, и факторах, влияющих на этот процесс.  </w:t>
            </w:r>
          </w:p>
          <w:p w:rsidR="00CE0F13" w:rsidRDefault="00CE0F13">
            <w:pPr>
              <w:pStyle w:val="BodyTextIndent2"/>
              <w:ind w:left="171"/>
              <w:rPr>
                <w:b/>
                <w:bCs/>
              </w:rPr>
            </w:pPr>
          </w:p>
        </w:tc>
        <w:tc>
          <w:tcPr>
            <w:tcW w:w="3240" w:type="dxa"/>
          </w:tcPr>
          <w:p w:rsidR="00CE0F13" w:rsidRDefault="00CE0F13">
            <w:pPr>
              <w:ind w:firstLine="67"/>
            </w:pPr>
            <w:r>
              <w:rPr>
                <w:sz w:val="22"/>
                <w:szCs w:val="22"/>
              </w:rPr>
              <w:t xml:space="preserve">Знать </w:t>
            </w:r>
          </w:p>
          <w:p w:rsidR="00CE0F13" w:rsidRDefault="00CE0F13">
            <w:pPr>
              <w:shd w:val="clear" w:color="auto" w:fill="FFFFFF"/>
              <w:tabs>
                <w:tab w:val="left" w:pos="696"/>
              </w:tabs>
              <w:ind w:firstLine="6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этиопатогенез психических и поведенческих расстройств вследствие употребления психоактивных веществ;</w:t>
            </w:r>
          </w:p>
          <w:p w:rsidR="00CE0F13" w:rsidRDefault="00CE0F13">
            <w:pPr>
              <w:ind w:left="-30" w:firstLine="67"/>
            </w:pPr>
            <w:r>
              <w:rPr>
                <w:color w:val="000000"/>
                <w:sz w:val="22"/>
                <w:szCs w:val="22"/>
              </w:rPr>
              <w:t>–  ведущие симптомы и синдромы</w:t>
            </w:r>
            <w:r>
              <w:rPr>
                <w:sz w:val="22"/>
                <w:szCs w:val="22"/>
              </w:rPr>
              <w:t xml:space="preserve"> психических  и  поведенческих расстройств вследствие употребления психоактивных веществ</w:t>
            </w:r>
            <w:r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2221" w:type="dxa"/>
          </w:tcPr>
          <w:p w:rsidR="00CE0F13" w:rsidRDefault="00CE0F13">
            <w:pPr>
              <w:ind w:firstLine="87"/>
            </w:pPr>
            <w:r>
              <w:rPr>
                <w:sz w:val="22"/>
                <w:szCs w:val="22"/>
              </w:rPr>
              <w:t>Собеседование, тест, проектная работа</w:t>
            </w:r>
          </w:p>
        </w:tc>
      </w:tr>
      <w:tr w:rsidR="00CE0F13">
        <w:trPr>
          <w:cantSplit/>
          <w:trHeight w:val="1193"/>
        </w:trPr>
        <w:tc>
          <w:tcPr>
            <w:tcW w:w="540" w:type="dxa"/>
            <w:vMerge/>
          </w:tcPr>
          <w:p w:rsidR="00CE0F13" w:rsidRDefault="00CE0F13"/>
        </w:tc>
        <w:tc>
          <w:tcPr>
            <w:tcW w:w="1061" w:type="dxa"/>
            <w:vMerge/>
            <w:vAlign w:val="center"/>
          </w:tcPr>
          <w:p w:rsidR="00CE0F13" w:rsidRDefault="00CE0F13">
            <w:pPr>
              <w:pStyle w:val="Heading4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619" w:type="dxa"/>
            <w:vMerge/>
          </w:tcPr>
          <w:p w:rsidR="00CE0F13" w:rsidRDefault="00CE0F13">
            <w:pPr>
              <w:pStyle w:val="Heading4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40" w:type="dxa"/>
          </w:tcPr>
          <w:p w:rsidR="00CE0F13" w:rsidRDefault="00CE0F13">
            <w:pPr>
              <w:tabs>
                <w:tab w:val="left" w:pos="426"/>
              </w:tabs>
              <w:ind w:firstLine="67"/>
            </w:pPr>
            <w:r>
              <w:rPr>
                <w:sz w:val="22"/>
                <w:szCs w:val="22"/>
              </w:rPr>
              <w:t xml:space="preserve">Уметь </w:t>
            </w:r>
          </w:p>
          <w:p w:rsidR="00CE0F13" w:rsidRDefault="00CE0F13">
            <w:pPr>
              <w:ind w:left="-30" w:firstLine="67"/>
            </w:pPr>
            <w:r>
              <w:rPr>
                <w:color w:val="000000"/>
                <w:sz w:val="22"/>
                <w:szCs w:val="22"/>
              </w:rPr>
              <w:t xml:space="preserve">– ориентироваться в современных научных парадигмах и </w:t>
            </w:r>
            <w:r>
              <w:rPr>
                <w:sz w:val="22"/>
                <w:szCs w:val="22"/>
              </w:rPr>
              <w:t>выбирать адекватные формы, методы и программы коррекционных программ.</w:t>
            </w:r>
          </w:p>
        </w:tc>
        <w:tc>
          <w:tcPr>
            <w:tcW w:w="2221" w:type="dxa"/>
          </w:tcPr>
          <w:p w:rsidR="00CE0F13" w:rsidRDefault="00CE0F13">
            <w:pPr>
              <w:ind w:firstLine="87"/>
            </w:pPr>
            <w:r>
              <w:rPr>
                <w:sz w:val="22"/>
                <w:szCs w:val="22"/>
              </w:rPr>
              <w:t>Проектная работа</w:t>
            </w:r>
          </w:p>
        </w:tc>
      </w:tr>
      <w:tr w:rsidR="00CE0F13">
        <w:trPr>
          <w:cantSplit/>
          <w:trHeight w:val="1193"/>
        </w:trPr>
        <w:tc>
          <w:tcPr>
            <w:tcW w:w="540" w:type="dxa"/>
            <w:vMerge/>
          </w:tcPr>
          <w:p w:rsidR="00CE0F13" w:rsidRDefault="00CE0F13"/>
        </w:tc>
        <w:tc>
          <w:tcPr>
            <w:tcW w:w="1061" w:type="dxa"/>
            <w:vMerge/>
            <w:vAlign w:val="center"/>
          </w:tcPr>
          <w:p w:rsidR="00CE0F13" w:rsidRDefault="00CE0F13">
            <w:pPr>
              <w:pStyle w:val="Heading4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619" w:type="dxa"/>
            <w:vMerge/>
          </w:tcPr>
          <w:p w:rsidR="00CE0F13" w:rsidRDefault="00CE0F13">
            <w:pPr>
              <w:pStyle w:val="Heading4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40" w:type="dxa"/>
          </w:tcPr>
          <w:p w:rsidR="00CE0F13" w:rsidRDefault="00CE0F13">
            <w:pPr>
              <w:tabs>
                <w:tab w:val="left" w:pos="426"/>
              </w:tabs>
              <w:ind w:firstLine="67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Владеть </w:t>
            </w:r>
          </w:p>
          <w:p w:rsidR="00CE0F13" w:rsidRDefault="00CE0F13">
            <w:pPr>
              <w:ind w:firstLine="67"/>
            </w:pPr>
            <w:r>
              <w:rPr>
                <w:color w:val="000000"/>
                <w:sz w:val="22"/>
                <w:szCs w:val="22"/>
              </w:rPr>
              <w:t>- методами диагностика психических и поведенческих расстройств вследствие употребления психоактивных веществ</w:t>
            </w:r>
            <w:r>
              <w:rPr>
                <w:sz w:val="22"/>
                <w:szCs w:val="22"/>
              </w:rPr>
              <w:t>;</w:t>
            </w:r>
          </w:p>
          <w:p w:rsidR="00CE0F13" w:rsidRDefault="00CE0F13">
            <w:pPr>
              <w:ind w:left="-30" w:firstLine="67"/>
            </w:pPr>
            <w:r>
              <w:rPr>
                <w:sz w:val="22"/>
                <w:szCs w:val="22"/>
              </w:rPr>
              <w:t>- способностью к организации, совершенствованию и анализу собственной образовательно-коррекционной деятельности.</w:t>
            </w:r>
          </w:p>
        </w:tc>
        <w:tc>
          <w:tcPr>
            <w:tcW w:w="2221" w:type="dxa"/>
          </w:tcPr>
          <w:p w:rsidR="00CE0F13" w:rsidRDefault="00CE0F13">
            <w:pPr>
              <w:ind w:firstLine="87"/>
            </w:pPr>
            <w:r>
              <w:rPr>
                <w:sz w:val="22"/>
                <w:szCs w:val="22"/>
              </w:rPr>
              <w:t>Проектная работа</w:t>
            </w:r>
          </w:p>
        </w:tc>
      </w:tr>
      <w:tr w:rsidR="00CE0F13">
        <w:trPr>
          <w:cantSplit/>
          <w:trHeight w:val="871"/>
        </w:trPr>
        <w:tc>
          <w:tcPr>
            <w:tcW w:w="540" w:type="dxa"/>
            <w:vMerge/>
          </w:tcPr>
          <w:p w:rsidR="00CE0F13" w:rsidRDefault="00CE0F13"/>
        </w:tc>
        <w:tc>
          <w:tcPr>
            <w:tcW w:w="1061" w:type="dxa"/>
            <w:vMerge/>
            <w:vAlign w:val="center"/>
          </w:tcPr>
          <w:p w:rsidR="00CE0F13" w:rsidRDefault="00CE0F13">
            <w:pPr>
              <w:pStyle w:val="Heading4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619" w:type="dxa"/>
            <w:vMerge/>
          </w:tcPr>
          <w:p w:rsidR="00CE0F13" w:rsidRDefault="00CE0F13">
            <w:pPr>
              <w:pStyle w:val="Heading4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40" w:type="dxa"/>
          </w:tcPr>
          <w:p w:rsidR="00CE0F13" w:rsidRDefault="00CE0F13">
            <w:pPr>
              <w:ind w:left="-30" w:firstLine="67"/>
            </w:pPr>
            <w:r>
              <w:rPr>
                <w:sz w:val="22"/>
                <w:szCs w:val="22"/>
              </w:rPr>
              <w:t>Мотивация (личностное отношение): учебная активность на семинарских занятиях, готовность решать задания  качественно</w:t>
            </w:r>
          </w:p>
        </w:tc>
        <w:tc>
          <w:tcPr>
            <w:tcW w:w="2221" w:type="dxa"/>
          </w:tcPr>
          <w:p w:rsidR="00CE0F13" w:rsidRDefault="00CE0F13">
            <w:pPr>
              <w:ind w:firstLine="87"/>
            </w:pPr>
            <w:r>
              <w:rPr>
                <w:sz w:val="22"/>
                <w:szCs w:val="22"/>
              </w:rPr>
              <w:t>Собеседование, тест, проектная работа</w:t>
            </w:r>
          </w:p>
        </w:tc>
      </w:tr>
    </w:tbl>
    <w:p w:rsidR="00CE0F13" w:rsidRDefault="00CE0F13">
      <w:pPr>
        <w:ind w:left="360" w:firstLine="0"/>
        <w:jc w:val="left"/>
      </w:pPr>
    </w:p>
    <w:p w:rsidR="00CE0F13" w:rsidRDefault="00CE0F13">
      <w:pPr>
        <w:pStyle w:val="BodyTextIndent2"/>
      </w:pPr>
      <w:r>
        <w:t>Описание шкал оценивания</w:t>
      </w:r>
    </w:p>
    <w:p w:rsidR="00CE0F13" w:rsidRDefault="00CE0F13">
      <w:pPr>
        <w:ind w:left="360"/>
        <w:rPr>
          <w:i/>
          <w:iCs/>
        </w:rPr>
      </w:pPr>
      <w:r>
        <w:rPr>
          <w:i/>
          <w:iCs/>
        </w:rPr>
        <w:t xml:space="preserve">Процедуры оценивания результатов обучения по дисциплине (модулю), характеризующих этапы формирования компетенций. </w:t>
      </w:r>
    </w:p>
    <w:p w:rsidR="00CE0F13" w:rsidRDefault="00CE0F13">
      <w:pPr>
        <w:ind w:firstLine="540"/>
      </w:pPr>
      <w:r>
        <w:t xml:space="preserve">Для оценивания результатов обучения в виде </w:t>
      </w:r>
      <w:r>
        <w:rPr>
          <w:u w:val="single"/>
        </w:rPr>
        <w:t>знаний, умений и навыков</w:t>
      </w:r>
      <w:r>
        <w:t xml:space="preserve"> используются следующие процедуры и технологии:</w:t>
      </w:r>
    </w:p>
    <w:p w:rsidR="00CE0F13" w:rsidRDefault="00CE0F13">
      <w:pPr>
        <w:numPr>
          <w:ilvl w:val="0"/>
          <w:numId w:val="34"/>
        </w:numPr>
        <w:rPr>
          <w:color w:val="000000"/>
        </w:rPr>
      </w:pPr>
      <w:r>
        <w:rPr>
          <w:color w:val="000000"/>
        </w:rPr>
        <w:t>подготовка докладов по самостоятельно обследованным больным,</w:t>
      </w:r>
    </w:p>
    <w:p w:rsidR="00CE0F13" w:rsidRDefault="00CE0F13">
      <w:pPr>
        <w:numPr>
          <w:ilvl w:val="0"/>
          <w:numId w:val="34"/>
        </w:numPr>
        <w:rPr>
          <w:color w:val="000000"/>
        </w:rPr>
      </w:pPr>
      <w:r>
        <w:rPr>
          <w:color w:val="000000"/>
        </w:rPr>
        <w:t>написание реферата</w:t>
      </w:r>
      <w:r>
        <w:t>;</w:t>
      </w:r>
    </w:p>
    <w:p w:rsidR="00CE0F13" w:rsidRDefault="00CE0F13">
      <w:pPr>
        <w:numPr>
          <w:ilvl w:val="0"/>
          <w:numId w:val="34"/>
        </w:numPr>
        <w:rPr>
          <w:color w:val="000000"/>
        </w:rPr>
      </w:pPr>
      <w:r>
        <w:rPr>
          <w:i/>
          <w:iCs/>
        </w:rPr>
        <w:t>собеседование</w:t>
      </w:r>
      <w:r>
        <w:t xml:space="preserve"> на экзамене.</w:t>
      </w:r>
    </w:p>
    <w:p w:rsidR="00CE0F13" w:rsidRDefault="00CE0F13">
      <w:pPr>
        <w:ind w:firstLine="567"/>
        <w:jc w:val="center"/>
        <w:rPr>
          <w:b/>
          <w:bCs/>
        </w:rPr>
      </w:pPr>
    </w:p>
    <w:p w:rsidR="00CE0F13" w:rsidRDefault="00CE0F13">
      <w:pPr>
        <w:ind w:firstLine="567"/>
        <w:jc w:val="center"/>
        <w:rPr>
          <w:b/>
          <w:bCs/>
        </w:rPr>
      </w:pPr>
    </w:p>
    <w:p w:rsidR="00CE0F13" w:rsidRDefault="00CE0F13">
      <w:pPr>
        <w:ind w:firstLine="567"/>
        <w:jc w:val="center"/>
        <w:rPr>
          <w:b/>
          <w:bCs/>
          <w:color w:val="000000"/>
        </w:rPr>
      </w:pPr>
      <w:r>
        <w:rPr>
          <w:b/>
          <w:bCs/>
        </w:rPr>
        <w:t>Критерии и шкалы для интегрированной оценки уровня сформированности компетенций</w:t>
      </w:r>
    </w:p>
    <w:p w:rsidR="00CE0F13" w:rsidRDefault="00CE0F13">
      <w:pPr>
        <w:ind w:firstLine="567"/>
        <w:jc w:val="center"/>
        <w:rPr>
          <w:color w:val="000000"/>
        </w:rPr>
      </w:pPr>
      <w:r>
        <w:rPr>
          <w:color w:val="000000"/>
        </w:rPr>
        <w:t>(оценка осуществляется по результатам текущей проверки знаний и промежуточной аттестации)</w:t>
      </w:r>
    </w:p>
    <w:p w:rsidR="00CE0F13" w:rsidRDefault="00CE0F13"/>
    <w:tbl>
      <w:tblPr>
        <w:tblW w:w="109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1275"/>
        <w:gridCol w:w="1275"/>
        <w:gridCol w:w="1276"/>
        <w:gridCol w:w="1418"/>
        <w:gridCol w:w="1417"/>
        <w:gridCol w:w="1418"/>
        <w:gridCol w:w="1559"/>
      </w:tblGrid>
      <w:tr w:rsidR="00CE0F13">
        <w:trPr>
          <w:cantSplit/>
        </w:trPr>
        <w:tc>
          <w:tcPr>
            <w:tcW w:w="1277" w:type="dxa"/>
            <w:vMerge w:val="restart"/>
            <w:vAlign w:val="center"/>
          </w:tcPr>
          <w:p w:rsidR="00CE0F13" w:rsidRDefault="00CE0F13">
            <w:pPr>
              <w:ind w:firstLine="3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Индикаторы компетенции</w:t>
            </w:r>
          </w:p>
        </w:tc>
        <w:tc>
          <w:tcPr>
            <w:tcW w:w="9638" w:type="dxa"/>
            <w:gridSpan w:val="7"/>
          </w:tcPr>
          <w:p w:rsidR="00CE0F13" w:rsidRDefault="00CE0F13">
            <w:pPr>
              <w:ind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ОЦЕНКИ СФОРМИРОВАННОСТИ КОМПЕТЕНЦИЙ</w:t>
            </w:r>
          </w:p>
        </w:tc>
      </w:tr>
      <w:tr w:rsidR="00CE0F13">
        <w:trPr>
          <w:cantSplit/>
        </w:trPr>
        <w:tc>
          <w:tcPr>
            <w:tcW w:w="1277" w:type="dxa"/>
            <w:vMerge/>
            <w:vAlign w:val="center"/>
          </w:tcPr>
          <w:p w:rsidR="00CE0F13" w:rsidRDefault="00CE0F13">
            <w:pPr>
              <w:ind w:firstLine="34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CE0F13" w:rsidRDefault="00CE0F13">
            <w:pPr>
              <w:ind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CE0F13" w:rsidRDefault="00CE0F13">
            <w:pPr>
              <w:ind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CE0F13" w:rsidRDefault="00CE0F13">
            <w:pPr>
              <w:ind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CE0F13" w:rsidRDefault="00CE0F13">
            <w:pPr>
              <w:ind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CE0F13" w:rsidRDefault="00CE0F13">
            <w:pPr>
              <w:ind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418" w:type="dxa"/>
            <w:vAlign w:val="center"/>
          </w:tcPr>
          <w:p w:rsidR="00CE0F13" w:rsidRDefault="00CE0F13">
            <w:pPr>
              <w:ind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559" w:type="dxa"/>
          </w:tcPr>
          <w:p w:rsidR="00CE0F13" w:rsidRDefault="00CE0F13">
            <w:pPr>
              <w:ind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превосходно</w:t>
            </w:r>
          </w:p>
        </w:tc>
      </w:tr>
      <w:tr w:rsidR="00CE0F13">
        <w:tc>
          <w:tcPr>
            <w:tcW w:w="1277" w:type="dxa"/>
            <w:vAlign w:val="center"/>
          </w:tcPr>
          <w:p w:rsidR="00CE0F13" w:rsidRDefault="00CE0F13">
            <w:pPr>
              <w:ind w:firstLine="3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Полнота знаний</w:t>
            </w:r>
          </w:p>
        </w:tc>
        <w:tc>
          <w:tcPr>
            <w:tcW w:w="1275" w:type="dxa"/>
          </w:tcPr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 знаний теоретическогоматериала.</w:t>
            </w:r>
          </w:p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418" w:type="dxa"/>
            <w:vAlign w:val="center"/>
          </w:tcPr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559" w:type="dxa"/>
          </w:tcPr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</w:p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</w:p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превышающем программу подготовки.</w:t>
            </w:r>
          </w:p>
        </w:tc>
      </w:tr>
      <w:tr w:rsidR="00CE0F13">
        <w:tc>
          <w:tcPr>
            <w:tcW w:w="1277" w:type="dxa"/>
            <w:vAlign w:val="center"/>
          </w:tcPr>
          <w:p w:rsidR="00CE0F13" w:rsidRDefault="00CE0F13">
            <w:pPr>
              <w:ind w:firstLine="3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Наличие умений </w:t>
            </w:r>
          </w:p>
        </w:tc>
        <w:tc>
          <w:tcPr>
            <w:tcW w:w="1275" w:type="dxa"/>
          </w:tcPr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418" w:type="dxa"/>
            <w:vAlign w:val="center"/>
          </w:tcPr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несущественнымнедочетами, выполнены все задания в полном объеме.</w:t>
            </w:r>
          </w:p>
        </w:tc>
        <w:tc>
          <w:tcPr>
            <w:tcW w:w="1559" w:type="dxa"/>
          </w:tcPr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Объеме без недочетов</w:t>
            </w:r>
          </w:p>
        </w:tc>
      </w:tr>
      <w:tr w:rsidR="00CE0F13">
        <w:tc>
          <w:tcPr>
            <w:tcW w:w="1277" w:type="dxa"/>
            <w:vAlign w:val="center"/>
          </w:tcPr>
          <w:p w:rsidR="00CE0F13" w:rsidRDefault="00CE0F13">
            <w:pPr>
              <w:ind w:firstLine="3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Наличие навыков</w:t>
            </w:r>
          </w:p>
          <w:p w:rsidR="00CE0F13" w:rsidRDefault="00CE0F13">
            <w:pPr>
              <w:ind w:firstLine="3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(владение опытом)</w:t>
            </w:r>
          </w:p>
        </w:tc>
        <w:tc>
          <w:tcPr>
            <w:tcW w:w="1275" w:type="dxa"/>
          </w:tcPr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Имели место грубые ошибки.</w:t>
            </w:r>
          </w:p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</w:p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</w:p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</w:p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E0F13" w:rsidRDefault="00CE0F13">
            <w:pPr>
              <w:ind w:firstLine="34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CE0F13" w:rsidRDefault="00CE0F13">
            <w:pPr>
              <w:ind w:firstLine="34"/>
              <w:rPr>
                <w:color w:val="000000"/>
                <w:sz w:val="18"/>
                <w:szCs w:val="18"/>
                <w:highlight w:val="yellow"/>
              </w:rPr>
            </w:pPr>
          </w:p>
          <w:p w:rsidR="00CE0F13" w:rsidRDefault="00CE0F13">
            <w:pPr>
              <w:ind w:firstLine="34"/>
              <w:rPr>
                <w:color w:val="000000"/>
                <w:sz w:val="18"/>
                <w:szCs w:val="18"/>
                <w:highlight w:val="yellow"/>
              </w:rPr>
            </w:pPr>
          </w:p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</w:p>
        </w:tc>
      </w:tr>
      <w:tr w:rsidR="00CE0F13">
        <w:tc>
          <w:tcPr>
            <w:tcW w:w="1277" w:type="dxa"/>
            <w:vAlign w:val="center"/>
          </w:tcPr>
          <w:p w:rsidR="00CE0F13" w:rsidRDefault="00CE0F13">
            <w:pPr>
              <w:ind w:firstLine="3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Мотивация(личностное отношение)</w:t>
            </w:r>
          </w:p>
        </w:tc>
        <w:tc>
          <w:tcPr>
            <w:tcW w:w="1275" w:type="dxa"/>
          </w:tcPr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</w:p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Полное отсутствие учебной активности и мотивации</w:t>
            </w:r>
          </w:p>
        </w:tc>
        <w:tc>
          <w:tcPr>
            <w:tcW w:w="1275" w:type="dxa"/>
            <w:vAlign w:val="center"/>
          </w:tcPr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Учебная активность и мотивация слабо  выражены, готовность решать поставленные  задачи качественно отсутствуют</w:t>
            </w:r>
          </w:p>
        </w:tc>
        <w:tc>
          <w:tcPr>
            <w:tcW w:w="1276" w:type="dxa"/>
            <w:vAlign w:val="center"/>
          </w:tcPr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Учебная активность и мотивация низкие, слабо  выражены, стремление решать задачи качественно </w:t>
            </w:r>
          </w:p>
        </w:tc>
        <w:tc>
          <w:tcPr>
            <w:tcW w:w="1418" w:type="dxa"/>
            <w:vAlign w:val="center"/>
          </w:tcPr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417" w:type="dxa"/>
          </w:tcPr>
          <w:p w:rsidR="00CE0F13" w:rsidRDefault="00CE0F13">
            <w:pPr>
              <w:ind w:firstLine="34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418" w:type="dxa"/>
            <w:vAlign w:val="center"/>
          </w:tcPr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Учебная активность и мотивация проявляются на высоком уровне, демонстрируется  готовность выполнять все поставленные  задачи на высоком уровне качества</w:t>
            </w:r>
          </w:p>
        </w:tc>
        <w:tc>
          <w:tcPr>
            <w:tcW w:w="1559" w:type="dxa"/>
          </w:tcPr>
          <w:p w:rsidR="00CE0F13" w:rsidRDefault="00CE0F13">
            <w:pPr>
              <w:ind w:firstLine="34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CE0F13">
        <w:tc>
          <w:tcPr>
            <w:tcW w:w="1277" w:type="dxa"/>
            <w:vAlign w:val="center"/>
          </w:tcPr>
          <w:p w:rsidR="00CE0F13" w:rsidRDefault="00CE0F13">
            <w:pPr>
              <w:ind w:firstLine="3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Характеристика сформированности компетенции</w:t>
            </w:r>
          </w:p>
        </w:tc>
        <w:tc>
          <w:tcPr>
            <w:tcW w:w="1275" w:type="dxa"/>
          </w:tcPr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Компетенция в не сформирована.отсутствуют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275" w:type="dxa"/>
            <w:vAlign w:val="center"/>
          </w:tcPr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276" w:type="dxa"/>
            <w:vAlign w:val="center"/>
          </w:tcPr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1418" w:type="dxa"/>
            <w:vAlign w:val="center"/>
          </w:tcPr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Сформированность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417" w:type="dxa"/>
          </w:tcPr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практических(профессиональных) задач.</w:t>
            </w:r>
          </w:p>
        </w:tc>
        <w:tc>
          <w:tcPr>
            <w:tcW w:w="1418" w:type="dxa"/>
            <w:vAlign w:val="center"/>
          </w:tcPr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сложныхпрактических(профессиональных) задач. </w:t>
            </w:r>
          </w:p>
        </w:tc>
        <w:tc>
          <w:tcPr>
            <w:tcW w:w="1559" w:type="dxa"/>
          </w:tcPr>
          <w:p w:rsidR="00CE0F13" w:rsidRDefault="00CE0F1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  <w:r>
              <w:rPr>
                <w:color w:val="000000"/>
                <w:sz w:val="18"/>
                <w:szCs w:val="18"/>
                <w:highlight w:val="yellow"/>
              </w:rPr>
              <w:t>.</w:t>
            </w:r>
          </w:p>
        </w:tc>
      </w:tr>
      <w:tr w:rsidR="00CE0F13">
        <w:tc>
          <w:tcPr>
            <w:tcW w:w="1277" w:type="dxa"/>
            <w:vAlign w:val="center"/>
          </w:tcPr>
          <w:p w:rsidR="00CE0F13" w:rsidRDefault="00CE0F1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Уровень сформированности компетенций</w:t>
            </w:r>
          </w:p>
        </w:tc>
        <w:tc>
          <w:tcPr>
            <w:tcW w:w="1275" w:type="dxa"/>
          </w:tcPr>
          <w:p w:rsidR="00CE0F13" w:rsidRDefault="00CE0F1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E0F13" w:rsidRDefault="00CE0F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Нулевой</w:t>
            </w:r>
          </w:p>
        </w:tc>
        <w:tc>
          <w:tcPr>
            <w:tcW w:w="1275" w:type="dxa"/>
            <w:vAlign w:val="center"/>
          </w:tcPr>
          <w:p w:rsidR="00CE0F13" w:rsidRDefault="00CE0F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1276" w:type="dxa"/>
            <w:vAlign w:val="center"/>
          </w:tcPr>
          <w:p w:rsidR="00CE0F13" w:rsidRDefault="00CE0F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Ниже среднего</w:t>
            </w:r>
          </w:p>
        </w:tc>
        <w:tc>
          <w:tcPr>
            <w:tcW w:w="1418" w:type="dxa"/>
            <w:vAlign w:val="center"/>
          </w:tcPr>
          <w:p w:rsidR="00CE0F13" w:rsidRDefault="00CE0F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1417" w:type="dxa"/>
          </w:tcPr>
          <w:p w:rsidR="00CE0F13" w:rsidRDefault="00CE0F13">
            <w:pPr>
              <w:rPr>
                <w:sz w:val="18"/>
                <w:szCs w:val="18"/>
              </w:rPr>
            </w:pPr>
          </w:p>
          <w:p w:rsidR="00CE0F13" w:rsidRDefault="00CE0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Выше среднего</w:t>
            </w:r>
          </w:p>
          <w:p w:rsidR="00CE0F13" w:rsidRDefault="00CE0F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E0F13" w:rsidRDefault="00CE0F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Высокий</w:t>
            </w:r>
          </w:p>
        </w:tc>
        <w:tc>
          <w:tcPr>
            <w:tcW w:w="1559" w:type="dxa"/>
          </w:tcPr>
          <w:p w:rsidR="00CE0F13" w:rsidRDefault="00CE0F1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E0F13" w:rsidRDefault="00CE0F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Очень высокий </w:t>
            </w:r>
          </w:p>
        </w:tc>
      </w:tr>
    </w:tbl>
    <w:p w:rsidR="00CE0F13" w:rsidRDefault="00CE0F13">
      <w:pPr>
        <w:ind w:firstLine="0"/>
        <w:jc w:val="center"/>
        <w:rPr>
          <w:b/>
          <w:bCs/>
        </w:rPr>
      </w:pPr>
    </w:p>
    <w:p w:rsidR="00CE0F13" w:rsidRDefault="00CE0F13">
      <w:pPr>
        <w:ind w:firstLine="0"/>
        <w:jc w:val="center"/>
        <w:rPr>
          <w:b/>
          <w:bCs/>
        </w:rPr>
      </w:pPr>
      <w:r>
        <w:rPr>
          <w:b/>
          <w:bCs/>
        </w:rPr>
        <w:t>Вопросы к экзамену</w:t>
      </w:r>
    </w:p>
    <w:tbl>
      <w:tblPr>
        <w:tblW w:w="96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797"/>
        <w:gridCol w:w="1135"/>
      </w:tblGrid>
      <w:tr w:rsidR="00CE0F13">
        <w:tc>
          <w:tcPr>
            <w:tcW w:w="675" w:type="dxa"/>
          </w:tcPr>
          <w:p w:rsidR="00CE0F13" w:rsidRDefault="00CE0F13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7797" w:type="dxa"/>
          </w:tcPr>
          <w:p w:rsidR="00CE0F13" w:rsidRDefault="00CE0F13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 </w:t>
            </w:r>
          </w:p>
        </w:tc>
        <w:tc>
          <w:tcPr>
            <w:tcW w:w="113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компетенции </w:t>
            </w:r>
          </w:p>
        </w:tc>
      </w:tr>
      <w:tr w:rsidR="00CE0F13">
        <w:tc>
          <w:tcPr>
            <w:tcW w:w="675" w:type="dxa"/>
          </w:tcPr>
          <w:p w:rsidR="00CE0F13" w:rsidRDefault="00CE0F13">
            <w:pPr>
              <w:pStyle w:val="FootnoteText"/>
              <w:autoSpaceDE w:val="0"/>
              <w:autoSpaceDN w:val="0"/>
              <w:adjustRightInd w:val="0"/>
              <w:ind w:firstLine="0"/>
            </w:pPr>
            <w:r>
              <w:t>1</w:t>
            </w:r>
          </w:p>
        </w:tc>
        <w:tc>
          <w:tcPr>
            <w:tcW w:w="7797" w:type="dxa"/>
          </w:tcPr>
          <w:p w:rsidR="00CE0F13" w:rsidRDefault="00CE0F13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и задачи наркологии. История формирования наркологических понятий</w:t>
            </w:r>
          </w:p>
        </w:tc>
        <w:tc>
          <w:tcPr>
            <w:tcW w:w="1135" w:type="dxa"/>
          </w:tcPr>
          <w:p w:rsidR="00CE0F13" w:rsidRDefault="00CE0F13">
            <w:pPr>
              <w:pStyle w:val="FootnoteText"/>
              <w:autoSpaceDE w:val="0"/>
              <w:autoSpaceDN w:val="0"/>
              <w:adjustRightInd w:val="0"/>
              <w:ind w:firstLine="0"/>
            </w:pPr>
            <w:r>
              <w:t>ПК-17д</w:t>
            </w:r>
          </w:p>
        </w:tc>
      </w:tr>
      <w:tr w:rsidR="00CE0F13">
        <w:tc>
          <w:tcPr>
            <w:tcW w:w="67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7" w:type="dxa"/>
          </w:tcPr>
          <w:p w:rsidR="00CE0F13" w:rsidRDefault="00CE0F13">
            <w:pPr>
              <w:ind w:firstLine="3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наркологической помощи в РФ</w:t>
            </w:r>
          </w:p>
        </w:tc>
        <w:tc>
          <w:tcPr>
            <w:tcW w:w="1135" w:type="dxa"/>
          </w:tcPr>
          <w:p w:rsidR="00CE0F13" w:rsidRDefault="00CE0F13">
            <w:pPr>
              <w:pStyle w:val="Heading1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ПК-9</w:t>
            </w:r>
          </w:p>
        </w:tc>
      </w:tr>
      <w:tr w:rsidR="00CE0F13">
        <w:tc>
          <w:tcPr>
            <w:tcW w:w="67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97" w:type="dxa"/>
          </w:tcPr>
          <w:p w:rsidR="00CE0F13" w:rsidRDefault="00CE0F13">
            <w:pPr>
              <w:pStyle w:val="FootnoteText"/>
              <w:ind w:firstLine="34"/>
            </w:pPr>
            <w:r>
              <w:rPr>
                <w:color w:val="000000"/>
              </w:rPr>
              <w:t>Современные представления об этиологии и патогенезе зависимостей.</w:t>
            </w:r>
          </w:p>
        </w:tc>
        <w:tc>
          <w:tcPr>
            <w:tcW w:w="113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ПК-17д</w:t>
            </w:r>
          </w:p>
        </w:tc>
      </w:tr>
      <w:tr w:rsidR="00CE0F13">
        <w:tc>
          <w:tcPr>
            <w:tcW w:w="67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7" w:type="dxa"/>
          </w:tcPr>
          <w:p w:rsidR="00CE0F13" w:rsidRDefault="00CE0F13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ind w:firstLine="34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Биологические факторы формирования зависимостей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ПК-17д</w:t>
            </w:r>
          </w:p>
        </w:tc>
      </w:tr>
      <w:tr w:rsidR="00CE0F13">
        <w:tc>
          <w:tcPr>
            <w:tcW w:w="67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7" w:type="dxa"/>
          </w:tcPr>
          <w:p w:rsidR="00CE0F13" w:rsidRDefault="00CE0F13">
            <w:pPr>
              <w:ind w:firstLine="3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Психологические и социальные факторы зависимости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</w:t>
            </w:r>
          </w:p>
        </w:tc>
      </w:tr>
      <w:tr w:rsidR="00CE0F13">
        <w:tc>
          <w:tcPr>
            <w:tcW w:w="67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97" w:type="dxa"/>
          </w:tcPr>
          <w:p w:rsidR="00CE0F13" w:rsidRDefault="00CE0F13">
            <w:pPr>
              <w:ind w:firstLine="3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симптомы зависимого поведения</w:t>
            </w:r>
          </w:p>
        </w:tc>
        <w:tc>
          <w:tcPr>
            <w:tcW w:w="113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ПК-17д</w:t>
            </w:r>
          </w:p>
        </w:tc>
      </w:tr>
      <w:tr w:rsidR="00CE0F13">
        <w:tc>
          <w:tcPr>
            <w:tcW w:w="67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97" w:type="dxa"/>
          </w:tcPr>
          <w:p w:rsidR="00CE0F13" w:rsidRDefault="00CE0F13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Классификация наркологических заболеваний </w:t>
            </w:r>
          </w:p>
        </w:tc>
        <w:tc>
          <w:tcPr>
            <w:tcW w:w="113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ПК-17д</w:t>
            </w:r>
          </w:p>
        </w:tc>
      </w:tr>
      <w:tr w:rsidR="00CE0F13">
        <w:tc>
          <w:tcPr>
            <w:tcW w:w="67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97" w:type="dxa"/>
          </w:tcPr>
          <w:p w:rsidR="00CE0F13" w:rsidRDefault="00CE0F13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понятия «алкоголизм». Динамика алкогольной болезни. Стадии течения.</w:t>
            </w:r>
          </w:p>
        </w:tc>
        <w:tc>
          <w:tcPr>
            <w:tcW w:w="113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</w:t>
            </w:r>
          </w:p>
        </w:tc>
      </w:tr>
      <w:tr w:rsidR="00CE0F13">
        <w:tc>
          <w:tcPr>
            <w:tcW w:w="67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97" w:type="dxa"/>
          </w:tcPr>
          <w:p w:rsidR="00CE0F13" w:rsidRDefault="00CE0F13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Алкоголизм в подростковом возрасте (ранний алкоголизм).</w:t>
            </w:r>
          </w:p>
        </w:tc>
        <w:tc>
          <w:tcPr>
            <w:tcW w:w="113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CE0F13">
        <w:tc>
          <w:tcPr>
            <w:tcW w:w="67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97" w:type="dxa"/>
          </w:tcPr>
          <w:p w:rsidR="00CE0F13" w:rsidRDefault="00CE0F13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Острые алкогольные психозы (металкогольные психозы)</w:t>
            </w:r>
          </w:p>
        </w:tc>
        <w:tc>
          <w:tcPr>
            <w:tcW w:w="1135" w:type="dxa"/>
          </w:tcPr>
          <w:p w:rsidR="00CE0F13" w:rsidRDefault="00CE0F13">
            <w:pPr>
              <w:pStyle w:val="FootnoteText"/>
              <w:autoSpaceDE w:val="0"/>
              <w:autoSpaceDN w:val="0"/>
              <w:adjustRightInd w:val="0"/>
              <w:ind w:firstLine="0"/>
            </w:pPr>
            <w:r>
              <w:t>ПК-3</w:t>
            </w:r>
          </w:p>
        </w:tc>
      </w:tr>
      <w:tr w:rsidR="00CE0F13">
        <w:tc>
          <w:tcPr>
            <w:tcW w:w="67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97" w:type="dxa"/>
          </w:tcPr>
          <w:p w:rsidR="00CE0F13" w:rsidRDefault="00CE0F13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Алкогольные энцефалопатии.</w:t>
            </w:r>
          </w:p>
        </w:tc>
        <w:tc>
          <w:tcPr>
            <w:tcW w:w="113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ПК-9</w:t>
            </w:r>
          </w:p>
        </w:tc>
      </w:tr>
      <w:tr w:rsidR="00CE0F13">
        <w:tc>
          <w:tcPr>
            <w:tcW w:w="67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97" w:type="dxa"/>
          </w:tcPr>
          <w:p w:rsidR="00CE0F13" w:rsidRDefault="00CE0F13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Соматические и неврологические осложнения алкоголизма.</w:t>
            </w:r>
          </w:p>
        </w:tc>
        <w:tc>
          <w:tcPr>
            <w:tcW w:w="113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ПК-9</w:t>
            </w:r>
          </w:p>
        </w:tc>
      </w:tr>
      <w:tr w:rsidR="00CE0F13">
        <w:tc>
          <w:tcPr>
            <w:tcW w:w="67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797" w:type="dxa"/>
          </w:tcPr>
          <w:p w:rsidR="00CE0F13" w:rsidRDefault="00CE0F13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понятия «наркомания».</w:t>
            </w:r>
          </w:p>
        </w:tc>
        <w:tc>
          <w:tcPr>
            <w:tcW w:w="113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ПК-9</w:t>
            </w:r>
          </w:p>
        </w:tc>
      </w:tr>
      <w:tr w:rsidR="00CE0F13">
        <w:tc>
          <w:tcPr>
            <w:tcW w:w="67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797" w:type="dxa"/>
          </w:tcPr>
          <w:p w:rsidR="00CE0F13" w:rsidRDefault="00CE0F13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наркоманий. Отдельные виды наркоманий</w:t>
            </w:r>
          </w:p>
        </w:tc>
        <w:tc>
          <w:tcPr>
            <w:tcW w:w="113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ПК-17д</w:t>
            </w:r>
          </w:p>
        </w:tc>
      </w:tr>
      <w:tr w:rsidR="00CE0F13">
        <w:tc>
          <w:tcPr>
            <w:tcW w:w="67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797" w:type="dxa"/>
          </w:tcPr>
          <w:p w:rsidR="00CE0F13" w:rsidRDefault="00CE0F13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Патогенез острого и хронического действия наркотических веществ на организм человека.</w:t>
            </w:r>
          </w:p>
        </w:tc>
        <w:tc>
          <w:tcPr>
            <w:tcW w:w="113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ПК-17д</w:t>
            </w:r>
          </w:p>
        </w:tc>
      </w:tr>
      <w:tr w:rsidR="00CE0F13">
        <w:tc>
          <w:tcPr>
            <w:tcW w:w="67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797" w:type="dxa"/>
          </w:tcPr>
          <w:p w:rsidR="00CE0F13" w:rsidRDefault="00CE0F13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Патогенетические механизмы формирования наркотической зависимости.</w:t>
            </w:r>
          </w:p>
        </w:tc>
        <w:tc>
          <w:tcPr>
            <w:tcW w:w="1135" w:type="dxa"/>
          </w:tcPr>
          <w:p w:rsidR="00CE0F13" w:rsidRDefault="00CE0F1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ПК-17д</w:t>
            </w:r>
          </w:p>
        </w:tc>
      </w:tr>
      <w:tr w:rsidR="00CE0F13">
        <w:tc>
          <w:tcPr>
            <w:tcW w:w="67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797" w:type="dxa"/>
          </w:tcPr>
          <w:p w:rsidR="00CE0F13" w:rsidRDefault="00CE0F13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Зависимость от опиоидов. Клиника. Течение. Лечение и профилактика</w:t>
            </w:r>
          </w:p>
        </w:tc>
        <w:tc>
          <w:tcPr>
            <w:tcW w:w="1135" w:type="dxa"/>
          </w:tcPr>
          <w:p w:rsidR="00CE0F13" w:rsidRDefault="00CE0F1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</w:t>
            </w:r>
          </w:p>
        </w:tc>
      </w:tr>
      <w:tr w:rsidR="00CE0F13">
        <w:tc>
          <w:tcPr>
            <w:tcW w:w="67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797" w:type="dxa"/>
          </w:tcPr>
          <w:p w:rsidR="00CE0F13" w:rsidRDefault="00CE0F13">
            <w:pPr>
              <w:ind w:firstLine="3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Зависимость от каннабиноидов. </w:t>
            </w:r>
            <w:r>
              <w:rPr>
                <w:sz w:val="20"/>
                <w:szCs w:val="20"/>
              </w:rPr>
              <w:t>Клиника. Течение. Лечение и профилактика.</w:t>
            </w:r>
          </w:p>
        </w:tc>
        <w:tc>
          <w:tcPr>
            <w:tcW w:w="1135" w:type="dxa"/>
          </w:tcPr>
          <w:p w:rsidR="00CE0F13" w:rsidRDefault="00CE0F1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</w:t>
            </w:r>
          </w:p>
        </w:tc>
      </w:tr>
      <w:tr w:rsidR="00CE0F13">
        <w:tc>
          <w:tcPr>
            <w:tcW w:w="67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797" w:type="dxa"/>
          </w:tcPr>
          <w:p w:rsidR="00CE0F13" w:rsidRDefault="00CE0F13">
            <w:pPr>
              <w:ind w:firstLine="3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Зависимость от седативных и снотворных средств. </w:t>
            </w:r>
            <w:r>
              <w:rPr>
                <w:sz w:val="20"/>
                <w:szCs w:val="20"/>
              </w:rPr>
              <w:t>Клиника. Течение. Лечение и профилактика.</w:t>
            </w:r>
          </w:p>
        </w:tc>
        <w:tc>
          <w:tcPr>
            <w:tcW w:w="1135" w:type="dxa"/>
          </w:tcPr>
          <w:p w:rsidR="00CE0F13" w:rsidRDefault="00CE0F13">
            <w:pPr>
              <w:pStyle w:val="Header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ПК-3</w:t>
            </w:r>
          </w:p>
        </w:tc>
      </w:tr>
      <w:tr w:rsidR="00CE0F13">
        <w:tc>
          <w:tcPr>
            <w:tcW w:w="67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797" w:type="dxa"/>
          </w:tcPr>
          <w:p w:rsidR="00CE0F13" w:rsidRDefault="00CE0F13">
            <w:pPr>
              <w:ind w:firstLine="3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Зависимость от психостимуляторов. </w:t>
            </w:r>
            <w:r>
              <w:rPr>
                <w:sz w:val="20"/>
                <w:szCs w:val="20"/>
              </w:rPr>
              <w:t xml:space="preserve">Клиника. Течение. Лечение и профилактика. </w:t>
            </w:r>
          </w:p>
        </w:tc>
        <w:tc>
          <w:tcPr>
            <w:tcW w:w="113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ПК-3</w:t>
            </w:r>
          </w:p>
        </w:tc>
      </w:tr>
      <w:tr w:rsidR="00CE0F13">
        <w:tc>
          <w:tcPr>
            <w:tcW w:w="67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797" w:type="dxa"/>
          </w:tcPr>
          <w:p w:rsidR="00CE0F13" w:rsidRDefault="00CE0F13">
            <w:pPr>
              <w:ind w:firstLine="3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Зависимость от галлюциногенов. </w:t>
            </w:r>
            <w:r>
              <w:rPr>
                <w:sz w:val="20"/>
                <w:szCs w:val="20"/>
              </w:rPr>
              <w:t>Клиника. Течение. Лечение и профилактика.</w:t>
            </w:r>
          </w:p>
        </w:tc>
        <w:tc>
          <w:tcPr>
            <w:tcW w:w="113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ПК-3</w:t>
            </w:r>
          </w:p>
        </w:tc>
      </w:tr>
      <w:tr w:rsidR="00CE0F13">
        <w:tc>
          <w:tcPr>
            <w:tcW w:w="67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797" w:type="dxa"/>
          </w:tcPr>
          <w:p w:rsidR="00CE0F13" w:rsidRDefault="00CE0F13">
            <w:pPr>
              <w:ind w:firstLine="3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Зависимость от летучих органических растворителей. Токсикомании у подростков.</w:t>
            </w:r>
          </w:p>
        </w:tc>
        <w:tc>
          <w:tcPr>
            <w:tcW w:w="113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ПК-3</w:t>
            </w:r>
          </w:p>
        </w:tc>
      </w:tr>
      <w:tr w:rsidR="00CE0F13">
        <w:tc>
          <w:tcPr>
            <w:tcW w:w="67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797" w:type="dxa"/>
          </w:tcPr>
          <w:p w:rsidR="00CE0F13" w:rsidRDefault="00CE0F13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Наркомании, осложненные токсикоманиями и алкоголизмом. Полинаркомании.</w:t>
            </w:r>
          </w:p>
        </w:tc>
        <w:tc>
          <w:tcPr>
            <w:tcW w:w="113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ПК-3</w:t>
            </w:r>
          </w:p>
        </w:tc>
      </w:tr>
      <w:tr w:rsidR="00CE0F13">
        <w:tc>
          <w:tcPr>
            <w:tcW w:w="67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797" w:type="dxa"/>
          </w:tcPr>
          <w:p w:rsidR="00CE0F13" w:rsidRDefault="00CE0F13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Политоксикомании. Особенности формирования и течения. Особенности состояния. </w:t>
            </w:r>
          </w:p>
        </w:tc>
        <w:tc>
          <w:tcPr>
            <w:tcW w:w="113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ПК-3</w:t>
            </w:r>
          </w:p>
        </w:tc>
      </w:tr>
      <w:tr w:rsidR="00CE0F13">
        <w:tc>
          <w:tcPr>
            <w:tcW w:w="67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797" w:type="dxa"/>
          </w:tcPr>
          <w:p w:rsidR="00CE0F13" w:rsidRDefault="00CE0F13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риска в отношении развития психических и поведенческих расстройств вследствие употребления психоактивных веществ.</w:t>
            </w:r>
          </w:p>
        </w:tc>
        <w:tc>
          <w:tcPr>
            <w:tcW w:w="113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CE0F13">
        <w:tc>
          <w:tcPr>
            <w:tcW w:w="67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797" w:type="dxa"/>
          </w:tcPr>
          <w:p w:rsidR="00CE0F13" w:rsidRDefault="00CE0F13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лечения наркологических заболеваний. Первая помощь при неотложных состояниях в наркологии</w:t>
            </w:r>
          </w:p>
        </w:tc>
        <w:tc>
          <w:tcPr>
            <w:tcW w:w="113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CE0F13">
        <w:tc>
          <w:tcPr>
            <w:tcW w:w="67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797" w:type="dxa"/>
          </w:tcPr>
          <w:p w:rsidR="00CE0F13" w:rsidRDefault="00CE0F13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Психотерапевтические методы, применяемые в наркологии..</w:t>
            </w:r>
          </w:p>
        </w:tc>
        <w:tc>
          <w:tcPr>
            <w:tcW w:w="113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CE0F13">
        <w:tc>
          <w:tcPr>
            <w:tcW w:w="67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797" w:type="dxa"/>
          </w:tcPr>
          <w:p w:rsidR="00CE0F13" w:rsidRDefault="00CE0F13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реабилитации, применяемые в наркологии</w:t>
            </w:r>
          </w:p>
        </w:tc>
        <w:tc>
          <w:tcPr>
            <w:tcW w:w="113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CE0F13">
        <w:tc>
          <w:tcPr>
            <w:tcW w:w="67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797" w:type="dxa"/>
          </w:tcPr>
          <w:p w:rsidR="00CE0F13" w:rsidRDefault="00CE0F13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 в наркологии</w:t>
            </w:r>
          </w:p>
        </w:tc>
        <w:tc>
          <w:tcPr>
            <w:tcW w:w="1135" w:type="dxa"/>
          </w:tcPr>
          <w:p w:rsidR="00CE0F13" w:rsidRDefault="00CE0F1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ПК-9</w:t>
            </w:r>
          </w:p>
        </w:tc>
      </w:tr>
    </w:tbl>
    <w:p w:rsidR="00CE0F13" w:rsidRDefault="00CE0F13">
      <w:pPr>
        <w:ind w:firstLine="0"/>
        <w:rPr>
          <w:color w:val="000000"/>
        </w:rPr>
      </w:pPr>
    </w:p>
    <w:p w:rsidR="00CE0F13" w:rsidRDefault="00CE0F13">
      <w:pPr>
        <w:ind w:firstLine="720"/>
        <w:jc w:val="center"/>
        <w:rPr>
          <w:b/>
          <w:bCs/>
          <w:color w:val="000000"/>
          <w:spacing w:val="-3"/>
        </w:rPr>
      </w:pPr>
      <w:r>
        <w:rPr>
          <w:b/>
          <w:bCs/>
        </w:rPr>
        <w:t xml:space="preserve">Типовые </w:t>
      </w:r>
      <w:r>
        <w:rPr>
          <w:b/>
          <w:bCs/>
          <w:color w:val="000000"/>
          <w:spacing w:val="-3"/>
        </w:rPr>
        <w:t>практические экзаменационные задачи</w:t>
      </w:r>
    </w:p>
    <w:p w:rsidR="00CE0F13" w:rsidRDefault="00CE0F13">
      <w:pPr>
        <w:ind w:firstLine="0"/>
        <w:rPr>
          <w:b/>
          <w:bCs/>
          <w:color w:val="000000"/>
          <w:spacing w:val="-3"/>
        </w:rPr>
      </w:pPr>
    </w:p>
    <w:p w:rsidR="00CE0F13" w:rsidRDefault="00CE0F13">
      <w:pPr>
        <w:ind w:firstLine="0"/>
        <w:rPr>
          <w:b/>
          <w:bCs/>
          <w:color w:val="000000"/>
        </w:rPr>
      </w:pPr>
      <w:r>
        <w:rPr>
          <w:b/>
          <w:bCs/>
          <w:color w:val="000000"/>
          <w:spacing w:val="-3"/>
        </w:rPr>
        <w:t>Задания</w:t>
      </w:r>
      <w:r>
        <w:rPr>
          <w:b/>
          <w:bCs/>
          <w:color w:val="000000"/>
        </w:rPr>
        <w:t>, проверяющие сформированность умений в рамках компетенции ПК-1</w:t>
      </w:r>
    </w:p>
    <w:p w:rsidR="00CE0F13" w:rsidRDefault="00CE0F13">
      <w:pPr>
        <w:numPr>
          <w:ilvl w:val="0"/>
          <w:numId w:val="20"/>
        </w:numPr>
        <w:rPr>
          <w:color w:val="000000"/>
        </w:rPr>
      </w:pPr>
      <w:r>
        <w:rPr>
          <w:color w:val="000000"/>
        </w:rPr>
        <w:t>Опишите мотивационную структуру аддиктивного поведения.</w:t>
      </w:r>
    </w:p>
    <w:p w:rsidR="00CE0F13" w:rsidRDefault="00CE0F13">
      <w:pPr>
        <w:numPr>
          <w:ilvl w:val="0"/>
          <w:numId w:val="20"/>
        </w:numPr>
        <w:rPr>
          <w:color w:val="000000"/>
        </w:rPr>
      </w:pPr>
      <w:r>
        <w:rPr>
          <w:color w:val="000000"/>
        </w:rPr>
        <w:t>Опишите сущность, причины и методы лечения наркозависимых.</w:t>
      </w:r>
    </w:p>
    <w:p w:rsidR="00CE0F13" w:rsidRDefault="00CE0F13">
      <w:pPr>
        <w:numPr>
          <w:ilvl w:val="0"/>
          <w:numId w:val="20"/>
        </w:numPr>
        <w:rPr>
          <w:color w:val="000000"/>
        </w:rPr>
      </w:pPr>
      <w:r>
        <w:rPr>
          <w:color w:val="000000"/>
        </w:rPr>
        <w:t>Расскажите о методах профилактики зависимости от психоактивных веществ.</w:t>
      </w:r>
    </w:p>
    <w:p w:rsidR="00CE0F13" w:rsidRDefault="00CE0F13">
      <w:pPr>
        <w:ind w:firstLine="0"/>
        <w:rPr>
          <w:b/>
          <w:bCs/>
          <w:color w:val="000000"/>
          <w:spacing w:val="-3"/>
        </w:rPr>
      </w:pPr>
    </w:p>
    <w:p w:rsidR="00CE0F13" w:rsidRDefault="00CE0F13">
      <w:pPr>
        <w:ind w:firstLine="0"/>
        <w:rPr>
          <w:b/>
          <w:bCs/>
          <w:color w:val="000000"/>
        </w:rPr>
      </w:pPr>
      <w:r>
        <w:rPr>
          <w:b/>
          <w:bCs/>
          <w:color w:val="000000"/>
          <w:spacing w:val="-3"/>
        </w:rPr>
        <w:t>Типы заданий</w:t>
      </w:r>
      <w:r>
        <w:rPr>
          <w:b/>
          <w:bCs/>
          <w:color w:val="000000"/>
        </w:rPr>
        <w:t>, проверяющие сформированность умений в рамках компетенции ПК-3</w:t>
      </w:r>
    </w:p>
    <w:p w:rsidR="00CE0F13" w:rsidRDefault="00CE0F13">
      <w:pPr>
        <w:ind w:firstLine="0"/>
      </w:pPr>
      <w:r>
        <w:t xml:space="preserve">          Расскажите о методах обследования применяемых в психиатрии.</w:t>
      </w:r>
    </w:p>
    <w:p w:rsidR="00CE0F13" w:rsidRDefault="00CE0F13">
      <w:pPr>
        <w:ind w:firstLine="0"/>
      </w:pPr>
      <w:r>
        <w:t xml:space="preserve">          Доклад с описанием жизни обследованного больного, развития его заболевания и результатов проведенных ему диагностических процедур и их интерпретаций.</w:t>
      </w:r>
    </w:p>
    <w:p w:rsidR="00CE0F13" w:rsidRDefault="00CE0F13">
      <w:pPr>
        <w:ind w:firstLine="0"/>
        <w:rPr>
          <w:b/>
          <w:bCs/>
          <w:color w:val="000000"/>
          <w:spacing w:val="-3"/>
        </w:rPr>
      </w:pPr>
    </w:p>
    <w:p w:rsidR="00CE0F13" w:rsidRDefault="00CE0F13">
      <w:pPr>
        <w:ind w:firstLine="0"/>
        <w:rPr>
          <w:b/>
          <w:bCs/>
          <w:color w:val="000000"/>
        </w:rPr>
      </w:pPr>
      <w:r>
        <w:rPr>
          <w:b/>
          <w:bCs/>
          <w:color w:val="000000"/>
          <w:spacing w:val="-3"/>
        </w:rPr>
        <w:t>Типы заданий</w:t>
      </w:r>
      <w:r>
        <w:rPr>
          <w:b/>
          <w:bCs/>
          <w:color w:val="000000"/>
        </w:rPr>
        <w:t>, проверяющие сформированность умений в рамках компетенции ПК-9</w:t>
      </w:r>
    </w:p>
    <w:p w:rsidR="00CE0F13" w:rsidRDefault="00CE0F13">
      <w:pPr>
        <w:numPr>
          <w:ilvl w:val="0"/>
          <w:numId w:val="29"/>
        </w:numPr>
        <w:tabs>
          <w:tab w:val="left" w:pos="0"/>
        </w:tabs>
        <w:ind w:left="0" w:firstLine="360"/>
        <w:rPr>
          <w:color w:val="000000"/>
        </w:rPr>
      </w:pPr>
      <w:r>
        <w:rPr>
          <w:color w:val="000000"/>
        </w:rPr>
        <w:t xml:space="preserve">Женщина 24 лет, злоупотребляет алкоголем в течение 8 лет. В течение последних 2 лет пьет запоями. В период запоев по утрам испытывает головную боль, потливость, сердцебиение. Во время последнего алкогольного эксцесса появилась тревога, подавленность, была двигательно-беспокойной, пыталась выпрыгнуть с балкона. </w:t>
      </w:r>
    </w:p>
    <w:p w:rsidR="00CE0F13" w:rsidRDefault="00CE0F13">
      <w:pPr>
        <w:tabs>
          <w:tab w:val="left" w:pos="0"/>
        </w:tabs>
        <w:ind w:firstLine="360"/>
        <w:rPr>
          <w:b/>
          <w:bCs/>
          <w:i/>
          <w:iCs/>
          <w:color w:val="000000"/>
        </w:rPr>
      </w:pPr>
      <w:r>
        <w:rPr>
          <w:i/>
          <w:iCs/>
          <w:color w:val="000000"/>
        </w:rPr>
        <w:t>Назовите описанные симптомы. Назовите описанные синдромы. Поставьте диагноз. Каков прогноз расстройства. Рекомендуемое лечение.</w:t>
      </w:r>
    </w:p>
    <w:p w:rsidR="00CE0F13" w:rsidRDefault="00CE0F13">
      <w:pPr>
        <w:numPr>
          <w:ilvl w:val="0"/>
          <w:numId w:val="29"/>
        </w:numPr>
        <w:tabs>
          <w:tab w:val="left" w:pos="0"/>
        </w:tabs>
        <w:ind w:left="0" w:firstLine="360"/>
        <w:rPr>
          <w:b/>
          <w:bCs/>
          <w:color w:val="000000"/>
        </w:rPr>
      </w:pPr>
      <w:r>
        <w:rPr>
          <w:color w:val="000000"/>
        </w:rPr>
        <w:t xml:space="preserve">Подросток 17 лет, в течение 3 лет систематически употребляет алкоголь. Стремиться собрать компанию, постоянно ищет повод выпить. Порой забывает моменты прошедшей выпивки. Дозы алкоголя постоянно увеличиваются. </w:t>
      </w:r>
    </w:p>
    <w:p w:rsidR="00CE0F13" w:rsidRDefault="00CE0F13">
      <w:pPr>
        <w:tabs>
          <w:tab w:val="left" w:pos="0"/>
        </w:tabs>
        <w:ind w:firstLine="360"/>
        <w:rPr>
          <w:b/>
          <w:bCs/>
          <w:i/>
          <w:iCs/>
          <w:color w:val="000000"/>
        </w:rPr>
      </w:pPr>
      <w:r>
        <w:rPr>
          <w:i/>
          <w:iCs/>
          <w:color w:val="000000"/>
        </w:rPr>
        <w:t>Какие симптомы описаны? Каким синдромом определяется состояние? При каких расстройствах может наблюдаться эта клиническая картина? Какие факторы влияют на возникновение подобного расстройства? Каковы лечебные рекомендации?</w:t>
      </w:r>
    </w:p>
    <w:p w:rsidR="00CE0F13" w:rsidRDefault="00CE0F13">
      <w:pPr>
        <w:rPr>
          <w:color w:val="000000"/>
        </w:rPr>
      </w:pPr>
    </w:p>
    <w:p w:rsidR="00CE0F13" w:rsidRDefault="00CE0F13">
      <w:pPr>
        <w:ind w:firstLine="0"/>
        <w:rPr>
          <w:b/>
          <w:bCs/>
          <w:color w:val="000000"/>
        </w:rPr>
      </w:pPr>
      <w:r>
        <w:rPr>
          <w:b/>
          <w:bCs/>
          <w:color w:val="000000"/>
          <w:spacing w:val="-3"/>
        </w:rPr>
        <w:t>Типы заданий</w:t>
      </w:r>
      <w:r>
        <w:rPr>
          <w:b/>
          <w:bCs/>
          <w:color w:val="000000"/>
        </w:rPr>
        <w:t>, проверяющие сформированность умений в рамках компетенции ПК-17д</w:t>
      </w:r>
    </w:p>
    <w:p w:rsidR="00CE0F13" w:rsidRDefault="00CE0F13">
      <w:pPr>
        <w:rPr>
          <w:color w:val="000000"/>
        </w:rPr>
      </w:pPr>
      <w:r>
        <w:rPr>
          <w:color w:val="000000"/>
        </w:rPr>
        <w:t>Защита проектной работы</w:t>
      </w:r>
    </w:p>
    <w:p w:rsidR="00CE0F13" w:rsidRDefault="00CE0F13">
      <w:pPr>
        <w:rPr>
          <w:color w:val="000000"/>
        </w:rPr>
      </w:pPr>
    </w:p>
    <w:p w:rsidR="00CE0F13" w:rsidRDefault="00CE0F13">
      <w:pPr>
        <w:ind w:firstLine="720"/>
        <w:jc w:val="center"/>
        <w:rPr>
          <w:b/>
          <w:bCs/>
          <w:color w:val="000000"/>
          <w:spacing w:val="-3"/>
        </w:rPr>
      </w:pPr>
      <w:r>
        <w:rPr>
          <w:b/>
          <w:bCs/>
        </w:rPr>
        <w:t xml:space="preserve">Типовые </w:t>
      </w:r>
      <w:r>
        <w:rPr>
          <w:b/>
          <w:bCs/>
          <w:color w:val="000000"/>
          <w:spacing w:val="-3"/>
        </w:rPr>
        <w:t>практические экзаменационные задачи</w:t>
      </w:r>
    </w:p>
    <w:p w:rsidR="00CE0F13" w:rsidRDefault="00CE0F13">
      <w:pPr>
        <w:ind w:firstLine="0"/>
        <w:rPr>
          <w:b/>
          <w:bCs/>
          <w:color w:val="000000"/>
        </w:rPr>
      </w:pPr>
      <w:r>
        <w:rPr>
          <w:b/>
          <w:bCs/>
          <w:color w:val="000000"/>
          <w:spacing w:val="-3"/>
        </w:rPr>
        <w:t>Задания</w:t>
      </w:r>
      <w:r>
        <w:rPr>
          <w:b/>
          <w:bCs/>
          <w:color w:val="000000"/>
        </w:rPr>
        <w:t>, проверяющие сформированность умений в рамках компетенции ПК-1</w:t>
      </w:r>
    </w:p>
    <w:p w:rsidR="00CE0F13" w:rsidRDefault="00CE0F13">
      <w:pPr>
        <w:numPr>
          <w:ilvl w:val="0"/>
          <w:numId w:val="20"/>
        </w:numPr>
        <w:rPr>
          <w:color w:val="000000"/>
        </w:rPr>
      </w:pPr>
      <w:r>
        <w:rPr>
          <w:color w:val="000000"/>
        </w:rPr>
        <w:t>Опишите мотивационную структуру аддиктивного поведения.</w:t>
      </w:r>
    </w:p>
    <w:p w:rsidR="00CE0F13" w:rsidRDefault="00CE0F13">
      <w:pPr>
        <w:numPr>
          <w:ilvl w:val="0"/>
          <w:numId w:val="20"/>
        </w:numPr>
        <w:rPr>
          <w:color w:val="000000"/>
        </w:rPr>
      </w:pPr>
      <w:r>
        <w:rPr>
          <w:color w:val="000000"/>
        </w:rPr>
        <w:t>Опишите сущность, причины и методы лечения наркозависимых.</w:t>
      </w:r>
    </w:p>
    <w:p w:rsidR="00CE0F13" w:rsidRDefault="00CE0F13">
      <w:pPr>
        <w:numPr>
          <w:ilvl w:val="0"/>
          <w:numId w:val="20"/>
        </w:numPr>
        <w:rPr>
          <w:color w:val="000000"/>
        </w:rPr>
      </w:pPr>
      <w:r>
        <w:rPr>
          <w:color w:val="000000"/>
        </w:rPr>
        <w:t>Расскажите о методах профилактики зависимости от психоактивных веществ.</w:t>
      </w:r>
    </w:p>
    <w:p w:rsidR="00CE0F13" w:rsidRDefault="00CE0F13">
      <w:pPr>
        <w:ind w:firstLine="0"/>
        <w:rPr>
          <w:b/>
          <w:bCs/>
          <w:color w:val="000000"/>
        </w:rPr>
      </w:pPr>
    </w:p>
    <w:p w:rsidR="00CE0F13" w:rsidRDefault="00CE0F13">
      <w:pPr>
        <w:ind w:firstLine="0"/>
        <w:rPr>
          <w:b/>
          <w:bCs/>
          <w:color w:val="000000"/>
        </w:rPr>
      </w:pPr>
      <w:r>
        <w:rPr>
          <w:b/>
          <w:bCs/>
          <w:color w:val="000000"/>
          <w:spacing w:val="-3"/>
        </w:rPr>
        <w:t>Типы заданий</w:t>
      </w:r>
      <w:r>
        <w:rPr>
          <w:b/>
          <w:bCs/>
          <w:color w:val="000000"/>
        </w:rPr>
        <w:t>, проверяющие сформированность умений в рамках компетенции ПК-3</w:t>
      </w:r>
    </w:p>
    <w:p w:rsidR="00CE0F13" w:rsidRDefault="00CE0F13">
      <w:pPr>
        <w:ind w:firstLine="0"/>
      </w:pPr>
      <w:r>
        <w:t xml:space="preserve">          Расскажите о методах обследования применяемых в психиатрии.</w:t>
      </w:r>
    </w:p>
    <w:p w:rsidR="00CE0F13" w:rsidRDefault="00CE0F13">
      <w:pPr>
        <w:ind w:firstLine="0"/>
      </w:pPr>
      <w:r>
        <w:t xml:space="preserve">          Доклад с описанием жизни обследованного больного, развития его заболевания и результатов проведенных ему диагностических процедур и их интерпретаций.</w:t>
      </w:r>
    </w:p>
    <w:p w:rsidR="00CE0F13" w:rsidRDefault="00CE0F13">
      <w:pPr>
        <w:ind w:firstLine="0"/>
        <w:rPr>
          <w:b/>
          <w:bCs/>
          <w:color w:val="000000"/>
        </w:rPr>
      </w:pPr>
      <w:r>
        <w:rPr>
          <w:b/>
          <w:bCs/>
          <w:color w:val="000000"/>
          <w:spacing w:val="-3"/>
        </w:rPr>
        <w:t>Типы заданий</w:t>
      </w:r>
      <w:r>
        <w:rPr>
          <w:b/>
          <w:bCs/>
          <w:color w:val="000000"/>
        </w:rPr>
        <w:t>, проверяющие сформированность умений в рамках компетенции ПК-9</w:t>
      </w:r>
    </w:p>
    <w:p w:rsidR="00CE0F13" w:rsidRDefault="00CE0F13">
      <w:pPr>
        <w:numPr>
          <w:ilvl w:val="0"/>
          <w:numId w:val="29"/>
        </w:numPr>
        <w:ind w:left="0" w:firstLine="360"/>
        <w:rPr>
          <w:color w:val="000000"/>
        </w:rPr>
      </w:pPr>
      <w:r>
        <w:rPr>
          <w:color w:val="000000"/>
        </w:rPr>
        <w:t xml:space="preserve">Женщина 24 лет, злоупотребляет алкоголем в течение 8 лет. В течение последних 2 лет пьет запоями. В период запоев по утрам испытывает головную боль, потливость, сердцебиение. Во время последнего алкогольного эксцесса появилась тревога, подавленность, была двигательно-беспокойной, пыталась выпрыгнуть с балкона. </w:t>
      </w:r>
    </w:p>
    <w:p w:rsidR="00CE0F13" w:rsidRDefault="00CE0F13">
      <w:pPr>
        <w:ind w:firstLine="360"/>
        <w:rPr>
          <w:b/>
          <w:bCs/>
          <w:i/>
          <w:iCs/>
          <w:color w:val="000000"/>
        </w:rPr>
      </w:pPr>
      <w:r>
        <w:rPr>
          <w:i/>
          <w:iCs/>
          <w:color w:val="000000"/>
        </w:rPr>
        <w:t>Назовите описанные симптомы. Назовите описанные синдромы. Поставьте диагноз. Каков прогноз расстройства. Рекомендуемое лечение.</w:t>
      </w:r>
    </w:p>
    <w:p w:rsidR="00CE0F13" w:rsidRDefault="00CE0F13">
      <w:pPr>
        <w:numPr>
          <w:ilvl w:val="0"/>
          <w:numId w:val="29"/>
        </w:numPr>
        <w:ind w:left="0" w:firstLine="360"/>
        <w:rPr>
          <w:b/>
          <w:bCs/>
          <w:color w:val="000000"/>
        </w:rPr>
      </w:pPr>
      <w:r>
        <w:rPr>
          <w:color w:val="000000"/>
        </w:rPr>
        <w:t xml:space="preserve">Подросток 17 лет, в течение 3 лет систематически употребляет алкоголь. Стремиться собрать компанию, постоянно ищет повод выпить. Порой забывает моменты прошедшей выпивки. Дозы алкоголя постоянно увеличиваются. </w:t>
      </w:r>
    </w:p>
    <w:p w:rsidR="00CE0F13" w:rsidRDefault="00CE0F13">
      <w:pPr>
        <w:ind w:firstLine="360"/>
        <w:rPr>
          <w:b/>
          <w:bCs/>
          <w:i/>
          <w:iCs/>
          <w:color w:val="000000"/>
        </w:rPr>
      </w:pPr>
      <w:r>
        <w:rPr>
          <w:i/>
          <w:iCs/>
          <w:color w:val="000000"/>
        </w:rPr>
        <w:t>Какие симптомы описаны? Каким синдромом определяется состояние? При каких расстройствах может наблюдаться эта клиническая картина? Какие факторы влияют на возникновение подобного расстройства? Каковы лечебные рекомендации?</w:t>
      </w:r>
    </w:p>
    <w:p w:rsidR="00CE0F13" w:rsidRDefault="00CE0F13">
      <w:pPr>
        <w:rPr>
          <w:color w:val="000000"/>
        </w:rPr>
      </w:pPr>
    </w:p>
    <w:p w:rsidR="00CE0F13" w:rsidRDefault="00CE0F13">
      <w:pPr>
        <w:ind w:firstLine="0"/>
        <w:rPr>
          <w:b/>
          <w:bCs/>
          <w:color w:val="000000"/>
        </w:rPr>
      </w:pPr>
      <w:r>
        <w:rPr>
          <w:b/>
          <w:bCs/>
          <w:color w:val="000000"/>
          <w:spacing w:val="-3"/>
        </w:rPr>
        <w:t>Типы заданий</w:t>
      </w:r>
      <w:r>
        <w:rPr>
          <w:b/>
          <w:bCs/>
          <w:color w:val="000000"/>
        </w:rPr>
        <w:t>, проверяющие сформированность умений в рамках компетенции ПК-17д</w:t>
      </w:r>
    </w:p>
    <w:p w:rsidR="00CE0F13" w:rsidRDefault="00CE0F13">
      <w:pPr>
        <w:ind w:left="600" w:firstLine="0"/>
        <w:rPr>
          <w:color w:val="000000"/>
        </w:rPr>
      </w:pPr>
      <w:r>
        <w:rPr>
          <w:color w:val="000000"/>
        </w:rPr>
        <w:t>Защита проектной работы</w:t>
      </w:r>
    </w:p>
    <w:p w:rsidR="00CE0F13" w:rsidRDefault="00CE0F13"/>
    <w:p w:rsidR="00CE0F13" w:rsidRDefault="00CE0F13">
      <w:pPr>
        <w:pStyle w:val="Subtitle"/>
      </w:pPr>
      <w:r>
        <w:t>Примеры тестовых заданий</w:t>
      </w:r>
    </w:p>
    <w:p w:rsidR="00CE0F13" w:rsidRDefault="00CE0F13">
      <w:r>
        <w:t>1. Симптому первичного патологического влечения к алкоголю с характером</w:t>
      </w:r>
    </w:p>
    <w:p w:rsidR="00CE0F13" w:rsidRDefault="00CE0F13">
      <w:pPr>
        <w:widowControl/>
        <w:ind w:firstLine="0"/>
        <w:jc w:val="left"/>
      </w:pPr>
      <w:r>
        <w:t>неодолимости предшествуют все перечисленные признаки, исключая</w:t>
      </w:r>
    </w:p>
    <w:p w:rsidR="00CE0F13" w:rsidRDefault="00CE0F13">
      <w:pPr>
        <w:widowControl/>
        <w:ind w:firstLine="0"/>
        <w:jc w:val="left"/>
      </w:pPr>
    </w:p>
    <w:p w:rsidR="00CE0F13" w:rsidRDefault="00CE0F13">
      <w:pPr>
        <w:widowControl/>
        <w:ind w:firstLine="0"/>
        <w:jc w:val="left"/>
      </w:pPr>
      <w:r>
        <w:t>а) отчетливое желание выпить</w:t>
      </w:r>
    </w:p>
    <w:p w:rsidR="00CE0F13" w:rsidRDefault="00CE0F13">
      <w:pPr>
        <w:widowControl/>
        <w:ind w:firstLine="0"/>
        <w:jc w:val="left"/>
      </w:pPr>
      <w:r>
        <w:t>б) ощущение вкуса спиртного во рту</w:t>
      </w:r>
    </w:p>
    <w:p w:rsidR="00CE0F13" w:rsidRDefault="00CE0F13">
      <w:pPr>
        <w:widowControl/>
        <w:ind w:firstLine="0"/>
        <w:jc w:val="left"/>
      </w:pPr>
      <w:r>
        <w:t>в) злобность, агрессивность больного при появлении препятствий к приему</w:t>
      </w:r>
    </w:p>
    <w:p w:rsidR="00CE0F13" w:rsidRDefault="00CE0F13">
      <w:pPr>
        <w:widowControl/>
        <w:ind w:firstLine="0"/>
        <w:jc w:val="left"/>
      </w:pPr>
      <w:r>
        <w:t>алкоголя</w:t>
      </w:r>
    </w:p>
    <w:p w:rsidR="00CE0F13" w:rsidRDefault="00CE0F13">
      <w:pPr>
        <w:widowControl/>
        <w:ind w:firstLine="0"/>
        <w:jc w:val="left"/>
      </w:pPr>
      <w:r>
        <w:t>г) тревогу, ожидание беды, неприятностей</w:t>
      </w:r>
    </w:p>
    <w:p w:rsidR="00CE0F13" w:rsidRDefault="00CE0F13">
      <w:pPr>
        <w:widowControl/>
        <w:ind w:firstLine="0"/>
        <w:jc w:val="left"/>
      </w:pPr>
      <w:r>
        <w:t>д) утрату на этот период каких-либо морально-этических норм</w:t>
      </w:r>
    </w:p>
    <w:p w:rsidR="00CE0F13" w:rsidRDefault="00CE0F13">
      <w:pPr>
        <w:pStyle w:val="Default"/>
        <w:ind w:left="240" w:hanging="240"/>
        <w:jc w:val="both"/>
      </w:pPr>
    </w:p>
    <w:p w:rsidR="00CE0F13" w:rsidRDefault="00CE0F13">
      <w:r>
        <w:t>2. Термин "наркотик" применим</w:t>
      </w:r>
    </w:p>
    <w:p w:rsidR="00CE0F13" w:rsidRDefault="00CE0F13">
      <w:pPr>
        <w:widowControl/>
        <w:ind w:firstLine="0"/>
        <w:jc w:val="left"/>
      </w:pPr>
      <w:r>
        <w:t>а) к тем веществам или лекарственным средствам, которые признаны законом</w:t>
      </w:r>
    </w:p>
    <w:p w:rsidR="00CE0F13" w:rsidRDefault="00CE0F13">
      <w:pPr>
        <w:widowControl/>
        <w:ind w:firstLine="0"/>
        <w:jc w:val="left"/>
      </w:pPr>
      <w:r>
        <w:t>наркотическими</w:t>
      </w:r>
    </w:p>
    <w:p w:rsidR="00CE0F13" w:rsidRDefault="00CE0F13">
      <w:pPr>
        <w:widowControl/>
        <w:ind w:firstLine="0"/>
        <w:jc w:val="left"/>
      </w:pPr>
      <w:r>
        <w:t>б) ко всем веществам или лекарственным средствам, способным вызывать</w:t>
      </w:r>
    </w:p>
    <w:p w:rsidR="00CE0F13" w:rsidRDefault="00CE0F13">
      <w:pPr>
        <w:widowControl/>
        <w:ind w:firstLine="0"/>
        <w:jc w:val="left"/>
      </w:pPr>
      <w:r>
        <w:t>зависимость</w:t>
      </w:r>
    </w:p>
    <w:p w:rsidR="00CE0F13" w:rsidRDefault="00CE0F13">
      <w:pPr>
        <w:widowControl/>
        <w:ind w:firstLine="0"/>
        <w:jc w:val="left"/>
      </w:pPr>
      <w:r>
        <w:t>в) и к тем, и к другим</w:t>
      </w:r>
    </w:p>
    <w:p w:rsidR="00CE0F13" w:rsidRDefault="00CE0F13">
      <w:pPr>
        <w:widowControl/>
        <w:ind w:firstLine="0"/>
        <w:jc w:val="left"/>
      </w:pPr>
      <w:r>
        <w:t>г) ни к тем, ни к другим</w:t>
      </w:r>
    </w:p>
    <w:p w:rsidR="00CE0F13" w:rsidRDefault="00CE0F13">
      <w:pPr>
        <w:pStyle w:val="Default"/>
        <w:ind w:left="240" w:hanging="240"/>
        <w:jc w:val="both"/>
      </w:pPr>
    </w:p>
    <w:p w:rsidR="00CE0F13" w:rsidRDefault="00CE0F13">
      <w:r>
        <w:t>3. Ведущими звеньями патогенеза при наркоманиях являются все перечисленные, кроме</w:t>
      </w:r>
    </w:p>
    <w:p w:rsidR="00CE0F13" w:rsidRDefault="00CE0F13">
      <w:pPr>
        <w:widowControl/>
        <w:ind w:firstLine="0"/>
        <w:jc w:val="left"/>
      </w:pPr>
      <w:r>
        <w:t>а) нарушения функции катехоламиновой системы</w:t>
      </w:r>
    </w:p>
    <w:p w:rsidR="00CE0F13" w:rsidRDefault="00CE0F13">
      <w:pPr>
        <w:widowControl/>
        <w:ind w:firstLine="0"/>
        <w:jc w:val="left"/>
      </w:pPr>
      <w:r>
        <w:t>б) нарушения транспорта ионов кальция через мембраны нервных клеток</w:t>
      </w:r>
    </w:p>
    <w:p w:rsidR="00CE0F13" w:rsidRDefault="00CE0F13">
      <w:pPr>
        <w:widowControl/>
        <w:ind w:firstLine="0"/>
        <w:jc w:val="left"/>
      </w:pPr>
      <w:r>
        <w:t>в) нарушения метаболизма серотонина</w:t>
      </w:r>
    </w:p>
    <w:p w:rsidR="00CE0F13" w:rsidRDefault="00CE0F13">
      <w:pPr>
        <w:widowControl/>
        <w:ind w:firstLine="0"/>
        <w:jc w:val="left"/>
      </w:pPr>
      <w:r>
        <w:t>г) перестройки опиатных рецепторов</w:t>
      </w:r>
    </w:p>
    <w:p w:rsidR="00CE0F13" w:rsidRDefault="00CE0F13">
      <w:pPr>
        <w:widowControl/>
        <w:ind w:firstLine="0"/>
        <w:jc w:val="left"/>
      </w:pPr>
      <w:r>
        <w:t>д) нарушения обмена витаминов группы В</w:t>
      </w:r>
    </w:p>
    <w:p w:rsidR="00CE0F13" w:rsidRDefault="00CE0F13">
      <w:pPr>
        <w:pStyle w:val="Default"/>
        <w:ind w:left="240" w:hanging="240"/>
        <w:jc w:val="both"/>
      </w:pPr>
    </w:p>
    <w:p w:rsidR="00CE0F13" w:rsidRDefault="00CE0F13">
      <w:r>
        <w:t>4. Начало формирования наркомании определяется всем перечисленным, кроме</w:t>
      </w:r>
    </w:p>
    <w:p w:rsidR="00CE0F13" w:rsidRDefault="00CE0F13">
      <w:pPr>
        <w:widowControl/>
        <w:ind w:firstLine="0"/>
        <w:jc w:val="left"/>
      </w:pPr>
      <w:r>
        <w:t>а) абстинентного синдрома</w:t>
      </w:r>
    </w:p>
    <w:p w:rsidR="00CE0F13" w:rsidRDefault="00CE0F13">
      <w:pPr>
        <w:widowControl/>
        <w:ind w:firstLine="0"/>
        <w:jc w:val="left"/>
      </w:pPr>
      <w:r>
        <w:t>б) благоприятных сдвигов в психическом и физическом самочувствии</w:t>
      </w:r>
    </w:p>
    <w:p w:rsidR="00CE0F13" w:rsidRDefault="00CE0F13">
      <w:pPr>
        <w:widowControl/>
        <w:ind w:firstLine="0"/>
        <w:jc w:val="left"/>
      </w:pPr>
      <w:r>
        <w:t>под действием наркотика</w:t>
      </w:r>
    </w:p>
    <w:p w:rsidR="00CE0F13" w:rsidRDefault="00CE0F13">
      <w:pPr>
        <w:widowControl/>
        <w:ind w:firstLine="0"/>
        <w:jc w:val="left"/>
      </w:pPr>
      <w:r>
        <w:t>в) предпочтения определенному наркотику</w:t>
      </w:r>
    </w:p>
    <w:p w:rsidR="00CE0F13" w:rsidRDefault="00CE0F13">
      <w:pPr>
        <w:widowControl/>
        <w:ind w:firstLine="0"/>
        <w:jc w:val="left"/>
      </w:pPr>
      <w:r>
        <w:t>г) регулярности приема наркотика</w:t>
      </w:r>
    </w:p>
    <w:p w:rsidR="00CE0F13" w:rsidRDefault="00CE0F13">
      <w:pPr>
        <w:pStyle w:val="Default"/>
        <w:ind w:left="240" w:hanging="240"/>
        <w:jc w:val="both"/>
      </w:pPr>
      <w:r>
        <w:rPr>
          <w:color w:val="auto"/>
        </w:rPr>
        <w:t>д) угасания первоначального эффекта наркотика</w:t>
      </w:r>
    </w:p>
    <w:p w:rsidR="00CE0F13" w:rsidRDefault="00CE0F13">
      <w:pPr>
        <w:pStyle w:val="Default"/>
        <w:ind w:left="708"/>
      </w:pPr>
    </w:p>
    <w:p w:rsidR="00CE0F13" w:rsidRDefault="00CE0F13">
      <w:pPr>
        <w:ind w:firstLine="0"/>
        <w:jc w:val="left"/>
        <w:rPr>
          <w:color w:val="000000"/>
          <w:spacing w:val="-3"/>
        </w:rPr>
      </w:pPr>
      <w:r>
        <w:rPr>
          <w:color w:val="000000"/>
          <w:spacing w:val="-3"/>
        </w:rPr>
        <w:t>Полный текст теста с отнесением к оцениваемым компетенициям представлен в ФОС</w:t>
      </w:r>
    </w:p>
    <w:p w:rsidR="00CE0F13" w:rsidRDefault="00CE0F13"/>
    <w:p w:rsidR="00CE0F13" w:rsidRDefault="00CE0F13">
      <w:pPr>
        <w:pStyle w:val="ListParagraph"/>
        <w:numPr>
          <w:ilvl w:val="1"/>
          <w:numId w:val="20"/>
        </w:numPr>
        <w:tabs>
          <w:tab w:val="num" w:pos="716"/>
        </w:tabs>
        <w:rPr>
          <w:i/>
          <w:iCs/>
        </w:rPr>
      </w:pPr>
      <w:r>
        <w:rPr>
          <w:i/>
          <w:iCs/>
        </w:rPr>
        <w:t xml:space="preserve">Методические материалы, определяющие процедуры оценивания. </w:t>
      </w:r>
    </w:p>
    <w:p w:rsidR="00CE0F13" w:rsidRDefault="00CE0F13">
      <w:pPr>
        <w:numPr>
          <w:ilvl w:val="0"/>
          <w:numId w:val="24"/>
        </w:numPr>
        <w:tabs>
          <w:tab w:val="left" w:pos="0"/>
          <w:tab w:val="left" w:pos="993"/>
        </w:tabs>
        <w:ind w:left="0" w:firstLine="567"/>
      </w:pPr>
      <w: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 55-ОД.</w:t>
      </w:r>
    </w:p>
    <w:p w:rsidR="00CE0F13" w:rsidRDefault="00CE0F13">
      <w:pPr>
        <w:numPr>
          <w:ilvl w:val="0"/>
          <w:numId w:val="24"/>
        </w:numPr>
        <w:tabs>
          <w:tab w:val="left" w:pos="0"/>
          <w:tab w:val="left" w:pos="993"/>
        </w:tabs>
        <w:ind w:left="0" w:firstLine="567"/>
      </w:pPr>
      <w:r>
        <w:t>Положение о фонде оценочных средств, утверждённое приказом ректора ННГУ от 10.06.2015 г. № 247-ОД</w:t>
      </w:r>
    </w:p>
    <w:p w:rsidR="00CE0F13" w:rsidRDefault="00CE0F13">
      <w:pPr>
        <w:numPr>
          <w:ilvl w:val="0"/>
          <w:numId w:val="24"/>
        </w:numPr>
        <w:tabs>
          <w:tab w:val="left" w:pos="0"/>
          <w:tab w:val="left" w:pos="993"/>
        </w:tabs>
        <w:ind w:left="0" w:firstLine="567"/>
      </w:pPr>
      <w:r>
        <w:t xml:space="preserve">Методические материалы, определяющие процедуры оценивания представлены в УМП </w:t>
      </w:r>
      <w:r>
        <w:rPr>
          <w:color w:val="000000"/>
        </w:rPr>
        <w:t>Петрова И.Э.,Орлов А.В.  Оценка сформированности компетенций</w:t>
      </w:r>
      <w:r>
        <w:rPr>
          <w:b/>
          <w:bCs/>
          <w:color w:val="000000"/>
        </w:rPr>
        <w:t xml:space="preserve">. </w:t>
      </w:r>
      <w:r>
        <w:rPr>
          <w:color w:val="000000"/>
        </w:rPr>
        <w:t>– Н. Новгород: Нижегородский госуниверситет, 2015. – 49 с</w:t>
      </w:r>
      <w:r>
        <w:t>.</w:t>
      </w:r>
    </w:p>
    <w:p w:rsidR="00CE0F13" w:rsidRDefault="00CE0F13">
      <w:pPr>
        <w:ind w:left="993" w:firstLine="0"/>
      </w:pPr>
    </w:p>
    <w:p w:rsidR="00CE0F13" w:rsidRDefault="00CE0F13">
      <w:pPr>
        <w:ind w:firstLine="360"/>
      </w:pPr>
    </w:p>
    <w:p w:rsidR="00CE0F13" w:rsidRDefault="00CE0F13">
      <w:pPr>
        <w:ind w:firstLine="0"/>
        <w:jc w:val="left"/>
        <w:rPr>
          <w:b/>
          <w:bCs/>
        </w:rPr>
      </w:pPr>
      <w:r>
        <w:rPr>
          <w:b/>
          <w:bCs/>
        </w:rPr>
        <w:t>7. Учебно-методическое и информационное обеспечение дисциплины «Психология и психофизиология зависимости»»</w:t>
      </w:r>
    </w:p>
    <w:p w:rsidR="00CE0F13" w:rsidRDefault="00CE0F13">
      <w:pPr>
        <w:ind w:firstLine="709"/>
        <w:rPr>
          <w:b/>
          <w:bCs/>
        </w:rPr>
      </w:pPr>
    </w:p>
    <w:p w:rsidR="00CE0F13" w:rsidRDefault="00CE0F13">
      <w:pPr>
        <w:tabs>
          <w:tab w:val="left" w:pos="284"/>
        </w:tabs>
        <w:ind w:firstLine="0"/>
        <w:jc w:val="left"/>
        <w:rPr>
          <w:b/>
          <w:bCs/>
        </w:rPr>
      </w:pPr>
      <w:r>
        <w:rPr>
          <w:b/>
          <w:bCs/>
        </w:rPr>
        <w:t>7.1. Основная литература</w:t>
      </w:r>
    </w:p>
    <w:p w:rsidR="00CE0F13" w:rsidRDefault="00CE0F13">
      <w:pPr>
        <w:pStyle w:val="ListParagraph"/>
        <w:numPr>
          <w:ilvl w:val="0"/>
          <w:numId w:val="30"/>
        </w:numPr>
        <w:tabs>
          <w:tab w:val="left" w:pos="284"/>
        </w:tabs>
        <w:ind w:left="0" w:firstLine="0"/>
      </w:pPr>
      <w:r>
        <w:rPr>
          <w:i/>
          <w:iCs/>
        </w:rPr>
        <w:t xml:space="preserve">Малкова, Е. Е. </w:t>
      </w:r>
      <w:r>
        <w:t xml:space="preserve">Психологические технологии формирования приверженности лечению и реабилитации наркозависимых : учебное пособие для вузов / Е. Е. Малкова, В. В. Белоколодов. — 2-е изд., испр. и доп. — М. : Издательство Юрайт, 2017. — 116 с. — (Серия : Авторский учебник). — ISBN 978-5-534-04982-4. </w:t>
      </w:r>
      <w:hyperlink r:id="rId7" w:history="1">
        <w:r>
          <w:rPr>
            <w:rStyle w:val="Hyperlink"/>
          </w:rPr>
          <w:t>https://www.biblio-online.ru/book/03259BEB-65CF-4A7C-9C54-469EBC92DBD5</w:t>
        </w:r>
      </w:hyperlink>
    </w:p>
    <w:p w:rsidR="00CE0F13" w:rsidRDefault="00CE0F13">
      <w:pPr>
        <w:pStyle w:val="ListParagraph"/>
        <w:numPr>
          <w:ilvl w:val="0"/>
          <w:numId w:val="30"/>
        </w:numPr>
        <w:tabs>
          <w:tab w:val="left" w:pos="284"/>
        </w:tabs>
        <w:ind w:left="0" w:firstLine="0"/>
      </w:pPr>
      <w:r>
        <w:rPr>
          <w:i/>
          <w:iCs/>
        </w:rPr>
        <w:t xml:space="preserve">Малкова, Е. Е. </w:t>
      </w:r>
      <w:r>
        <w:t xml:space="preserve">Психологические технологии формирования приверженности лечению и реабилитации наркозависимых :практ. пособие / Е. Е. Малкова, В. В. Белоколодов. — 2-е изд., испр. и доп. — М. : Издательство Юрайт, 2017. — 116 с. — (Серия : Профессиональная практика). — ISBN 978-5-534-04983-1. </w:t>
      </w:r>
      <w:hyperlink r:id="rId8" w:history="1">
        <w:r>
          <w:rPr>
            <w:rStyle w:val="Hyperlink"/>
          </w:rPr>
          <w:t>https://www.biblio-online.ru/book/A285DD74-81FD-4255-B661-67319786E287</w:t>
        </w:r>
      </w:hyperlink>
    </w:p>
    <w:p w:rsidR="00CE0F13" w:rsidRDefault="00CE0F13">
      <w:pPr>
        <w:pStyle w:val="ListParagraph"/>
        <w:numPr>
          <w:ilvl w:val="0"/>
          <w:numId w:val="30"/>
        </w:numPr>
        <w:tabs>
          <w:tab w:val="left" w:pos="284"/>
        </w:tabs>
        <w:ind w:left="0" w:firstLine="0"/>
        <w:rPr>
          <w:shd w:val="clear" w:color="auto" w:fill="FFFFFF"/>
        </w:rPr>
      </w:pPr>
      <w:r>
        <w:rPr>
          <w:i/>
          <w:iCs/>
          <w:shd w:val="clear" w:color="auto" w:fill="FFFFFF"/>
        </w:rPr>
        <w:t>Соколова, Л. В. </w:t>
      </w:r>
      <w:r>
        <w:rPr>
          <w:shd w:val="clear" w:color="auto" w:fill="FFFFFF"/>
        </w:rPr>
        <w:t>Психофизиология. Развитие учения о мозге и поведении : учебное пособие для академического бакалавриата / Л. В. Соколова. — 2-е изд., испр. и доп. — М. : Издательство Юрайт, 2017. — 186 с. — (Серия : Бакалавр. Академический курс. Модуль.). — ISBN 978-5-534-02928-4.</w:t>
      </w:r>
      <w:hyperlink r:id="rId9" w:history="1">
        <w:r>
          <w:rPr>
            <w:rStyle w:val="Hyperlink"/>
            <w:color w:val="auto"/>
          </w:rPr>
          <w:t>https://biblio-online.ru/book/D60715D5-B885-4E2B-8B08-4066B7EE540A</w:t>
        </w:r>
      </w:hyperlink>
      <w:r>
        <w:t xml:space="preserve"> </w:t>
      </w:r>
    </w:p>
    <w:p w:rsidR="00CE0F13" w:rsidRDefault="00CE0F13">
      <w:pPr>
        <w:tabs>
          <w:tab w:val="left" w:pos="284"/>
        </w:tabs>
        <w:ind w:firstLine="0"/>
      </w:pPr>
    </w:p>
    <w:p w:rsidR="00CE0F13" w:rsidRDefault="00CE0F13">
      <w:pPr>
        <w:pStyle w:val="ListParagraph"/>
        <w:numPr>
          <w:ilvl w:val="0"/>
          <w:numId w:val="30"/>
        </w:numPr>
        <w:tabs>
          <w:tab w:val="left" w:pos="284"/>
        </w:tabs>
        <w:ind w:left="0" w:firstLine="0"/>
      </w:pPr>
      <w:r>
        <w:rPr>
          <w:i/>
          <w:iCs/>
          <w:shd w:val="clear" w:color="auto" w:fill="FFFFFF"/>
        </w:rPr>
        <w:t>Ляксо, Е. Е. </w:t>
      </w:r>
      <w:r>
        <w:rPr>
          <w:shd w:val="clear" w:color="auto" w:fill="FFFFFF"/>
        </w:rPr>
        <w:t>Возрастная физиология и психофизиология : учебник для академического бакалавриата / Е. Е. Ляксо, А. Д. Ноздрачев, Л. В. Соколова. — М. : Издательство Юрайт, 2017. — 396 с. — (Серия : Бакалавр. Академический курс). — ISBN 978-5-534-00861-6</w:t>
      </w:r>
      <w:r>
        <w:rPr>
          <w:color w:val="333333"/>
          <w:shd w:val="clear" w:color="auto" w:fill="FFFFFF"/>
        </w:rPr>
        <w:t>.</w:t>
      </w:r>
      <w:hyperlink r:id="rId10" w:history="1">
        <w:r>
          <w:rPr>
            <w:rStyle w:val="Hyperlink"/>
          </w:rPr>
          <w:t>https://biblio-online.ru/book/7C95EEFD-F675-45DA-81CC-B7F430CC57A4</w:t>
        </w:r>
      </w:hyperlink>
    </w:p>
    <w:p w:rsidR="00CE0F13" w:rsidRDefault="00CE0F13">
      <w:pPr>
        <w:tabs>
          <w:tab w:val="left" w:pos="284"/>
        </w:tabs>
        <w:ind w:firstLine="0"/>
      </w:pPr>
    </w:p>
    <w:p w:rsidR="00CE0F13" w:rsidRDefault="00CE0F13">
      <w:pPr>
        <w:pStyle w:val="ListParagraph"/>
        <w:widowControl/>
        <w:tabs>
          <w:tab w:val="left" w:pos="284"/>
        </w:tabs>
        <w:autoSpaceDE w:val="0"/>
        <w:autoSpaceDN w:val="0"/>
        <w:adjustRightInd w:val="0"/>
        <w:spacing w:line="280" w:lineRule="exact"/>
        <w:ind w:left="0" w:firstLine="0"/>
        <w:jc w:val="left"/>
      </w:pPr>
      <w:r>
        <w:rPr>
          <w:b/>
          <w:bCs/>
        </w:rPr>
        <w:t>7.2. Дополнительная литература</w:t>
      </w:r>
    </w:p>
    <w:p w:rsidR="00CE0F13" w:rsidRDefault="00CE0F13">
      <w:pPr>
        <w:pStyle w:val="ListParagraph"/>
        <w:numPr>
          <w:ilvl w:val="0"/>
          <w:numId w:val="31"/>
        </w:numPr>
        <w:tabs>
          <w:tab w:val="clear" w:pos="1120"/>
          <w:tab w:val="num" w:pos="0"/>
          <w:tab w:val="left" w:pos="426"/>
        </w:tabs>
        <w:ind w:left="0" w:firstLine="0"/>
        <w:rPr>
          <w:shd w:val="clear" w:color="auto" w:fill="FFFFFF"/>
        </w:rPr>
      </w:pPr>
      <w:r>
        <w:rPr>
          <w:i/>
          <w:iCs/>
          <w:shd w:val="clear" w:color="auto" w:fill="FFFFFF"/>
        </w:rPr>
        <w:t>Черенкова, Л. В. </w:t>
      </w:r>
      <w:r>
        <w:rPr>
          <w:shd w:val="clear" w:color="auto" w:fill="FFFFFF"/>
        </w:rPr>
        <w:t>Психофизиология в схемах и комментариях : учебное пособие для академического бакалавриата / Л. В. Черенкова, Е. И. Краснощекова, Л. В. Соколова. — 2-е изд., испр. и доп. — М. : Издательство Юрайт, 2017. — 236 с. — (Серия : Бакалавр. Академический курс). — ISBN 978-5-534-02934-5.</w:t>
      </w:r>
    </w:p>
    <w:p w:rsidR="00CE0F13" w:rsidRDefault="00CE0F13">
      <w:pPr>
        <w:tabs>
          <w:tab w:val="num" w:pos="0"/>
          <w:tab w:val="left" w:pos="426"/>
        </w:tabs>
        <w:ind w:firstLine="0"/>
      </w:pPr>
      <w:hyperlink r:id="rId11" w:history="1">
        <w:r>
          <w:rPr>
            <w:rStyle w:val="Hyperlink"/>
          </w:rPr>
          <w:t>https://biblio-online.ru/book/4DCD835C-3010-4278-B2AB-544345248BEB</w:t>
        </w:r>
      </w:hyperlink>
    </w:p>
    <w:p w:rsidR="00CE0F13" w:rsidRDefault="00CE0F13">
      <w:pPr>
        <w:pStyle w:val="ListParagraph"/>
        <w:numPr>
          <w:ilvl w:val="0"/>
          <w:numId w:val="31"/>
        </w:numPr>
        <w:tabs>
          <w:tab w:val="clear" w:pos="1120"/>
          <w:tab w:val="num" w:pos="0"/>
          <w:tab w:val="left" w:pos="426"/>
        </w:tabs>
        <w:ind w:left="0" w:firstLine="0"/>
        <w:rPr>
          <w:shd w:val="clear" w:color="auto" w:fill="FFFFFF"/>
        </w:rPr>
      </w:pPr>
      <w:r>
        <w:rPr>
          <w:i/>
          <w:iCs/>
          <w:shd w:val="clear" w:color="auto" w:fill="FFFFFF"/>
        </w:rPr>
        <w:t>Фонсова, Н. А. </w:t>
      </w:r>
      <w:r>
        <w:rPr>
          <w:shd w:val="clear" w:color="auto" w:fill="FFFFFF"/>
        </w:rPr>
        <w:t>Анатомия центральной нервной системы : учебник для академического бакалавриата / Н. А. Фонсова, И. Ю. Сергеев, В. А. Дубынин. — М. : Издательство Юрайт, 2017. — 338 с. — (Серия : Бакалавр. Академический курс). — ISBN 978-5-9916-3504-2.</w:t>
      </w:r>
    </w:p>
    <w:p w:rsidR="00CE0F13" w:rsidRDefault="00CE0F13">
      <w:pPr>
        <w:tabs>
          <w:tab w:val="num" w:pos="0"/>
          <w:tab w:val="left" w:pos="426"/>
        </w:tabs>
        <w:ind w:firstLine="0"/>
      </w:pPr>
      <w:hyperlink r:id="rId12" w:history="1">
        <w:r>
          <w:rPr>
            <w:rStyle w:val="Hyperlink"/>
          </w:rPr>
          <w:t>https://biblio-online.ru/book/3B4DAEB8-3308-483E-982D-46E703184999</w:t>
        </w:r>
      </w:hyperlink>
    </w:p>
    <w:p w:rsidR="00CE0F13" w:rsidRDefault="00CE0F13">
      <w:pPr>
        <w:pStyle w:val="ListParagraph"/>
        <w:numPr>
          <w:ilvl w:val="0"/>
          <w:numId w:val="31"/>
        </w:numPr>
        <w:tabs>
          <w:tab w:val="clear" w:pos="1120"/>
          <w:tab w:val="num" w:pos="0"/>
          <w:tab w:val="left" w:pos="426"/>
        </w:tabs>
        <w:ind w:left="0" w:firstLine="0"/>
        <w:rPr>
          <w:shd w:val="clear" w:color="auto" w:fill="FFFFFF"/>
        </w:rPr>
      </w:pPr>
      <w:r>
        <w:rPr>
          <w:i/>
          <w:iCs/>
          <w:shd w:val="clear" w:color="auto" w:fill="FFFFFF"/>
        </w:rPr>
        <w:t>Ковалева, А. В. </w:t>
      </w:r>
      <w:r>
        <w:rPr>
          <w:shd w:val="clear" w:color="auto" w:fill="FFFFFF"/>
        </w:rPr>
        <w:t>Нейрофизиология, физиология высшей нервной деятельности и сенсорных систем : учебник для академического бакалавриата / А. В. Ковалева. — М. : Издательство Юрайт, 2017. — 365 с. — (Серия : Бакалавр. Академический курс). — ISBN 978-5-534-00350-5.</w:t>
      </w:r>
    </w:p>
    <w:p w:rsidR="00CE0F13" w:rsidRDefault="00CE0F13">
      <w:pPr>
        <w:tabs>
          <w:tab w:val="num" w:pos="0"/>
          <w:tab w:val="left" w:pos="426"/>
        </w:tabs>
        <w:ind w:firstLine="0"/>
      </w:pPr>
      <w:hyperlink r:id="rId13" w:history="1">
        <w:r>
          <w:rPr>
            <w:rStyle w:val="Hyperlink"/>
          </w:rPr>
          <w:t>https://biblio-online.ru/book/6486EE1F-52D6-4246-82A1-82B53AB60D02</w:t>
        </w:r>
      </w:hyperlink>
    </w:p>
    <w:p w:rsidR="00CE0F13" w:rsidRDefault="00CE0F13">
      <w:pPr>
        <w:pStyle w:val="ListParagraph"/>
        <w:numPr>
          <w:ilvl w:val="0"/>
          <w:numId w:val="31"/>
        </w:numPr>
        <w:tabs>
          <w:tab w:val="clear" w:pos="1120"/>
          <w:tab w:val="num" w:pos="0"/>
          <w:tab w:val="left" w:pos="426"/>
        </w:tabs>
        <w:ind w:left="0" w:firstLine="0"/>
        <w:rPr>
          <w:shd w:val="clear" w:color="auto" w:fill="FFFFFF"/>
        </w:rPr>
      </w:pPr>
      <w:r>
        <w:rPr>
          <w:i/>
          <w:iCs/>
          <w:shd w:val="clear" w:color="auto" w:fill="FFFFFF"/>
        </w:rPr>
        <w:t>Ковалева, А. В. </w:t>
      </w:r>
      <w:r>
        <w:rPr>
          <w:shd w:val="clear" w:color="auto" w:fill="FFFFFF"/>
        </w:rPr>
        <w:t>Нейрофизиология : учебник для академического бакалавриата / А. В. Ковалева. — М. : Издательство Юрайт, 2017. — 186 с. — (Серия : Бакалавр. Академический курс. Модуль.). — ISBN 978-5-534-01502-7.</w:t>
      </w:r>
    </w:p>
    <w:p w:rsidR="00CE0F13" w:rsidRDefault="00CE0F13">
      <w:pPr>
        <w:tabs>
          <w:tab w:val="num" w:pos="0"/>
          <w:tab w:val="left" w:pos="426"/>
        </w:tabs>
        <w:ind w:firstLine="0"/>
      </w:pPr>
      <w:hyperlink r:id="rId14" w:history="1">
        <w:r>
          <w:rPr>
            <w:rStyle w:val="Hyperlink"/>
          </w:rPr>
          <w:t>https://biblio-online.ru/book/805218A7-710C-4B0C-9EB0-3B76470BBF4F</w:t>
        </w:r>
      </w:hyperlink>
    </w:p>
    <w:p w:rsidR="00CE0F13" w:rsidRDefault="00CE0F13">
      <w:pPr>
        <w:pStyle w:val="ListParagraph"/>
        <w:numPr>
          <w:ilvl w:val="0"/>
          <w:numId w:val="31"/>
        </w:numPr>
        <w:tabs>
          <w:tab w:val="clear" w:pos="1120"/>
          <w:tab w:val="num" w:pos="0"/>
          <w:tab w:val="left" w:pos="426"/>
        </w:tabs>
        <w:ind w:left="0" w:firstLine="0"/>
        <w:rPr>
          <w:shd w:val="clear" w:color="auto" w:fill="FFFFFF"/>
        </w:rPr>
      </w:pPr>
      <w:r>
        <w:rPr>
          <w:i/>
          <w:iCs/>
          <w:shd w:val="clear" w:color="auto" w:fill="FFFFFF"/>
        </w:rPr>
        <w:t>Феоктистова, С. В. </w:t>
      </w:r>
      <w:r>
        <w:rPr>
          <w:shd w:val="clear" w:color="auto" w:fill="FFFFFF"/>
        </w:rPr>
        <w:t>Психология : учебное пособие для академического бакалавриата / С. В. Феоктистова, Т. Ю. Маринова, Н. Н. Васильева. — 2-е изд., испр. и доп. — М. : Издательство Юрайт, 2017. — 241 с. — (Серия : Бакалавр. Академический курс). — ISBN 978-5-534-05421-7.</w:t>
      </w:r>
    </w:p>
    <w:p w:rsidR="00CE0F13" w:rsidRDefault="00CE0F13">
      <w:pPr>
        <w:tabs>
          <w:tab w:val="num" w:pos="0"/>
          <w:tab w:val="left" w:pos="426"/>
        </w:tabs>
        <w:ind w:firstLine="0"/>
      </w:pPr>
      <w:hyperlink r:id="rId15" w:history="1">
        <w:r>
          <w:rPr>
            <w:rStyle w:val="Hyperlink"/>
          </w:rPr>
          <w:t>https://biblio-online.ru/book/FE1F7801-73E1-400F-9571-4F880F1DA712</w:t>
        </w:r>
      </w:hyperlink>
    </w:p>
    <w:p w:rsidR="00CE0F13" w:rsidRDefault="00CE0F13">
      <w:pPr>
        <w:pStyle w:val="ListParagraph"/>
        <w:numPr>
          <w:ilvl w:val="0"/>
          <w:numId w:val="31"/>
        </w:numPr>
        <w:tabs>
          <w:tab w:val="clear" w:pos="1120"/>
          <w:tab w:val="num" w:pos="0"/>
          <w:tab w:val="left" w:pos="426"/>
        </w:tabs>
        <w:ind w:left="0" w:firstLine="0"/>
        <w:rPr>
          <w:shd w:val="clear" w:color="auto" w:fill="FFFFFF"/>
        </w:rPr>
      </w:pPr>
      <w:r>
        <w:rPr>
          <w:i/>
          <w:iCs/>
          <w:shd w:val="clear" w:color="auto" w:fill="FFFFFF"/>
        </w:rPr>
        <w:t>Ковалева, А. В. </w:t>
      </w:r>
      <w:r>
        <w:rPr>
          <w:shd w:val="clear" w:color="auto" w:fill="FFFFFF"/>
        </w:rPr>
        <w:t>Физиология высшей нервной деятельности и сенсорных систем : учебник для академического бакалавриата / А. В. Ковалева. — М. : Издательство Юрайт, 2017. — 183 с. — (Серия : Бакалавр. Академический курс. Модуль.). — ISBN 978-5-534-01206-4.</w:t>
      </w:r>
    </w:p>
    <w:p w:rsidR="00CE0F13" w:rsidRDefault="00CE0F13">
      <w:pPr>
        <w:tabs>
          <w:tab w:val="num" w:pos="0"/>
          <w:tab w:val="left" w:pos="426"/>
        </w:tabs>
        <w:ind w:firstLine="0"/>
      </w:pPr>
      <w:hyperlink r:id="rId16" w:history="1">
        <w:r>
          <w:rPr>
            <w:rStyle w:val="Hyperlink"/>
          </w:rPr>
          <w:t>https://biblio-online.ru/book/B874B24A-F54A-4CC9-8810-DB93897B5631</w:t>
        </w:r>
      </w:hyperlink>
    </w:p>
    <w:p w:rsidR="00CE0F13" w:rsidRDefault="00CE0F13">
      <w:pPr>
        <w:pStyle w:val="ListParagraph"/>
        <w:numPr>
          <w:ilvl w:val="0"/>
          <w:numId w:val="31"/>
        </w:numPr>
        <w:tabs>
          <w:tab w:val="clear" w:pos="1120"/>
          <w:tab w:val="num" w:pos="0"/>
          <w:tab w:val="left" w:pos="426"/>
        </w:tabs>
        <w:ind w:left="0" w:firstLine="0"/>
        <w:rPr>
          <w:shd w:val="clear" w:color="auto" w:fill="FFFFFF"/>
        </w:rPr>
      </w:pPr>
      <w:r>
        <w:rPr>
          <w:i/>
          <w:iCs/>
          <w:shd w:val="clear" w:color="auto" w:fill="FFFFFF"/>
        </w:rPr>
        <w:t>Гайворонский, И. В. </w:t>
      </w:r>
      <w:r>
        <w:rPr>
          <w:shd w:val="clear" w:color="auto" w:fill="FFFFFF"/>
        </w:rPr>
        <w:t>Анатомия центральной нервной системы и органов чувств : учебник для академического бакалавриата / И. В. Гайворонский, Г. И. Ничипорук, А. И. Гайворонский. — М. : Издательство Юрайт, 2017. — 293 с. — (Серия : Бакалавр. Академический курс). — ISBN 978-5-534-00325-3.</w:t>
      </w:r>
    </w:p>
    <w:p w:rsidR="00CE0F13" w:rsidRDefault="00CE0F13">
      <w:pPr>
        <w:tabs>
          <w:tab w:val="num" w:pos="0"/>
          <w:tab w:val="left" w:pos="426"/>
        </w:tabs>
        <w:ind w:firstLine="0"/>
      </w:pPr>
      <w:hyperlink r:id="rId17" w:history="1">
        <w:r>
          <w:rPr>
            <w:rStyle w:val="Hyperlink"/>
          </w:rPr>
          <w:t>https://biblio-online.ru/book/C2E806B1-1759-4B12-87F3-280CDA4DB0F9</w:t>
        </w:r>
      </w:hyperlink>
    </w:p>
    <w:p w:rsidR="00CE0F13" w:rsidRDefault="00CE0F13">
      <w:pPr>
        <w:pStyle w:val="ConsPlusTitle"/>
        <w:tabs>
          <w:tab w:val="left" w:pos="478"/>
        </w:tabs>
        <w:spacing w:before="120" w:after="120"/>
        <w:ind w:left="118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E0F13" w:rsidRDefault="00CE0F13">
      <w:pPr>
        <w:widowControl/>
        <w:autoSpaceDE w:val="0"/>
        <w:autoSpaceDN w:val="0"/>
        <w:adjustRightInd w:val="0"/>
        <w:spacing w:line="280" w:lineRule="exact"/>
        <w:ind w:left="120" w:firstLine="0"/>
        <w:jc w:val="left"/>
        <w:rPr>
          <w:b/>
          <w:bCs/>
        </w:rPr>
      </w:pPr>
      <w:r>
        <w:rPr>
          <w:b/>
          <w:bCs/>
        </w:rPr>
        <w:t>7.4 Интернет-ресурсы:</w:t>
      </w:r>
    </w:p>
    <w:p w:rsidR="00CE0F13" w:rsidRDefault="00CE0F13">
      <w:hyperlink r:id="rId18" w:history="1">
        <w:r>
          <w:rPr>
            <w:rStyle w:val="Hyperlink"/>
          </w:rPr>
          <w:t>http://psyrus.ru/</w:t>
        </w:r>
      </w:hyperlink>
      <w:r>
        <w:t xml:space="preserve">  Российское психологическое общество</w:t>
      </w:r>
    </w:p>
    <w:p w:rsidR="00CE0F13" w:rsidRDefault="00CE0F13">
      <w:hyperlink r:id="rId19" w:history="1">
        <w:r>
          <w:rPr>
            <w:rStyle w:val="Hyperlink"/>
          </w:rPr>
          <w:t>http://www.psy.msu.ru/science/public/psy_prof/</w:t>
        </w:r>
      </w:hyperlink>
      <w:r>
        <w:t xml:space="preserve">  Психология как профессия интервью с практикующими психологами</w:t>
      </w:r>
    </w:p>
    <w:p w:rsidR="00CE0F13" w:rsidRDefault="00CE0F13">
      <w:hyperlink r:id="rId20" w:history="1">
        <w:r>
          <w:rPr>
            <w:rStyle w:val="Hyperlink"/>
          </w:rPr>
          <w:t>http://www.kon-ferenc.ru/</w:t>
        </w:r>
      </w:hyperlink>
      <w:r>
        <w:t xml:space="preserve"> Научные конференции России</w:t>
      </w:r>
    </w:p>
    <w:p w:rsidR="00CE0F13" w:rsidRDefault="00CE0F13">
      <w:hyperlink r:id="rId21" w:history="1">
        <w:r>
          <w:rPr>
            <w:rStyle w:val="Hyperlink"/>
          </w:rPr>
          <w:t>http://www.ipras.ru/cntnt/rus/institut_p/nauchnye_s.html</w:t>
        </w:r>
      </w:hyperlink>
      <w:r>
        <w:t xml:space="preserve"> Научные школы Института психологии РАН</w:t>
      </w:r>
    </w:p>
    <w:p w:rsidR="00CE0F13" w:rsidRDefault="00CE0F13">
      <w:hyperlink r:id="rId22" w:history="1">
        <w:r>
          <w:rPr>
            <w:rStyle w:val="Hyperlink"/>
          </w:rPr>
          <w:t>http://www.internet-law.ru/gosts/gost/2737/</w:t>
        </w:r>
      </w:hyperlink>
      <w:r>
        <w:t xml:space="preserve"> - ГОСТ по оформлению отчетов по научно-исследовательским работам</w:t>
      </w:r>
    </w:p>
    <w:p w:rsidR="00CE0F13" w:rsidRDefault="00CE0F13">
      <w:hyperlink r:id="rId23" w:history="1">
        <w:r>
          <w:rPr>
            <w:rStyle w:val="Hyperlink"/>
          </w:rPr>
          <w:t>http://psyrus.ru/rpo/documentation/ethics.php</w:t>
        </w:r>
      </w:hyperlink>
      <w:r>
        <w:t xml:space="preserve">  Этический кодекс психолога</w:t>
      </w:r>
    </w:p>
    <w:p w:rsidR="00CE0F13" w:rsidRDefault="00CE0F13">
      <w:hyperlink r:id="rId24" w:history="1">
        <w:r>
          <w:rPr>
            <w:rStyle w:val="Hyperlink"/>
          </w:rPr>
          <w:t>http://psychiatr.ru/</w:t>
        </w:r>
      </w:hyperlink>
      <w:r>
        <w:t xml:space="preserve">  Российское общество психиатров</w:t>
      </w:r>
    </w:p>
    <w:p w:rsidR="00CE0F13" w:rsidRDefault="00CE0F13"/>
    <w:p w:rsidR="00CE0F13" w:rsidRDefault="00CE0F13">
      <w:pPr>
        <w:ind w:firstLine="0"/>
        <w:jc w:val="left"/>
        <w:rPr>
          <w:b/>
          <w:bCs/>
        </w:rPr>
      </w:pPr>
      <w:r>
        <w:rPr>
          <w:b/>
          <w:bCs/>
        </w:rPr>
        <w:t>8. Материально-техническое обеспечение дисциплины</w:t>
      </w:r>
    </w:p>
    <w:p w:rsidR="00CE0F13" w:rsidRDefault="00CE0F13">
      <w:pPr>
        <w:ind w:firstLine="567"/>
        <w:rPr>
          <w:color w:val="000000"/>
        </w:rPr>
      </w:pPr>
      <w:r>
        <w:rPr>
          <w:color w:val="000000"/>
        </w:rPr>
        <w:t xml:space="preserve">В процессе преподавания дисциплины «Психология и психофизиология зависимости» требуется учебная аудитория для проведения занятий лекционного типа, занятий семинарского типа, оснащенные стационарным или переносным мультимедийным комплексом, групповых и индивидуальных консультаций, помещения для самостоятельно работы обучающихся, оснащенных компьютерной техникой с возможностью подключения к сети Интернет и обеспечением доступа в электронную образовательную среду. </w:t>
      </w:r>
    </w:p>
    <w:p w:rsidR="00CE0F13" w:rsidRDefault="00CE0F13">
      <w:pPr>
        <w:ind w:firstLine="567"/>
        <w:rPr>
          <w:color w:val="000000"/>
        </w:rPr>
      </w:pPr>
      <w:r>
        <w:rPr>
          <w:color w:val="000000"/>
        </w:rPr>
        <w:t>8.1. Программное обеспечение</w:t>
      </w:r>
    </w:p>
    <w:p w:rsidR="00CE0F13" w:rsidRDefault="00CE0F13">
      <w:pPr>
        <w:ind w:firstLine="567"/>
        <w:rPr>
          <w:color w:val="000000"/>
        </w:rPr>
      </w:pPr>
      <w:r>
        <w:rPr>
          <w:color w:val="000000"/>
        </w:rPr>
        <w:t>Для работы с текстами – MicrosoftWord, для подготовки презентаций – MicrosoftPowerPoint. (Дог.№ 62459079, бессрочно)</w:t>
      </w:r>
    </w:p>
    <w:p w:rsidR="00CE0F13" w:rsidRDefault="00CE0F13">
      <w:pPr>
        <w:tabs>
          <w:tab w:val="left" w:pos="1804"/>
        </w:tabs>
        <w:ind w:firstLine="709"/>
      </w:pPr>
      <w:r>
        <w:tab/>
      </w:r>
    </w:p>
    <w:p w:rsidR="00CE0F13" w:rsidRDefault="00CE0F13">
      <w:pPr>
        <w:shd w:val="clear" w:color="auto" w:fill="FFFFFF"/>
        <w:ind w:left="120"/>
      </w:pPr>
      <w:r>
        <w:t>Программа составлена в соответствии с требованиями ФГОС ВО, с учетом рекомен- даций ОПОП ВО ННГУ по направлению подготовки 37.03.01. Психология (уровень ба- калавриат), направленность (профиль) подготовки «Общая и практическая психология».</w:t>
      </w:r>
    </w:p>
    <w:p w:rsidR="00CE0F13" w:rsidRDefault="00CE0F13">
      <w:pPr>
        <w:shd w:val="clear" w:color="auto" w:fill="FFFFFF"/>
        <w:ind w:left="120"/>
      </w:pPr>
    </w:p>
    <w:p w:rsidR="00CE0F13" w:rsidRDefault="00CE0F13">
      <w:pPr>
        <w:shd w:val="clear" w:color="auto" w:fill="FFFFFF"/>
        <w:ind w:left="120"/>
      </w:pPr>
      <w:r>
        <w:t>Автор: Ветюгов В.В., к.м.н.</w:t>
      </w:r>
    </w:p>
    <w:p w:rsidR="00CE0F13" w:rsidRDefault="00CE0F13">
      <w:pPr>
        <w:shd w:val="clear" w:color="auto" w:fill="FFFFFF"/>
        <w:ind w:left="120"/>
      </w:pPr>
      <w:r>
        <w:t xml:space="preserve">Рецензент: </w:t>
      </w:r>
      <w:r>
        <w:rPr>
          <w:u w:val="single"/>
        </w:rPr>
        <w:t>Захарова Л.Н., д.психол.н., проф.</w:t>
      </w:r>
    </w:p>
    <w:p w:rsidR="00CE0F13" w:rsidRDefault="00CE0F13">
      <w:pPr>
        <w:shd w:val="clear" w:color="auto" w:fill="FFFFFF"/>
        <w:ind w:left="120"/>
        <w:rPr>
          <w:u w:val="single"/>
        </w:rPr>
      </w:pPr>
      <w:r>
        <w:rPr>
          <w:u w:val="single"/>
        </w:rPr>
        <w:t>Заведующий кафедрой психофизиологии   С.А. Полевая, д.б.н.,  проф.</w:t>
      </w:r>
    </w:p>
    <w:p w:rsidR="00CE0F13" w:rsidRDefault="00CE0F13">
      <w:pPr>
        <w:shd w:val="clear" w:color="auto" w:fill="FFFFFF"/>
        <w:ind w:left="120"/>
        <w:rPr>
          <w:u w:val="single"/>
        </w:rPr>
      </w:pPr>
    </w:p>
    <w:p w:rsidR="00CE0F13" w:rsidRDefault="00CE0F13">
      <w:pPr>
        <w:spacing w:line="360" w:lineRule="auto"/>
        <w:ind w:right="458"/>
        <w:rPr>
          <w:b/>
          <w:bCs/>
        </w:rPr>
      </w:pPr>
      <w:r>
        <w:rPr>
          <w:color w:val="000000"/>
          <w:lang w:eastAsia="zh-CN"/>
        </w:rPr>
        <w:t>Программа одобрена на заседании учебно-методической комиссии ФСН 07.04.2020, протокол № 7</w:t>
      </w:r>
    </w:p>
    <w:p w:rsidR="00CE0F13" w:rsidRDefault="00CE0F13">
      <w:pPr>
        <w:tabs>
          <w:tab w:val="left" w:pos="3165"/>
        </w:tabs>
      </w:pPr>
      <w:r>
        <w:tab/>
      </w:r>
    </w:p>
    <w:p w:rsidR="00CE0F13" w:rsidRDefault="00CE0F13">
      <w:pPr>
        <w:shd w:val="clear" w:color="auto" w:fill="FFFFFF"/>
        <w:ind w:left="120"/>
      </w:pPr>
      <w:bookmarkStart w:id="0" w:name="_GoBack"/>
      <w:bookmarkEnd w:id="0"/>
    </w:p>
    <w:p w:rsidR="00CE0F13" w:rsidRDefault="00CE0F13">
      <w:pPr>
        <w:pStyle w:val="ListParagraph"/>
        <w:ind w:left="0"/>
        <w:jc w:val="right"/>
      </w:pPr>
    </w:p>
    <w:p w:rsidR="00CE0F13" w:rsidRDefault="00CE0F13">
      <w:pPr>
        <w:ind w:firstLine="0"/>
        <w:jc w:val="center"/>
      </w:pPr>
    </w:p>
    <w:sectPr w:rsidR="00CE0F13" w:rsidSect="00CE0F13">
      <w:footerReference w:type="default" r:id="rId25"/>
      <w:type w:val="evenPage"/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F13" w:rsidRDefault="00CE0F13">
      <w:r>
        <w:separator/>
      </w:r>
    </w:p>
  </w:endnote>
  <w:endnote w:type="continuationSeparator" w:id="0">
    <w:p w:rsidR="00CE0F13" w:rsidRDefault="00CE0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13" w:rsidRDefault="00CE0F13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F13" w:rsidRDefault="00CE0F13">
      <w:r>
        <w:separator/>
      </w:r>
    </w:p>
  </w:footnote>
  <w:footnote w:type="continuationSeparator" w:id="0">
    <w:p w:rsidR="00CE0F13" w:rsidRDefault="00CE0F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</w:abstractNum>
  <w:abstractNum w:abstractNumId="1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8"/>
    <w:multiLevelType w:val="single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F"/>
    <w:multiLevelType w:val="singleLevel"/>
    <w:tmpl w:val="0000000F"/>
    <w:name w:val="WW8Num29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</w:abstractNum>
  <w:abstractNum w:abstractNumId="5">
    <w:nsid w:val="00000016"/>
    <w:multiLevelType w:val="singleLevel"/>
    <w:tmpl w:val="00000016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>
    <w:nsid w:val="05A6697A"/>
    <w:multiLevelType w:val="hybridMultilevel"/>
    <w:tmpl w:val="07442C7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05CE587F"/>
    <w:multiLevelType w:val="hybridMultilevel"/>
    <w:tmpl w:val="6B8653B8"/>
    <w:lvl w:ilvl="0" w:tplc="E12E368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8">
    <w:nsid w:val="11D666C0"/>
    <w:multiLevelType w:val="hybridMultilevel"/>
    <w:tmpl w:val="CD8C208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13DF0BDB"/>
    <w:multiLevelType w:val="hybridMultilevel"/>
    <w:tmpl w:val="ED9CF8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18814DB4"/>
    <w:multiLevelType w:val="hybridMultilevel"/>
    <w:tmpl w:val="63E81CD6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1">
    <w:nsid w:val="20A05C84"/>
    <w:multiLevelType w:val="hybridMultilevel"/>
    <w:tmpl w:val="338E4D4C"/>
    <w:lvl w:ilvl="0" w:tplc="2F78693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12">
    <w:nsid w:val="22D63151"/>
    <w:multiLevelType w:val="hybridMultilevel"/>
    <w:tmpl w:val="A506468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22E2670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</w:rPr>
    </w:lvl>
  </w:abstractNum>
  <w:abstractNum w:abstractNumId="14">
    <w:nsid w:val="24260F0B"/>
    <w:multiLevelType w:val="hybridMultilevel"/>
    <w:tmpl w:val="05CE3306"/>
    <w:lvl w:ilvl="0" w:tplc="284AE9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2763447A"/>
    <w:multiLevelType w:val="hybridMultilevel"/>
    <w:tmpl w:val="833AA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28DE04FB"/>
    <w:multiLevelType w:val="hybridMultilevel"/>
    <w:tmpl w:val="6CF67B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>
    <w:nsid w:val="2FE11717"/>
    <w:multiLevelType w:val="hybridMultilevel"/>
    <w:tmpl w:val="593E2396"/>
    <w:lvl w:ilvl="0" w:tplc="5DD41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31443CE2"/>
    <w:multiLevelType w:val="hybridMultilevel"/>
    <w:tmpl w:val="EFC26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330B615D"/>
    <w:multiLevelType w:val="hybridMultilevel"/>
    <w:tmpl w:val="CD8C20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339177A3"/>
    <w:multiLevelType w:val="hybridMultilevel"/>
    <w:tmpl w:val="D4322A1C"/>
    <w:lvl w:ilvl="0" w:tplc="000F4242">
      <w:start w:val="1"/>
      <w:numFmt w:val="bullet"/>
      <w:lvlText w:val="-"/>
      <w:lvlJc w:val="left"/>
      <w:pPr>
        <w:ind w:left="1429" w:hanging="360"/>
      </w:pPr>
      <w:rPr>
        <w:rFonts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6B463C7"/>
    <w:multiLevelType w:val="hybridMultilevel"/>
    <w:tmpl w:val="15D4D06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2">
    <w:nsid w:val="3A337687"/>
    <w:multiLevelType w:val="hybridMultilevel"/>
    <w:tmpl w:val="F8B01194"/>
    <w:lvl w:ilvl="0" w:tplc="000F4242">
      <w:start w:val="1"/>
      <w:numFmt w:val="bullet"/>
      <w:lvlText w:val="-"/>
      <w:lvlJc w:val="left"/>
      <w:pPr>
        <w:ind w:left="1429" w:hanging="360"/>
      </w:pPr>
      <w:rPr>
        <w:rFonts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0BF324E"/>
    <w:multiLevelType w:val="hybridMultilevel"/>
    <w:tmpl w:val="8752F6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45AF7FBF"/>
    <w:multiLevelType w:val="multilevel"/>
    <w:tmpl w:val="D2BE83CA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ascii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1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60" w:hanging="1800"/>
      </w:pPr>
      <w:rPr>
        <w:rFonts w:ascii="Times New Roman" w:hAnsi="Times New Roman" w:cs="Times New Roman" w:hint="default"/>
      </w:rPr>
    </w:lvl>
  </w:abstractNum>
  <w:abstractNum w:abstractNumId="25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>
    <w:nsid w:val="472A54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7">
    <w:nsid w:val="495875D6"/>
    <w:multiLevelType w:val="hybridMultilevel"/>
    <w:tmpl w:val="B5A032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>
    <w:nsid w:val="49BC7921"/>
    <w:multiLevelType w:val="hybridMultilevel"/>
    <w:tmpl w:val="86C6F8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9">
    <w:nsid w:val="4A4032AC"/>
    <w:multiLevelType w:val="multilevel"/>
    <w:tmpl w:val="DF0427B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ascii="Times New Roman" w:hAnsi="Times New Roman" w:cs="Times New Roman" w:hint="default"/>
      </w:rPr>
    </w:lvl>
  </w:abstractNum>
  <w:abstractNum w:abstractNumId="30">
    <w:nsid w:val="4FDF756C"/>
    <w:multiLevelType w:val="hybridMultilevel"/>
    <w:tmpl w:val="F03CBB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1">
    <w:nsid w:val="53967657"/>
    <w:multiLevelType w:val="hybridMultilevel"/>
    <w:tmpl w:val="56AA40C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2">
    <w:nsid w:val="554C02C0"/>
    <w:multiLevelType w:val="hybridMultilevel"/>
    <w:tmpl w:val="9CD638F4"/>
    <w:lvl w:ilvl="0" w:tplc="040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0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7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80" w:hanging="180"/>
      </w:pPr>
      <w:rPr>
        <w:rFonts w:ascii="Times New Roman" w:hAnsi="Times New Roman" w:cs="Times New Roman"/>
      </w:rPr>
    </w:lvl>
  </w:abstractNum>
  <w:abstractNum w:abstractNumId="33">
    <w:nsid w:val="57645BB1"/>
    <w:multiLevelType w:val="hybridMultilevel"/>
    <w:tmpl w:val="D688CF26"/>
    <w:lvl w:ilvl="0" w:tplc="BAFA8FF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4">
    <w:nsid w:val="5B17443D"/>
    <w:multiLevelType w:val="hybridMultilevel"/>
    <w:tmpl w:val="70C6BE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>
    <w:nsid w:val="5C1263B9"/>
    <w:multiLevelType w:val="hybridMultilevel"/>
    <w:tmpl w:val="FBCA3A42"/>
    <w:lvl w:ilvl="0" w:tplc="040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ascii="Times New Roman" w:hAnsi="Times New Roman" w:cs="Times New Roman"/>
      </w:rPr>
    </w:lvl>
  </w:abstractNum>
  <w:abstractNum w:abstractNumId="36">
    <w:nsid w:val="5C4E69D5"/>
    <w:multiLevelType w:val="hybridMultilevel"/>
    <w:tmpl w:val="CA4C52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7">
    <w:nsid w:val="664654E4"/>
    <w:multiLevelType w:val="hybridMultilevel"/>
    <w:tmpl w:val="FA54121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cs="Wingdings" w:hint="default"/>
      </w:rPr>
    </w:lvl>
  </w:abstractNum>
  <w:abstractNum w:abstractNumId="38">
    <w:nsid w:val="6DCB49F0"/>
    <w:multiLevelType w:val="hybridMultilevel"/>
    <w:tmpl w:val="8FC64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B967AB4"/>
    <w:multiLevelType w:val="hybridMultilevel"/>
    <w:tmpl w:val="28CC75D4"/>
    <w:lvl w:ilvl="0" w:tplc="040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0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7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80" w:hanging="180"/>
      </w:pPr>
      <w:rPr>
        <w:rFonts w:ascii="Times New Roman" w:hAnsi="Times New Roman" w:cs="Times New Roman"/>
      </w:rPr>
    </w:lvl>
  </w:abstractNum>
  <w:num w:numId="1">
    <w:abstractNumId w:val="29"/>
  </w:num>
  <w:num w:numId="2">
    <w:abstractNumId w:val="37"/>
  </w:num>
  <w:num w:numId="3">
    <w:abstractNumId w:val="26"/>
  </w:num>
  <w:num w:numId="4">
    <w:abstractNumId w:val="35"/>
  </w:num>
  <w:num w:numId="5">
    <w:abstractNumId w:val="13"/>
  </w:num>
  <w:num w:numId="6">
    <w:abstractNumId w:val="15"/>
  </w:num>
  <w:num w:numId="7">
    <w:abstractNumId w:val="28"/>
  </w:num>
  <w:num w:numId="8">
    <w:abstractNumId w:val="20"/>
  </w:num>
  <w:num w:numId="9">
    <w:abstractNumId w:val="9"/>
  </w:num>
  <w:num w:numId="10">
    <w:abstractNumId w:val="27"/>
  </w:num>
  <w:num w:numId="11">
    <w:abstractNumId w:val="22"/>
  </w:num>
  <w:num w:numId="12">
    <w:abstractNumId w:val="21"/>
  </w:num>
  <w:num w:numId="13">
    <w:abstractNumId w:val="36"/>
  </w:num>
  <w:num w:numId="14">
    <w:abstractNumId w:val="23"/>
  </w:num>
  <w:num w:numId="15">
    <w:abstractNumId w:val="19"/>
  </w:num>
  <w:num w:numId="16">
    <w:abstractNumId w:val="17"/>
  </w:num>
  <w:num w:numId="17">
    <w:abstractNumId w:val="30"/>
  </w:num>
  <w:num w:numId="18">
    <w:abstractNumId w:val="12"/>
  </w:num>
  <w:num w:numId="19">
    <w:abstractNumId w:val="16"/>
  </w:num>
  <w:num w:numId="20">
    <w:abstractNumId w:val="24"/>
  </w:num>
  <w:num w:numId="21">
    <w:abstractNumId w:val="8"/>
  </w:num>
  <w:num w:numId="22">
    <w:abstractNumId w:val="10"/>
  </w:num>
  <w:num w:numId="23">
    <w:abstractNumId w:val="18"/>
  </w:num>
  <w:num w:numId="24">
    <w:abstractNumId w:val="11"/>
  </w:num>
  <w:num w:numId="25">
    <w:abstractNumId w:val="31"/>
  </w:num>
  <w:num w:numId="26">
    <w:abstractNumId w:val="38"/>
  </w:num>
  <w:num w:numId="27">
    <w:abstractNumId w:val="14"/>
  </w:num>
  <w:num w:numId="28">
    <w:abstractNumId w:val="7"/>
  </w:num>
  <w:num w:numId="29">
    <w:abstractNumId w:val="34"/>
  </w:num>
  <w:num w:numId="30">
    <w:abstractNumId w:val="32"/>
  </w:num>
  <w:num w:numId="31">
    <w:abstractNumId w:val="39"/>
  </w:num>
  <w:num w:numId="32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F13"/>
    <w:rsid w:val="00CE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ind w:firstLine="400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ind w:firstLine="0"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/>
      <w:shd w:val="clear" w:color="auto" w:fill="FFFFFF"/>
      <w:ind w:firstLine="0"/>
      <w:jc w:val="center"/>
      <w:outlineLvl w:val="1"/>
    </w:pPr>
    <w:rPr>
      <w:b/>
      <w:bCs/>
      <w:smallCaps/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0"/>
      <w:jc w:val="center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firstLine="0"/>
      <w:jc w:val="right"/>
      <w:outlineLvl w:val="4"/>
    </w:pPr>
    <w:rPr>
      <w:b/>
      <w:bCs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720"/>
      <w:outlineLvl w:val="5"/>
    </w:pPr>
    <w:rPr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tabs>
        <w:tab w:val="num" w:pos="-332"/>
        <w:tab w:val="left" w:pos="426"/>
      </w:tabs>
      <w:ind w:left="108" w:hanging="42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ind w:firstLine="0"/>
      <w:jc w:val="left"/>
      <w:outlineLvl w:val="8"/>
    </w:pPr>
    <w:rPr>
      <w:i/>
      <w:i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</w:rPr>
  </w:style>
  <w:style w:type="paragraph" w:customStyle="1" w:styleId="Noeeu1">
    <w:name w:val="Noeeu1"/>
    <w:basedOn w:val="Normal"/>
    <w:uiPriority w:val="99"/>
    <w:pPr>
      <w:widowControl/>
      <w:overflowPunct w:val="0"/>
      <w:autoSpaceDE w:val="0"/>
      <w:autoSpaceDN w:val="0"/>
      <w:adjustRightInd w:val="0"/>
      <w:ind w:right="-567" w:firstLine="567"/>
      <w:textAlignment w:val="baseline"/>
    </w:pPr>
  </w:style>
  <w:style w:type="paragraph" w:customStyle="1" w:styleId="a">
    <w:name w:val="список с точками"/>
    <w:basedOn w:val="Normal"/>
    <w:uiPriority w:val="99"/>
    <w:pPr>
      <w:widowControl/>
      <w:tabs>
        <w:tab w:val="num" w:pos="822"/>
      </w:tabs>
      <w:spacing w:line="312" w:lineRule="auto"/>
      <w:ind w:left="822" w:hanging="255"/>
    </w:pPr>
  </w:style>
  <w:style w:type="paragraph" w:styleId="NormalWeb">
    <w:name w:val="Normal (Web)"/>
    <w:basedOn w:val="Normal"/>
    <w:uiPriority w:val="99"/>
    <w:pPr>
      <w:widowControl/>
      <w:tabs>
        <w:tab w:val="num" w:pos="643"/>
      </w:tabs>
      <w:spacing w:before="100" w:beforeAutospacing="1" w:after="100" w:afterAutospacing="1"/>
      <w:ind w:firstLine="0"/>
      <w:jc w:val="left"/>
    </w:p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  <w:sz w:val="20"/>
      <w:szCs w:val="20"/>
    </w:rPr>
  </w:style>
  <w:style w:type="character" w:customStyle="1" w:styleId="a0">
    <w:name w:val="Текст сноски Знак"/>
    <w:basedOn w:val="DefaultParagraphFont"/>
    <w:uiPriority w:val="9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3">
    <w:name w:val="Основной текст (3) + Курсив"/>
    <w:uiPriority w:val="9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0">
    <w:name w:val="Основной текст (3) + Не полужирный"/>
    <w:uiPriority w:val="9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BodyText3">
    <w:name w:val="Body Text 3"/>
    <w:basedOn w:val="Normal"/>
    <w:link w:val="BodyText3Char"/>
    <w:uiPriority w:val="99"/>
    <w:pPr>
      <w:widowControl/>
      <w:shd w:val="clear" w:color="auto" w:fill="FFFFFF"/>
      <w:spacing w:before="100" w:beforeAutospacing="1" w:after="100" w:afterAutospacing="1"/>
      <w:ind w:firstLine="0"/>
      <w:jc w:val="left"/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</w:rPr>
  </w:style>
  <w:style w:type="character" w:customStyle="1" w:styleId="a1">
    <w:name w:val="Верхний колонтитул Знак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  <w:style w:type="character" w:customStyle="1" w:styleId="a2">
    <w:name w:val="Нижний колонтитул Знак"/>
    <w:uiPriority w:val="99"/>
    <w:rPr>
      <w:sz w:val="24"/>
      <w:szCs w:val="24"/>
    </w:rPr>
  </w:style>
  <w:style w:type="character" w:customStyle="1" w:styleId="2">
    <w:name w:val="Основной текст (2)"/>
    <w:uiPriority w:val="99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Arial">
    <w:name w:val="Основной текст (2) + Arial"/>
    <w:aliases w:val="7 pt,Полужирный"/>
    <w:uiPriority w:val="99"/>
    <w:rPr>
      <w:rFonts w:ascii="Arial" w:hAnsi="Arial" w:cs="Arial"/>
      <w:b/>
      <w:bCs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66CC"/>
      <w:u w:val="single"/>
    </w:rPr>
  </w:style>
  <w:style w:type="character" w:customStyle="1" w:styleId="20">
    <w:name w:val="Основной текст (2)_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13">
    <w:name w:val="Основной текст (13)_"/>
    <w:uiPriority w:val="99"/>
    <w:rPr>
      <w:i/>
      <w:i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Normal"/>
    <w:uiPriority w:val="99"/>
    <w:pPr>
      <w:shd w:val="clear" w:color="auto" w:fill="FFFFFF"/>
      <w:spacing w:line="293" w:lineRule="exact"/>
      <w:ind w:firstLine="0"/>
    </w:pPr>
    <w:rPr>
      <w:i/>
      <w:iCs/>
      <w:sz w:val="26"/>
      <w:szCs w:val="26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customStyle="1" w:styleId="1">
    <w:name w:val="Знак1"/>
    <w:basedOn w:val="Normal"/>
    <w:uiPriority w:val="9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uiPriority w:val="99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widowControl/>
      <w:spacing w:after="120" w:line="480" w:lineRule="auto"/>
      <w:ind w:firstLine="0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character" w:customStyle="1" w:styleId="a3">
    <w:name w:val="Основной текст с отступом Знак"/>
    <w:uiPriority w:val="99"/>
    <w:rPr>
      <w:sz w:val="24"/>
      <w:szCs w:val="24"/>
    </w:rPr>
  </w:style>
  <w:style w:type="character" w:customStyle="1" w:styleId="21">
    <w:name w:val="Заголовок 2 Знак"/>
    <w:uiPriority w:val="99"/>
    <w:rPr>
      <w:b/>
      <w:bCs/>
      <w:smallCaps/>
      <w:color w:val="000000"/>
      <w:sz w:val="29"/>
      <w:szCs w:val="29"/>
      <w:shd w:val="clear" w:color="auto" w:fill="FFFFFF"/>
    </w:rPr>
  </w:style>
  <w:style w:type="character" w:customStyle="1" w:styleId="31">
    <w:name w:val="Заголовок 3 Знак"/>
    <w:uiPriority w:val="99"/>
    <w:rPr>
      <w:rFonts w:ascii="Arial" w:hAnsi="Arial" w:cs="Arial"/>
      <w:b/>
      <w:bCs/>
      <w:sz w:val="26"/>
      <w:szCs w:val="26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pPr>
      <w:widowControl/>
      <w:spacing w:after="120" w:line="480" w:lineRule="auto"/>
      <w:ind w:left="283" w:firstLine="0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uiPriority w:val="99"/>
    <w:rPr>
      <w:sz w:val="24"/>
      <w:szCs w:val="24"/>
    </w:rPr>
  </w:style>
  <w:style w:type="character" w:customStyle="1" w:styleId="23">
    <w:name w:val="Основной текст 2 Знак"/>
    <w:uiPriority w:val="99"/>
    <w:rPr>
      <w:sz w:val="24"/>
      <w:szCs w:val="24"/>
    </w:rPr>
  </w:style>
  <w:style w:type="character" w:customStyle="1" w:styleId="letter">
    <w:name w:val="letter"/>
    <w:basedOn w:val="DefaultParagraphFont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uiPriority w:val="99"/>
    <w:rPr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pPr>
      <w:ind w:firstLine="708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Times New Roman" w:hAnsi="Times New Roman" w:cs="Times New Roman"/>
      <w:sz w:val="16"/>
      <w:szCs w:val="16"/>
    </w:rPr>
  </w:style>
  <w:style w:type="character" w:customStyle="1" w:styleId="st">
    <w:name w:val="st"/>
    <w:basedOn w:val="DefaultParagraphFont"/>
    <w:uiPriority w:val="99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i/>
      <w:iCs/>
    </w:rPr>
  </w:style>
  <w:style w:type="paragraph" w:styleId="BlockText">
    <w:name w:val="Block Text"/>
    <w:basedOn w:val="Normal"/>
    <w:uiPriority w:val="99"/>
    <w:pPr>
      <w:ind w:left="480" w:right="365"/>
      <w:jc w:val="center"/>
    </w:pPr>
    <w:rPr>
      <w:b/>
      <w:bCs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styleId="Title">
    <w:name w:val="Title"/>
    <w:basedOn w:val="Normal"/>
    <w:link w:val="TitleChar"/>
    <w:uiPriority w:val="99"/>
    <w:qFormat/>
    <w:pPr>
      <w:widowControl/>
      <w:ind w:firstLine="0"/>
      <w:jc w:val="center"/>
    </w:pPr>
    <w:rPr>
      <w:b/>
      <w:bCs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11">
    <w:name w:val="Абзац списка1"/>
    <w:basedOn w:val="Normal"/>
    <w:uiPriority w:val="99"/>
    <w:pPr>
      <w:widowControl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pPr>
      <w:widowControl/>
      <w:ind w:firstLine="0"/>
      <w:jc w:val="left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eastAsia="MS Mincho" w:hAnsi="Courier New" w:cs="Courier New"/>
      <w:lang w:eastAsia="ja-JP"/>
    </w:rPr>
  </w:style>
  <w:style w:type="paragraph" w:styleId="Subtitle">
    <w:name w:val="Subtitle"/>
    <w:basedOn w:val="Normal"/>
    <w:link w:val="SubtitleChar"/>
    <w:uiPriority w:val="99"/>
    <w:qFormat/>
    <w:pPr>
      <w:ind w:firstLine="0"/>
      <w:jc w:val="center"/>
    </w:pPr>
    <w:rPr>
      <w:b/>
      <w:bCs/>
      <w:color w:val="000000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sz w:val="24"/>
      <w:szCs w:val="24"/>
    </w:rPr>
  </w:style>
  <w:style w:type="paragraph" w:styleId="Caption">
    <w:name w:val="caption"/>
    <w:basedOn w:val="Normal"/>
    <w:next w:val="Normal"/>
    <w:uiPriority w:val="99"/>
    <w:qFormat/>
    <w:pPr>
      <w:widowControl/>
      <w:ind w:firstLine="360"/>
      <w:jc w:val="left"/>
    </w:pPr>
    <w:rPr>
      <w:b/>
      <w:bCs/>
      <w:lang w:eastAsia="en-US"/>
    </w:rPr>
  </w:style>
  <w:style w:type="character" w:customStyle="1" w:styleId="tgc">
    <w:name w:val="_tgc"/>
    <w:basedOn w:val="DefaultParagraphFont"/>
    <w:uiPriority w:val="99"/>
    <w:rPr>
      <w:rFonts w:ascii="Times New Roman" w:hAnsi="Times New Roman" w:cs="Times New Roman"/>
    </w:rPr>
  </w:style>
  <w:style w:type="paragraph" w:customStyle="1" w:styleId="12">
    <w:name w:val="Текст1"/>
    <w:basedOn w:val="Normal"/>
    <w:uiPriority w:val="99"/>
    <w:pPr>
      <w:widowControl/>
      <w:tabs>
        <w:tab w:val="left" w:pos="708"/>
      </w:tabs>
      <w:suppressAutoHyphens/>
      <w:ind w:firstLine="0"/>
      <w:jc w:val="left"/>
    </w:pPr>
    <w:rPr>
      <w:rFonts w:ascii="Courier New" w:eastAsia="MS Mincho" w:hAnsi="Courier New" w:cs="Courier New"/>
      <w:sz w:val="20"/>
      <w:szCs w:val="20"/>
      <w:lang w:eastAsia="ar-SA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a5">
    <w:name w:val="Обычный табл"/>
    <w:basedOn w:val="Normal"/>
    <w:uiPriority w:val="99"/>
    <w:pPr>
      <w:widowControl/>
      <w:tabs>
        <w:tab w:val="num" w:pos="-332"/>
      </w:tabs>
      <w:ind w:firstLine="709"/>
    </w:pPr>
    <w:rPr>
      <w:b/>
      <w:bCs/>
      <w:lang w:eastAsia="en-US"/>
    </w:rPr>
  </w:style>
  <w:style w:type="paragraph" w:customStyle="1" w:styleId="formattext">
    <w:name w:val="formattext"/>
    <w:basedOn w:val="Normal"/>
    <w:uiPriority w:val="99"/>
    <w:pPr>
      <w:widowControl/>
      <w:spacing w:before="100" w:beforeAutospacing="1" w:after="100" w:afterAutospacing="1"/>
      <w:ind w:firstLine="0"/>
      <w:jc w:val="left"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ook/A285DD74-81FD-4255-B661-67319786E287" TargetMode="External"/><Relationship Id="rId13" Type="http://schemas.openxmlformats.org/officeDocument/2006/relationships/hyperlink" Target="https://biblio-online.ru/book/6486EE1F-52D6-4246-82A1-82B53AB60D02" TargetMode="External"/><Relationship Id="rId18" Type="http://schemas.openxmlformats.org/officeDocument/2006/relationships/hyperlink" Target="http://psyrus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ipras.ru/cntnt/rus/institut_p/nauchnye_s.html" TargetMode="External"/><Relationship Id="rId7" Type="http://schemas.openxmlformats.org/officeDocument/2006/relationships/hyperlink" Target="https://www.biblio-online.ru/book/03259BEB-65CF-4A7C-9C54-469EBC92DBD5" TargetMode="External"/><Relationship Id="rId12" Type="http://schemas.openxmlformats.org/officeDocument/2006/relationships/hyperlink" Target="https://biblio-online.ru/book/3B4DAEB8-3308-483E-982D-46E703184999" TargetMode="External"/><Relationship Id="rId17" Type="http://schemas.openxmlformats.org/officeDocument/2006/relationships/hyperlink" Target="https://biblio-online.ru/book/C2E806B1-1759-4B12-87F3-280CDA4DB0F9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biblio-online.ru/book/B874B24A-F54A-4CC9-8810-DB93897B5631" TargetMode="External"/><Relationship Id="rId20" Type="http://schemas.openxmlformats.org/officeDocument/2006/relationships/hyperlink" Target="http://www.kon-ferenc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book/4DCD835C-3010-4278-B2AB-544345248BEB" TargetMode="External"/><Relationship Id="rId24" Type="http://schemas.openxmlformats.org/officeDocument/2006/relationships/hyperlink" Target="http://psychiat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-online.ru/book/FE1F7801-73E1-400F-9571-4F880F1DA712" TargetMode="External"/><Relationship Id="rId23" Type="http://schemas.openxmlformats.org/officeDocument/2006/relationships/hyperlink" Target="http://psyrus.ru/rpo/documentation/ethics.php" TargetMode="External"/><Relationship Id="rId10" Type="http://schemas.openxmlformats.org/officeDocument/2006/relationships/hyperlink" Target="https://biblio-online.ru/book/7C95EEFD-F675-45DA-81CC-B7F430CC57A4" TargetMode="External"/><Relationship Id="rId19" Type="http://schemas.openxmlformats.org/officeDocument/2006/relationships/hyperlink" Target="http://www.psy.msu.ru/science/public/psy_pro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ook/D60715D5-B885-4E2B-8B08-4066B7EE540A" TargetMode="External"/><Relationship Id="rId14" Type="http://schemas.openxmlformats.org/officeDocument/2006/relationships/hyperlink" Target="https://biblio-online.ru/book/805218A7-710C-4B0C-9EB0-3B76470BBF4F" TargetMode="External"/><Relationship Id="rId22" Type="http://schemas.openxmlformats.org/officeDocument/2006/relationships/hyperlink" Target="http://www.internet-law.ru/gosts/gost/2737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17</Pages>
  <Words>6131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ао</dc:creator>
  <cp:keywords/>
  <dc:description/>
  <cp:lastModifiedBy>Oxana</cp:lastModifiedBy>
  <cp:revision>3</cp:revision>
  <cp:lastPrinted>2018-01-16T16:41:00Z</cp:lastPrinted>
  <dcterms:created xsi:type="dcterms:W3CDTF">2020-05-17T20:15:00Z</dcterms:created>
  <dcterms:modified xsi:type="dcterms:W3CDTF">2021-03-27T21:23:00Z</dcterms:modified>
</cp:coreProperties>
</file>