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0C" w:rsidRPr="0008580C" w:rsidRDefault="0008580C" w:rsidP="0008580C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  <w:b/>
        </w:rPr>
      </w:pPr>
      <w:r w:rsidRPr="0008580C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  <w:u w:val="single"/>
        </w:rPr>
      </w:pPr>
      <w:r w:rsidRPr="0008580C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  <w:b/>
        </w:rPr>
      </w:pPr>
      <w:r w:rsidRPr="0008580C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  <w:b/>
        </w:rPr>
      </w:pPr>
      <w:r w:rsidRPr="0008580C">
        <w:rPr>
          <w:rFonts w:ascii="Times New Roman" w:hAnsi="Times New Roman" w:cs="Times New Roman"/>
          <w:b/>
        </w:rPr>
        <w:t>им. Н.И. Лобачевского»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  <w:b/>
        </w:rPr>
      </w:pPr>
    </w:p>
    <w:p w:rsidR="0008580C" w:rsidRPr="0008580C" w:rsidRDefault="0008580C" w:rsidP="0008580C">
      <w:pPr>
        <w:jc w:val="center"/>
        <w:rPr>
          <w:rFonts w:ascii="Times New Roman" w:eastAsia="Calibri" w:hAnsi="Times New Roman" w:cs="Times New Roman"/>
          <w:b/>
        </w:rPr>
      </w:pPr>
      <w:r w:rsidRPr="0008580C">
        <w:rPr>
          <w:rFonts w:ascii="Times New Roman" w:eastAsia="Calibri" w:hAnsi="Times New Roman" w:cs="Times New Roman"/>
          <w:b/>
        </w:rPr>
        <w:t>Дзержинский филиал</w:t>
      </w:r>
    </w:p>
    <w:p w:rsidR="0008580C" w:rsidRPr="0008580C" w:rsidRDefault="0008580C" w:rsidP="0008580C">
      <w:pPr>
        <w:jc w:val="center"/>
        <w:rPr>
          <w:rFonts w:ascii="Times New Roman" w:eastAsia="Calibri" w:hAnsi="Times New Roman" w:cs="Times New Roman"/>
          <w:b/>
        </w:rPr>
      </w:pPr>
    </w:p>
    <w:p w:rsidR="0008580C" w:rsidRPr="0008580C" w:rsidRDefault="0008580C" w:rsidP="0008580C">
      <w:pPr>
        <w:jc w:val="center"/>
        <w:rPr>
          <w:rFonts w:ascii="Times New Roman" w:eastAsia="Calibri" w:hAnsi="Times New Roman" w:cs="Times New Roman"/>
          <w:b/>
        </w:rPr>
      </w:pPr>
    </w:p>
    <w:p w:rsidR="0008580C" w:rsidRPr="0008580C" w:rsidRDefault="0008580C" w:rsidP="0008580C">
      <w:pPr>
        <w:jc w:val="center"/>
        <w:rPr>
          <w:rFonts w:ascii="Times New Roman" w:hAnsi="Times New Roman" w:cs="Times New Roman"/>
        </w:rPr>
      </w:pPr>
    </w:p>
    <w:p w:rsidR="0008580C" w:rsidRPr="0008580C" w:rsidRDefault="0008580C" w:rsidP="0008580C">
      <w:pPr>
        <w:ind w:left="6050"/>
        <w:rPr>
          <w:rFonts w:ascii="Times New Roman" w:eastAsia="Calibri" w:hAnsi="Times New Roman" w:cs="Times New Roman"/>
        </w:rPr>
      </w:pPr>
    </w:p>
    <w:p w:rsidR="0008580C" w:rsidRPr="0008580C" w:rsidRDefault="0008580C" w:rsidP="0008580C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7338"/>
        <w:gridCol w:w="2619"/>
      </w:tblGrid>
      <w:tr w:rsidR="0008580C" w:rsidRPr="0008580C" w:rsidTr="00BD79C1">
        <w:trPr>
          <w:gridAfter w:val="1"/>
          <w:wAfter w:w="2619" w:type="dxa"/>
          <w:trHeight w:val="375"/>
        </w:trPr>
        <w:tc>
          <w:tcPr>
            <w:tcW w:w="7338" w:type="dxa"/>
          </w:tcPr>
          <w:p w:rsidR="0008580C" w:rsidRPr="0008580C" w:rsidRDefault="0008580C" w:rsidP="00BD79C1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УТВЕРЖДЕНО</w:t>
            </w:r>
          </w:p>
        </w:tc>
      </w:tr>
      <w:tr w:rsidR="0008580C" w:rsidRPr="0008580C" w:rsidTr="00BD79C1">
        <w:tc>
          <w:tcPr>
            <w:tcW w:w="9957" w:type="dxa"/>
            <w:gridSpan w:val="2"/>
          </w:tcPr>
          <w:p w:rsidR="0008580C" w:rsidRPr="0008580C" w:rsidRDefault="0008580C" w:rsidP="00BD79C1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8580C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08580C" w:rsidRPr="0008580C" w:rsidRDefault="0008580C" w:rsidP="00BD79C1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08580C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08580C" w:rsidRPr="0008580C" w:rsidRDefault="0008580C" w:rsidP="0008580C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08580C" w:rsidRPr="0008580C" w:rsidRDefault="0008580C" w:rsidP="0008580C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08580C" w:rsidRPr="0008580C" w:rsidRDefault="0008580C" w:rsidP="0008580C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08580C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2"/>
      </w:tblGrid>
      <w:tr w:rsidR="0008580C" w:rsidRPr="0008580C" w:rsidTr="002775DC">
        <w:trPr>
          <w:trHeight w:val="328"/>
        </w:trPr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80C" w:rsidRPr="0008580C" w:rsidRDefault="0008580C" w:rsidP="00085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СТАТИСТИКА</w:t>
            </w:r>
          </w:p>
        </w:tc>
      </w:tr>
    </w:tbl>
    <w:p w:rsidR="0008580C" w:rsidRPr="0008580C" w:rsidRDefault="0008580C" w:rsidP="0008580C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08580C">
        <w:rPr>
          <w:rFonts w:ascii="Times New Roman" w:hAnsi="Times New Roman" w:cs="Times New Roman"/>
          <w:i/>
        </w:rPr>
        <w:t>(наименование дисциплины)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  <w:color w:val="FF0000"/>
        </w:rPr>
      </w:pPr>
    </w:p>
    <w:p w:rsidR="0008580C" w:rsidRPr="0008580C" w:rsidRDefault="0008580C" w:rsidP="0008580C">
      <w:pPr>
        <w:jc w:val="center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2"/>
      </w:tblGrid>
      <w:tr w:rsidR="0008580C" w:rsidRPr="0008580C" w:rsidTr="002775DC">
        <w:trPr>
          <w:trHeight w:val="328"/>
        </w:trPr>
        <w:tc>
          <w:tcPr>
            <w:tcW w:w="5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80C" w:rsidRPr="0008580C" w:rsidRDefault="0008580C" w:rsidP="00BD79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08580C" w:rsidRPr="0008580C" w:rsidRDefault="0008580C" w:rsidP="0008580C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(бакалавриат / магистратура / специалитет)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08580C" w:rsidRPr="0008580C" w:rsidTr="002775DC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80C" w:rsidRPr="0008580C" w:rsidRDefault="002775DC" w:rsidP="00BD79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75DC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08580C" w:rsidRPr="0008580C" w:rsidRDefault="0008580C" w:rsidP="0008580C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08580C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</w:rPr>
      </w:pPr>
    </w:p>
    <w:p w:rsidR="0008580C" w:rsidRPr="0008580C" w:rsidRDefault="0008580C" w:rsidP="0008580C">
      <w:pPr>
        <w:jc w:val="center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21"/>
      </w:tblGrid>
      <w:tr w:rsidR="0008580C" w:rsidRPr="0008580C" w:rsidTr="002775DC">
        <w:trPr>
          <w:trHeight w:val="328"/>
        </w:trPr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80C" w:rsidRPr="0008580C" w:rsidRDefault="002775DC" w:rsidP="00BD79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75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08580C" w:rsidRPr="0008580C" w:rsidRDefault="0008580C" w:rsidP="0008580C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08580C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</w:tblGrid>
      <w:tr w:rsidR="0008580C" w:rsidRPr="0008580C" w:rsidTr="002775DC">
        <w:trPr>
          <w:trHeight w:val="328"/>
        </w:trPr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580C" w:rsidRPr="0008580C" w:rsidRDefault="0008580C" w:rsidP="00BD79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08580C" w:rsidRPr="0008580C" w:rsidRDefault="0008580C" w:rsidP="0008580C">
      <w:pPr>
        <w:jc w:val="center"/>
        <w:rPr>
          <w:rFonts w:ascii="Times New Roman" w:hAnsi="Times New Roman" w:cs="Times New Roman"/>
          <w:i/>
        </w:rPr>
      </w:pPr>
      <w:r w:rsidRPr="0008580C">
        <w:rPr>
          <w:rFonts w:ascii="Times New Roman" w:hAnsi="Times New Roman" w:cs="Times New Roman"/>
          <w:i/>
        </w:rPr>
        <w:t>(очная / очно-заочная / заочная)</w:t>
      </w:r>
    </w:p>
    <w:p w:rsidR="0008580C" w:rsidRPr="0008580C" w:rsidRDefault="0008580C" w:rsidP="0008580C">
      <w:pPr>
        <w:spacing w:after="200" w:line="276" w:lineRule="auto"/>
        <w:jc w:val="center"/>
        <w:rPr>
          <w:rFonts w:ascii="Times New Roman" w:hAnsi="Times New Roman" w:cs="Times New Roman"/>
          <w:strike/>
        </w:rPr>
      </w:pPr>
    </w:p>
    <w:p w:rsidR="0008580C" w:rsidRPr="0008580C" w:rsidRDefault="0008580C" w:rsidP="0008580C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08580C" w:rsidRPr="0008580C" w:rsidRDefault="0008580C" w:rsidP="0008580C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08580C" w:rsidRPr="0008580C" w:rsidRDefault="0008580C" w:rsidP="0008580C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08580C" w:rsidRPr="0008580C" w:rsidRDefault="0008580C" w:rsidP="0008580C">
      <w:pPr>
        <w:jc w:val="center"/>
        <w:rPr>
          <w:rFonts w:ascii="Times New Roman" w:hAnsi="Times New Roman" w:cs="Times New Roman"/>
        </w:rPr>
      </w:pPr>
    </w:p>
    <w:p w:rsidR="0008580C" w:rsidRPr="0008580C" w:rsidRDefault="0008580C" w:rsidP="0008580C">
      <w:pPr>
        <w:jc w:val="center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Дзержинск</w:t>
      </w:r>
    </w:p>
    <w:p w:rsidR="0008580C" w:rsidRPr="0008580C" w:rsidRDefault="0008580C" w:rsidP="0008580C">
      <w:pPr>
        <w:jc w:val="center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2021 год</w:t>
      </w:r>
    </w:p>
    <w:p w:rsidR="0008580C" w:rsidRPr="0008580C" w:rsidRDefault="0008580C" w:rsidP="0008580C">
      <w:pPr>
        <w:spacing w:line="360" w:lineRule="auto"/>
        <w:ind w:left="709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br w:type="page"/>
      </w:r>
    </w:p>
    <w:p w:rsidR="002D131F" w:rsidRPr="0008580C" w:rsidRDefault="00BD79C1" w:rsidP="0008580C">
      <w:pPr>
        <w:pStyle w:val="24"/>
        <w:numPr>
          <w:ilvl w:val="0"/>
          <w:numId w:val="15"/>
        </w:numPr>
        <w:shd w:val="clear" w:color="auto" w:fill="auto"/>
        <w:tabs>
          <w:tab w:val="left" w:leader="underscore" w:pos="4862"/>
        </w:tabs>
        <w:rPr>
          <w:b/>
        </w:rPr>
      </w:pPr>
      <w:bookmarkStart w:id="0" w:name="bookmark4"/>
      <w:bookmarkStart w:id="1" w:name="bookmark5"/>
      <w:r w:rsidRPr="0008580C">
        <w:rPr>
          <w:b/>
          <w:sz w:val="24"/>
          <w:szCs w:val="24"/>
        </w:rPr>
        <w:lastRenderedPageBreak/>
        <w:t>Место дисциплины в структуре ООП</w:t>
      </w:r>
      <w:bookmarkEnd w:id="0"/>
      <w:bookmarkEnd w:id="1"/>
    </w:p>
    <w:p w:rsidR="002D131F" w:rsidRDefault="0008580C">
      <w:pPr>
        <w:pStyle w:val="1"/>
        <w:shd w:val="clear" w:color="auto" w:fill="auto"/>
        <w:spacing w:after="260"/>
        <w:ind w:firstLine="800"/>
        <w:jc w:val="both"/>
      </w:pPr>
      <w:r>
        <w:t>Дисциплина Б1.О.20</w:t>
      </w:r>
      <w:r w:rsidR="00BD79C1">
        <w:t xml:space="preserve"> «Статистика» относится к обязательной части ООП направления подготовки </w:t>
      </w:r>
      <w:r w:rsidR="002775DC" w:rsidRPr="00B603C2">
        <w:t>38.03.01 Экономика</w:t>
      </w:r>
      <w:r w:rsidR="00BD79C1">
        <w:t>.</w:t>
      </w:r>
    </w:p>
    <w:p w:rsidR="0008580C" w:rsidRPr="0008580C" w:rsidRDefault="0008580C" w:rsidP="0008580C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Дисциплина предназначена для освоения:</w:t>
      </w:r>
    </w:p>
    <w:p w:rsidR="0008580C" w:rsidRPr="0008580C" w:rsidRDefault="0008580C" w:rsidP="0008580C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8580C">
        <w:rPr>
          <w:rFonts w:ascii="Times New Roman" w:hAnsi="Times New Roman" w:cs="Times New Roman"/>
        </w:rPr>
        <w:t>•</w:t>
      </w:r>
      <w:r w:rsidRPr="0008580C">
        <w:rPr>
          <w:rFonts w:ascii="Times New Roman" w:hAnsi="Times New Roman" w:cs="Times New Roman"/>
        </w:rPr>
        <w:tab/>
        <w:t xml:space="preserve">студентами очной формы обучения - в </w:t>
      </w:r>
      <w:r>
        <w:rPr>
          <w:rFonts w:ascii="Times New Roman" w:hAnsi="Times New Roman" w:cs="Times New Roman"/>
        </w:rPr>
        <w:t>4</w:t>
      </w:r>
      <w:r w:rsidRPr="0008580C">
        <w:rPr>
          <w:rFonts w:ascii="Times New Roman" w:hAnsi="Times New Roman" w:cs="Times New Roman"/>
        </w:rPr>
        <w:t xml:space="preserve"> семестре.</w:t>
      </w:r>
    </w:p>
    <w:p w:rsidR="0008580C" w:rsidRPr="0008580C" w:rsidRDefault="0008580C" w:rsidP="0008580C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08580C">
        <w:rPr>
          <w:rFonts w:ascii="Times New Roman" w:hAnsi="Times New Roman" w:cs="Times New Roman"/>
        </w:rPr>
        <w:t>•</w:t>
      </w:r>
      <w:r w:rsidRPr="0008580C">
        <w:rPr>
          <w:rFonts w:ascii="Times New Roman" w:hAnsi="Times New Roman" w:cs="Times New Roman"/>
        </w:rPr>
        <w:tab/>
        <w:t xml:space="preserve">студентами очно-заочной формы - в </w:t>
      </w:r>
      <w:r>
        <w:rPr>
          <w:rFonts w:ascii="Times New Roman" w:hAnsi="Times New Roman" w:cs="Times New Roman"/>
        </w:rPr>
        <w:t>4</w:t>
      </w:r>
      <w:r w:rsidRPr="0008580C">
        <w:rPr>
          <w:rFonts w:ascii="Times New Roman" w:hAnsi="Times New Roman" w:cs="Times New Roman"/>
        </w:rPr>
        <w:t xml:space="preserve"> семестре.</w:t>
      </w:r>
    </w:p>
    <w:p w:rsidR="0008580C" w:rsidRPr="0008580C" w:rsidRDefault="0008580C" w:rsidP="0008580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2D131F" w:rsidRDefault="0008580C" w:rsidP="0008580C">
      <w:pPr>
        <w:pStyle w:val="1"/>
        <w:shd w:val="clear" w:color="auto" w:fill="auto"/>
        <w:tabs>
          <w:tab w:val="left" w:pos="386"/>
        </w:tabs>
        <w:spacing w:after="260"/>
        <w:rPr>
          <w:b/>
          <w:bCs/>
        </w:rPr>
      </w:pPr>
      <w:r>
        <w:rPr>
          <w:b/>
          <w:bCs/>
        </w:rPr>
        <w:t>2.</w:t>
      </w:r>
      <w:r w:rsidR="00BD79C1">
        <w:rPr>
          <w:b/>
          <w:bCs/>
        </w:rPr>
        <w:t>Планируемые результаты обучения по дисциплине, соотнесенные с планируемыми</w:t>
      </w:r>
      <w:r w:rsidR="00BD79C1">
        <w:rPr>
          <w:b/>
          <w:bCs/>
        </w:rPr>
        <w:br/>
        <w:t>результатами освоения образовательной программы (компетенциями и индикаторами</w:t>
      </w:r>
      <w:r w:rsidR="00BD79C1"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1"/>
        <w:gridCol w:w="2750"/>
        <w:gridCol w:w="2554"/>
        <w:gridCol w:w="2021"/>
      </w:tblGrid>
      <w:tr w:rsidR="0008580C" w:rsidTr="00BD79C1">
        <w:trPr>
          <w:trHeight w:hRule="exact" w:val="922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80C" w:rsidRDefault="0008580C" w:rsidP="00BD79C1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80C" w:rsidRDefault="0008580C" w:rsidP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80C" w:rsidRDefault="0008580C" w:rsidP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08580C" w:rsidTr="00BD79C1">
        <w:trPr>
          <w:trHeight w:hRule="exact" w:val="998"/>
          <w:jc w:val="center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580C" w:rsidRDefault="0008580C" w:rsidP="00BD79C1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80C" w:rsidRDefault="0008580C" w:rsidP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80C" w:rsidRDefault="0008580C" w:rsidP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80C" w:rsidRDefault="0008580C" w:rsidP="00BD79C1"/>
        </w:tc>
      </w:tr>
      <w:tr w:rsidR="0008580C" w:rsidTr="00BD79C1">
        <w:trPr>
          <w:trHeight w:hRule="exact" w:val="2842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УК-1.1. Четко</w:t>
            </w:r>
          </w:p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описывает состав и структуру требуемых данных и информации, грамотно реализует процессы их сбора, обработки и интерпретации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Знать состав и структуру требуемых данных и информации.</w:t>
            </w:r>
          </w:p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Уметь собирать и обрабатывать информацию.</w:t>
            </w:r>
          </w:p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Владеть методами интерпретации информации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  <w:jc w:val="center"/>
            </w:pPr>
            <w:r>
              <w:t>Тесты, контрольная работа, контрольные вопросы</w:t>
            </w:r>
          </w:p>
        </w:tc>
      </w:tr>
      <w:tr w:rsidR="0008580C" w:rsidTr="00BD79C1">
        <w:trPr>
          <w:trHeight w:hRule="exact" w:val="2122"/>
          <w:jc w:val="center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80C" w:rsidRDefault="0008580C" w:rsidP="00BD79C1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УК-1.2. Грамотно, логично, аргументировано формирует собственные суждения и оценки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Знать логику рассуждений.</w:t>
            </w:r>
          </w:p>
          <w:p w:rsidR="0008580C" w:rsidRDefault="0008580C" w:rsidP="00BD79C1">
            <w:pPr>
              <w:pStyle w:val="a7"/>
              <w:shd w:val="clear" w:color="auto" w:fill="auto"/>
              <w:ind w:firstLine="0"/>
              <w:jc w:val="both"/>
            </w:pPr>
            <w:r>
              <w:t>Уметь аргументировать собственное мнение. Владеть навыками спора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80C" w:rsidRDefault="0008580C" w:rsidP="00BD79C1"/>
        </w:tc>
      </w:tr>
      <w:tr w:rsidR="0008580C" w:rsidTr="00BD79C1">
        <w:trPr>
          <w:trHeight w:hRule="exact" w:val="2131"/>
          <w:jc w:val="center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580C" w:rsidRDefault="0008580C" w:rsidP="00BD79C1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УК-1.3. Отличает факты от мнений, интерпретаций, оценок и т.д. в рассуждениях других участников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Знать отличия фактов от мнений.</w:t>
            </w:r>
          </w:p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Уметь различать факты и мнения. Владеть способами оценки мнений и интерпретаций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80C" w:rsidRDefault="0008580C" w:rsidP="00BD79C1"/>
        </w:tc>
      </w:tr>
      <w:tr w:rsidR="0008580C" w:rsidTr="00BD79C1">
        <w:trPr>
          <w:trHeight w:hRule="exact" w:val="2419"/>
          <w:jc w:val="center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80C" w:rsidRDefault="0008580C" w:rsidP="00BD79C1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УК-1.4.</w:t>
            </w:r>
          </w:p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Аргументированно и логично представляет свою точку зрения посредством и на основе системного описания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Знать способы аргументации.</w:t>
            </w:r>
          </w:p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Уметь формулировать свое мысли.</w:t>
            </w:r>
          </w:p>
          <w:p w:rsidR="0008580C" w:rsidRDefault="0008580C" w:rsidP="00BD79C1">
            <w:pPr>
              <w:pStyle w:val="a7"/>
              <w:shd w:val="clear" w:color="auto" w:fill="auto"/>
              <w:ind w:firstLine="0"/>
            </w:pPr>
            <w:r>
              <w:t>Владеть способностью выражения собственного мнения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80C" w:rsidRDefault="0008580C" w:rsidP="00BD79C1"/>
        </w:tc>
      </w:tr>
    </w:tbl>
    <w:p w:rsidR="002D131F" w:rsidRDefault="0008580C" w:rsidP="0008580C">
      <w:pPr>
        <w:pStyle w:val="1"/>
        <w:shd w:val="clear" w:color="auto" w:fill="auto"/>
        <w:tabs>
          <w:tab w:val="left" w:pos="382"/>
        </w:tabs>
        <w:spacing w:after="240"/>
        <w:ind w:firstLine="0"/>
        <w:jc w:val="center"/>
      </w:pPr>
      <w:r>
        <w:rPr>
          <w:b/>
          <w:bCs/>
        </w:rPr>
        <w:t>3.</w:t>
      </w:r>
      <w:r w:rsidR="00BD79C1">
        <w:rPr>
          <w:b/>
          <w:bCs/>
        </w:rPr>
        <w:t>Структура и содержание дисциплины</w:t>
      </w:r>
    </w:p>
    <w:p w:rsidR="002D131F" w:rsidRDefault="00BD79C1">
      <w:pPr>
        <w:pStyle w:val="a9"/>
        <w:shd w:val="clear" w:color="auto" w:fill="auto"/>
        <w:ind w:left="3240"/>
      </w:pPr>
      <w:r>
        <w:rPr>
          <w:b/>
          <w:bCs/>
        </w:rP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2D131F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2D131F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08580C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3 </w:t>
            </w:r>
            <w:r w:rsidR="00BD79C1">
              <w:t>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08580C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  <w:r w:rsidR="00BD79C1">
              <w:t xml:space="preserve"> ЗЕТ</w:t>
            </w:r>
          </w:p>
        </w:tc>
      </w:tr>
      <w:tr w:rsidR="002D131F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108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108</w:t>
            </w:r>
          </w:p>
        </w:tc>
      </w:tr>
      <w:tr w:rsidR="002D131F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</w:tr>
      <w:tr w:rsidR="002D131F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2D131F">
        <w:trPr>
          <w:trHeight w:hRule="exact" w:val="259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2D131F">
        <w:trPr>
          <w:trHeight w:hRule="exact" w:val="552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24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  <w:tr w:rsidR="002D131F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52</w:t>
            </w:r>
          </w:p>
        </w:tc>
      </w:tr>
      <w:tr w:rsidR="002D131F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2D131F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</w:tr>
      <w:tr w:rsidR="002D131F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Промежуточная аттестация - экзамен</w:t>
            </w:r>
          </w:p>
        </w:tc>
      </w:tr>
    </w:tbl>
    <w:p w:rsidR="002D131F" w:rsidRDefault="002D131F">
      <w:pPr>
        <w:spacing w:after="239" w:line="1" w:lineRule="exact"/>
      </w:pPr>
    </w:p>
    <w:p w:rsidR="002D131F" w:rsidRDefault="00BD79C1">
      <w:pPr>
        <w:pStyle w:val="a9"/>
        <w:shd w:val="clear" w:color="auto" w:fill="auto"/>
        <w:ind w:left="3403"/>
      </w:pPr>
      <w:r>
        <w:rPr>
          <w:b/>
          <w:bCs/>
        </w:rPr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4"/>
        <w:gridCol w:w="1061"/>
        <w:gridCol w:w="1272"/>
        <w:gridCol w:w="1272"/>
        <w:gridCol w:w="1272"/>
        <w:gridCol w:w="1075"/>
      </w:tblGrid>
      <w:tr w:rsidR="002D131F">
        <w:trPr>
          <w:trHeight w:hRule="exact" w:val="293"/>
          <w:jc w:val="center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spacing w:before="660" w:line="300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2D131F">
        <w:trPr>
          <w:trHeight w:hRule="exact" w:val="1114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131F" w:rsidRDefault="002D131F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2D131F"/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2D131F" w:rsidRPr="0008580C" w:rsidRDefault="00BD79C1">
            <w:pPr>
              <w:pStyle w:val="a7"/>
              <w:shd w:val="clear" w:color="auto" w:fill="auto"/>
              <w:ind w:firstLine="0"/>
              <w:jc w:val="center"/>
              <w:rPr>
                <w:b/>
              </w:rPr>
            </w:pPr>
            <w:r w:rsidRPr="0008580C">
              <w:rPr>
                <w:b/>
              </w:rPr>
              <w:t>из них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10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2D131F">
        <w:trPr>
          <w:trHeight w:hRule="exact" w:val="1603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131F" w:rsidRDefault="002D131F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2D131F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D131F" w:rsidRDefault="002D131F"/>
        </w:tc>
      </w:tr>
      <w:tr w:rsidR="00BD79C1">
        <w:trPr>
          <w:trHeight w:hRule="exact" w:val="61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spacing w:line="233" w:lineRule="auto"/>
              <w:ind w:firstLine="0"/>
            </w:pPr>
            <w:r>
              <w:t>Тема 1. Предмет, метод, задачи статистики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540"/>
              <w:jc w:val="both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C1" w:rsidRDefault="00BD79C1" w:rsidP="00BD79C1">
            <w:pPr>
              <w:pStyle w:val="a7"/>
              <w:shd w:val="clear" w:color="auto" w:fill="auto"/>
              <w:ind w:firstLine="540"/>
              <w:jc w:val="both"/>
            </w:pPr>
            <w:r>
              <w:t>2</w:t>
            </w:r>
          </w:p>
        </w:tc>
      </w:tr>
      <w:tr w:rsidR="00BD79C1" w:rsidTr="00BD79C1">
        <w:trPr>
          <w:trHeight w:hRule="exact" w:val="355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</w:pPr>
            <w:r>
              <w:t>Тема 2. Статистическое наблюдение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9C1" w:rsidRDefault="00BD79C1" w:rsidP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BD79C1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</w:pPr>
            <w:r>
              <w:t>Тема 3. Сводка и группировка данных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C1" w:rsidRDefault="00BD79C1" w:rsidP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BD79C1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</w:pPr>
            <w:r>
              <w:t>Тема 4. Абсолютные, относительные и средние величины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C1" w:rsidRDefault="00BD79C1" w:rsidP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BD79C1" w:rsidTr="00BD79C1">
        <w:trPr>
          <w:trHeight w:hRule="exact" w:val="413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</w:pPr>
            <w:r>
              <w:t>Тема 5. Анализ рядов распределения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C1" w:rsidRDefault="00BD79C1" w:rsidP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BD79C1" w:rsidTr="00BD79C1">
        <w:trPr>
          <w:trHeight w:hRule="exact" w:val="29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</w:pPr>
            <w:r>
              <w:t>Тема 6. Выборочное наблюдение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C1" w:rsidRDefault="00BD79C1" w:rsidP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BD79C1" w:rsidTr="00BD79C1">
        <w:trPr>
          <w:trHeight w:hRule="exact" w:val="374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</w:pPr>
            <w:r>
              <w:t>Тема 7. Анализ рядов динамики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C1" w:rsidRDefault="00BD79C1" w:rsidP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BD79C1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</w:pPr>
            <w:r>
              <w:t>Тема 8. Статистические методы изучения взаимосвязи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C1" w:rsidRDefault="00BD79C1" w:rsidP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BD79C1" w:rsidTr="00BD79C1">
        <w:trPr>
          <w:trHeight w:hRule="exact" w:val="47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ind w:firstLine="0"/>
            </w:pPr>
            <w:r>
              <w:lastRenderedPageBreak/>
              <w:t>Тема 9. Экономические индексы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C1" w:rsidRDefault="00BD79C1">
            <w:pPr>
              <w:pStyle w:val="a7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C1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9C1" w:rsidRDefault="00BD79C1" w:rsidP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2D131F">
        <w:trPr>
          <w:trHeight w:hRule="exact" w:val="374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</w:tr>
      <w:tr w:rsidR="002D131F">
        <w:trPr>
          <w:trHeight w:hRule="exact" w:val="365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jc w:val="both"/>
            </w:pPr>
            <w: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</w:tr>
      <w:tr w:rsidR="002D131F">
        <w:trPr>
          <w:trHeight w:hRule="exact" w:val="365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2D131F" w:rsidRDefault="00BD79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4"/>
        <w:gridCol w:w="1061"/>
        <w:gridCol w:w="1272"/>
        <w:gridCol w:w="1267"/>
        <w:gridCol w:w="1272"/>
        <w:gridCol w:w="1080"/>
      </w:tblGrid>
      <w:tr w:rsidR="002D131F">
        <w:trPr>
          <w:trHeight w:hRule="exact" w:val="566"/>
          <w:jc w:val="center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spacing w:before="840" w:after="260"/>
              <w:ind w:firstLine="0"/>
              <w:jc w:val="center"/>
            </w:pPr>
            <w:r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2D131F">
        <w:trPr>
          <w:trHeight w:hRule="exact" w:val="1114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131F" w:rsidRDefault="002D131F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2D131F"/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2D131F" w:rsidRPr="00BD79C1" w:rsidRDefault="00BD79C1">
            <w:pPr>
              <w:pStyle w:val="a7"/>
              <w:shd w:val="clear" w:color="auto" w:fill="auto"/>
              <w:ind w:firstLine="0"/>
              <w:jc w:val="center"/>
              <w:rPr>
                <w:b/>
              </w:rPr>
            </w:pPr>
            <w:r w:rsidRPr="00BD79C1">
              <w:rPr>
                <w:b/>
              </w:rPr>
              <w:t>из них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2D131F">
        <w:trPr>
          <w:trHeight w:hRule="exact" w:val="1690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131F" w:rsidRDefault="002D131F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2D131F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D131F" w:rsidRDefault="00BD79C1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D131F" w:rsidRDefault="002D131F"/>
        </w:tc>
      </w:tr>
      <w:tr w:rsidR="00F76A9D">
        <w:trPr>
          <w:trHeight w:hRule="exact" w:val="61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</w:pPr>
            <w:r>
              <w:t>Тема 1. Предмет, метод, задачи статистики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 w:rsidP="00A91360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F76A9D" w:rsidTr="005B0B82">
        <w:trPr>
          <w:trHeight w:hRule="exact" w:val="355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</w:pPr>
            <w:r>
              <w:t>Тема 2. Статистическое наблюдение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 w:rsidP="00A91360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560"/>
              <w:jc w:val="both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F76A9D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</w:pPr>
            <w:r>
              <w:t>Тема 3. Сводка и группировка данных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 w:rsidP="00A91360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420"/>
              <w:jc w:val="both"/>
            </w:pPr>
            <w:r>
              <w:t>5</w:t>
            </w:r>
          </w:p>
        </w:tc>
      </w:tr>
      <w:tr w:rsidR="00F76A9D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</w:pPr>
            <w:r>
              <w:t>Тема 4. Абсолютные, относительные и средние величины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 w:rsidP="00A91360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F76A9D">
        <w:trPr>
          <w:trHeight w:hRule="exact" w:val="44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</w:pPr>
            <w:r>
              <w:t>Тема 5. Анализ рядов распределения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 w:rsidP="00A91360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420"/>
              <w:jc w:val="both"/>
            </w:pPr>
            <w:r>
              <w:t>5</w:t>
            </w:r>
          </w:p>
        </w:tc>
      </w:tr>
      <w:tr w:rsidR="00F76A9D">
        <w:trPr>
          <w:trHeight w:hRule="exact" w:val="413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</w:pPr>
            <w:r>
              <w:t>Тема 6. Выборочное наблюдение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 w:rsidP="00A91360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420"/>
              <w:jc w:val="both"/>
            </w:pPr>
            <w:r>
              <w:t>5</w:t>
            </w:r>
          </w:p>
        </w:tc>
      </w:tr>
      <w:tr w:rsidR="00F76A9D">
        <w:trPr>
          <w:trHeight w:hRule="exact" w:val="437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</w:pPr>
            <w:r>
              <w:t>Тема 7. Анализ рядов динамики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 w:rsidP="00A91360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420"/>
              <w:jc w:val="both"/>
            </w:pPr>
            <w:r>
              <w:t>5</w:t>
            </w:r>
          </w:p>
        </w:tc>
      </w:tr>
      <w:tr w:rsidR="00F76A9D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</w:pPr>
            <w:r>
              <w:t>Тема 8. Статистические методы изучения взаимосвязи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 w:rsidP="00A91360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420"/>
              <w:jc w:val="both"/>
            </w:pPr>
            <w:r>
              <w:t>7</w:t>
            </w:r>
          </w:p>
        </w:tc>
      </w:tr>
      <w:tr w:rsidR="00F76A9D">
        <w:trPr>
          <w:trHeight w:hRule="exact" w:val="40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A9D" w:rsidRDefault="00F76A9D">
            <w:pPr>
              <w:pStyle w:val="a7"/>
              <w:shd w:val="clear" w:color="auto" w:fill="auto"/>
              <w:ind w:firstLine="0"/>
            </w:pPr>
            <w:r>
              <w:t>Тема 9. Экономические индексы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 w:rsidP="00A91360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A9D" w:rsidRDefault="00F76A9D">
            <w:pPr>
              <w:pStyle w:val="a7"/>
              <w:shd w:val="clear" w:color="auto" w:fill="auto"/>
              <w:ind w:firstLine="420"/>
              <w:jc w:val="both"/>
            </w:pPr>
            <w:r>
              <w:t>10</w:t>
            </w:r>
          </w:p>
        </w:tc>
      </w:tr>
      <w:tr w:rsidR="002D131F">
        <w:trPr>
          <w:trHeight w:hRule="exact" w:val="374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</w:tr>
      <w:tr w:rsidR="002D131F">
        <w:trPr>
          <w:trHeight w:hRule="exact" w:val="293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jc w:val="both"/>
            </w:pPr>
            <w: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</w:tr>
      <w:tr w:rsidR="002D131F">
        <w:trPr>
          <w:trHeight w:hRule="exact" w:val="427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2D131F" w:rsidRDefault="002D131F">
      <w:pPr>
        <w:spacing w:after="259" w:line="1" w:lineRule="exact"/>
      </w:pPr>
    </w:p>
    <w:p w:rsidR="002D131F" w:rsidRDefault="00F76A9D" w:rsidP="00F76A9D">
      <w:pPr>
        <w:pStyle w:val="20"/>
        <w:keepNext/>
        <w:keepLines/>
        <w:shd w:val="clear" w:color="auto" w:fill="auto"/>
        <w:tabs>
          <w:tab w:val="left" w:pos="353"/>
        </w:tabs>
        <w:spacing w:after="260"/>
      </w:pPr>
      <w:bookmarkStart w:id="2" w:name="bookmark6"/>
      <w:bookmarkStart w:id="3" w:name="bookmark7"/>
      <w:r>
        <w:t>4.</w:t>
      </w:r>
      <w:r w:rsidR="00BD79C1">
        <w:t xml:space="preserve">Учебно-методическое обеспечение самостоятельной работы </w:t>
      </w:r>
      <w:bookmarkEnd w:id="2"/>
      <w:bookmarkEnd w:id="3"/>
      <w:r>
        <w:t>студентов</w:t>
      </w:r>
    </w:p>
    <w:p w:rsidR="002D131F" w:rsidRDefault="00BD79C1">
      <w:pPr>
        <w:pStyle w:val="1"/>
        <w:shd w:val="clear" w:color="auto" w:fill="auto"/>
        <w:ind w:firstLine="72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2D131F" w:rsidRPr="00F76A9D" w:rsidRDefault="00BD79C1">
      <w:pPr>
        <w:pStyle w:val="1"/>
        <w:shd w:val="clear" w:color="auto" w:fill="auto"/>
        <w:spacing w:line="259" w:lineRule="auto"/>
        <w:ind w:firstLine="720"/>
        <w:jc w:val="both"/>
      </w:pPr>
      <w:r w:rsidRPr="00F76A9D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2D131F" w:rsidRDefault="00BD79C1">
      <w:pPr>
        <w:pStyle w:val="1"/>
        <w:shd w:val="clear" w:color="auto" w:fill="auto"/>
        <w:ind w:firstLine="720"/>
        <w:jc w:val="both"/>
      </w:pPr>
      <w:r w:rsidRPr="00F76A9D">
        <w:t>Самостоятельная работа</w:t>
      </w:r>
      <w:r>
        <w:t xml:space="preserve">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2D131F" w:rsidRDefault="00BD79C1">
      <w:pPr>
        <w:pStyle w:val="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2D131F" w:rsidRDefault="00BD79C1">
      <w:pPr>
        <w:pStyle w:val="1"/>
        <w:shd w:val="clear" w:color="auto" w:fill="auto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875"/>
        </w:tabs>
        <w:spacing w:line="262" w:lineRule="auto"/>
        <w:ind w:firstLine="580"/>
        <w:jc w:val="both"/>
      </w:pPr>
      <w:r>
        <w:t>изучение понятийного аппарата дисциплины;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875"/>
        </w:tabs>
        <w:spacing w:line="262" w:lineRule="auto"/>
        <w:ind w:firstLine="580"/>
        <w:jc w:val="both"/>
      </w:pPr>
      <w:r>
        <w:lastRenderedPageBreak/>
        <w:t>изучение тем самостоятельной подготовки по учебно-тематическому плану;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875"/>
        </w:tabs>
        <w:spacing w:line="262" w:lineRule="auto"/>
        <w:ind w:firstLine="580"/>
        <w:jc w:val="both"/>
      </w:pPr>
      <w:r>
        <w:t>работа над основной и дополнительной литературой;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875"/>
        </w:tabs>
        <w:spacing w:line="262" w:lineRule="auto"/>
        <w:ind w:firstLine="580"/>
        <w:jc w:val="both"/>
      </w:pPr>
      <w:r>
        <w:t>самостоятельная работа студента в библиотеке;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875"/>
        </w:tabs>
        <w:spacing w:after="260" w:line="262" w:lineRule="auto"/>
        <w:ind w:firstLine="580"/>
        <w:jc w:val="both"/>
      </w:pPr>
      <w:r>
        <w:t>изучение сайтов по темам дисциплины в сети Интернет.</w:t>
      </w:r>
    </w:p>
    <w:p w:rsidR="002D131F" w:rsidRDefault="00BD79C1">
      <w:pPr>
        <w:pStyle w:val="20"/>
        <w:keepNext/>
        <w:keepLines/>
        <w:shd w:val="clear" w:color="auto" w:fill="auto"/>
      </w:pPr>
      <w:bookmarkStart w:id="4" w:name="bookmark8"/>
      <w:bookmarkStart w:id="5" w:name="bookmark9"/>
      <w:r>
        <w:t>Изучение понятийного аппарата дисциплины</w:t>
      </w:r>
      <w:bookmarkEnd w:id="4"/>
      <w:bookmarkEnd w:id="5"/>
    </w:p>
    <w:p w:rsidR="002D131F" w:rsidRDefault="00BD79C1">
      <w:pPr>
        <w:pStyle w:val="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2D131F" w:rsidRDefault="00BD79C1">
      <w:pPr>
        <w:pStyle w:val="1"/>
        <w:shd w:val="clear" w:color="auto" w:fill="auto"/>
        <w:spacing w:after="260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2D131F" w:rsidRDefault="00BD79C1">
      <w:pPr>
        <w:pStyle w:val="20"/>
        <w:keepNext/>
        <w:keepLines/>
        <w:shd w:val="clear" w:color="auto" w:fill="auto"/>
      </w:pPr>
      <w:bookmarkStart w:id="6" w:name="bookmark10"/>
      <w:bookmarkStart w:id="7" w:name="bookmark11"/>
      <w:r>
        <w:t>Изучение тем самостоятельной подготовки по учебно-тематическому плану</w:t>
      </w:r>
      <w:bookmarkEnd w:id="6"/>
      <w:bookmarkEnd w:id="7"/>
    </w:p>
    <w:p w:rsidR="002D131F" w:rsidRDefault="00BD79C1">
      <w:pPr>
        <w:pStyle w:val="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2D131F" w:rsidRDefault="00BD79C1">
      <w:pPr>
        <w:pStyle w:val="1"/>
        <w:shd w:val="clear" w:color="auto" w:fill="auto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2D131F" w:rsidRDefault="00BD79C1">
      <w:pPr>
        <w:pStyle w:val="20"/>
        <w:keepNext/>
        <w:keepLines/>
        <w:shd w:val="clear" w:color="auto" w:fill="auto"/>
      </w:pPr>
      <w:bookmarkStart w:id="8" w:name="bookmark12"/>
      <w:bookmarkStart w:id="9" w:name="bookmark13"/>
      <w:r>
        <w:t>Работа над основной и дополнительной литературой</w:t>
      </w:r>
      <w:bookmarkEnd w:id="8"/>
      <w:bookmarkEnd w:id="9"/>
    </w:p>
    <w:p w:rsidR="002D131F" w:rsidRDefault="00BD79C1">
      <w:pPr>
        <w:pStyle w:val="1"/>
        <w:shd w:val="clear" w:color="auto" w:fill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2D131F" w:rsidRDefault="00BD79C1">
      <w:pPr>
        <w:pStyle w:val="1"/>
        <w:shd w:val="clear" w:color="auto" w:fill="auto"/>
        <w:ind w:firstLine="72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2D131F" w:rsidRDefault="00BD79C1">
      <w:pPr>
        <w:pStyle w:val="1"/>
        <w:shd w:val="clear" w:color="auto" w:fill="auto"/>
        <w:spacing w:after="260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2D131F" w:rsidRDefault="00BD79C1">
      <w:pPr>
        <w:pStyle w:val="20"/>
        <w:keepNext/>
        <w:keepLines/>
        <w:shd w:val="clear" w:color="auto" w:fill="auto"/>
      </w:pPr>
      <w:bookmarkStart w:id="10" w:name="bookmark14"/>
      <w:bookmarkStart w:id="11" w:name="bookmark15"/>
      <w:r>
        <w:t>Самостоятельная работа студента в библиотеке</w:t>
      </w:r>
      <w:bookmarkEnd w:id="10"/>
      <w:bookmarkEnd w:id="11"/>
    </w:p>
    <w:p w:rsidR="002D131F" w:rsidRDefault="00BD79C1">
      <w:pPr>
        <w:pStyle w:val="1"/>
        <w:shd w:val="clear" w:color="auto" w:fill="auto"/>
        <w:ind w:firstLine="72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2D131F" w:rsidRDefault="00BD79C1">
      <w:pPr>
        <w:pStyle w:val="1"/>
        <w:shd w:val="clear" w:color="auto" w:fill="auto"/>
        <w:ind w:firstLine="72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книг для подробного изучения в течение семестра на научном абонементе;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</w:pPr>
      <w:r>
        <w:t>изучение книг, журналов, газет - в читальном зале;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</w:pPr>
      <w:r>
        <w:t>возможность поиска необходимого материала посредством электронного каталога;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необходимых сведений об источниках информации у сотрудников библиотеки.</w:t>
      </w:r>
    </w:p>
    <w:p w:rsidR="002D131F" w:rsidRDefault="00BD79C1">
      <w:pPr>
        <w:pStyle w:val="1"/>
        <w:shd w:val="clear" w:color="auto" w:fill="auto"/>
        <w:ind w:firstLine="720"/>
        <w:jc w:val="both"/>
      </w:pPr>
      <w:r>
        <w:lastRenderedPageBreak/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2D131F" w:rsidRDefault="00BD79C1">
      <w:pPr>
        <w:pStyle w:val="1"/>
        <w:shd w:val="clear" w:color="auto" w:fill="auto"/>
        <w:spacing w:after="260"/>
        <w:ind w:firstLine="72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2D131F" w:rsidRDefault="00BD79C1">
      <w:pPr>
        <w:pStyle w:val="20"/>
        <w:keepNext/>
        <w:keepLines/>
        <w:shd w:val="clear" w:color="auto" w:fill="auto"/>
      </w:pPr>
      <w:bookmarkStart w:id="12" w:name="bookmark16"/>
      <w:bookmarkStart w:id="13" w:name="bookmark17"/>
      <w:r>
        <w:t>Изучение сайтов по темам дисциплины в сети Интернет</w:t>
      </w:r>
      <w:bookmarkEnd w:id="12"/>
      <w:bookmarkEnd w:id="13"/>
    </w:p>
    <w:p w:rsidR="002D131F" w:rsidRDefault="00BD79C1">
      <w:pPr>
        <w:pStyle w:val="1"/>
        <w:shd w:val="clear" w:color="auto" w:fill="auto"/>
        <w:spacing w:after="260"/>
        <w:ind w:firstLine="72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2D131F" w:rsidRDefault="00BD79C1">
      <w:pPr>
        <w:pStyle w:val="1"/>
        <w:shd w:val="clear" w:color="auto" w:fill="auto"/>
        <w:ind w:firstLine="72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F76A9D" w:rsidRDefault="00BD79C1" w:rsidP="00F76A9D">
      <w:pPr>
        <w:pStyle w:val="1"/>
        <w:shd w:val="clear" w:color="auto" w:fill="auto"/>
        <w:spacing w:after="140"/>
        <w:ind w:firstLine="720"/>
        <w:jc w:val="both"/>
      </w:pPr>
      <w:r>
        <w:t>Для обеспечения самостоятельной работы обучающихся используется электронный курс «Статистика», созданный в сис</w:t>
      </w:r>
      <w:r w:rsidR="00F76A9D">
        <w:t xml:space="preserve">теме электронного обучения ННГУ </w:t>
      </w:r>
      <w:r w:rsidRPr="0008580C">
        <w:rPr>
          <w:u w:val="single"/>
          <w:lang w:eastAsia="en-US" w:bidi="en-US"/>
        </w:rPr>
        <w:t>(</w:t>
      </w:r>
      <w:r>
        <w:rPr>
          <w:color w:val="0000FF"/>
          <w:u w:val="single"/>
          <w:lang w:val="en-US" w:eastAsia="en-US" w:bidi="en-US"/>
        </w:rPr>
        <w:t>https</w:t>
      </w:r>
      <w:r w:rsidRPr="0008580C">
        <w:rPr>
          <w:color w:val="0000FF"/>
          <w:u w:val="single"/>
          <w:lang w:eastAsia="en-US" w:bidi="en-US"/>
        </w:rPr>
        <w:t>://</w:t>
      </w:r>
      <w:r>
        <w:rPr>
          <w:color w:val="0000FF"/>
          <w:u w:val="single"/>
          <w:lang w:val="en-US" w:eastAsia="en-US" w:bidi="en-US"/>
        </w:rPr>
        <w:t>e</w:t>
      </w:r>
      <w:r w:rsidRPr="0008580C">
        <w:rPr>
          <w:color w:val="0000FF"/>
          <w:u w:val="single"/>
          <w:lang w:eastAsia="en-US" w:bidi="en-US"/>
        </w:rPr>
        <w:t>-</w:t>
      </w:r>
      <w:r>
        <w:rPr>
          <w:color w:val="0000FF"/>
          <w:u w:val="single"/>
          <w:lang w:val="en-US" w:eastAsia="en-US" w:bidi="en-US"/>
        </w:rPr>
        <w:t>learning</w:t>
      </w:r>
      <w:r w:rsidRPr="0008580C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unn</w:t>
      </w:r>
      <w:r w:rsidRPr="0008580C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ru</w:t>
      </w:r>
      <w:r w:rsidRPr="0008580C">
        <w:rPr>
          <w:u w:val="single"/>
          <w:lang w:eastAsia="en-US" w:bidi="en-US"/>
        </w:rPr>
        <w:t>)</w:t>
      </w:r>
    </w:p>
    <w:p w:rsidR="00F76A9D" w:rsidRDefault="00F76A9D" w:rsidP="00F76A9D">
      <w:pPr>
        <w:pStyle w:val="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0"/>
      </w:pPr>
    </w:p>
    <w:p w:rsidR="002D131F" w:rsidRDefault="00F76A9D" w:rsidP="00F76A9D">
      <w:pPr>
        <w:pStyle w:val="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0"/>
      </w:pPr>
      <w:r w:rsidRPr="00F76A9D">
        <w:rPr>
          <w:b/>
        </w:rPr>
        <w:t>5.</w:t>
      </w:r>
      <w:r w:rsidR="00BD79C1">
        <w:rPr>
          <w:b/>
          <w:bCs/>
        </w:rPr>
        <w:t>Фонд оценочных средств для промежуточной аттестации по дисциплине (модулю</w:t>
      </w:r>
      <w:r w:rsidR="00BD79C1">
        <w:t>)</w:t>
      </w:r>
    </w:p>
    <w:p w:rsidR="002D131F" w:rsidRDefault="00BD79C1" w:rsidP="0008580C">
      <w:pPr>
        <w:pStyle w:val="1"/>
        <w:numPr>
          <w:ilvl w:val="1"/>
          <w:numId w:val="16"/>
        </w:numPr>
        <w:shd w:val="clear" w:color="auto" w:fill="auto"/>
        <w:tabs>
          <w:tab w:val="left" w:pos="560"/>
        </w:tabs>
        <w:spacing w:after="260"/>
        <w:ind w:firstLine="0"/>
        <w:jc w:val="center"/>
      </w:pPr>
      <w:r>
        <w:rPr>
          <w:b/>
          <w:bCs/>
        </w:rP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2D131F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2D131F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2D131F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2D131F">
        <w:trPr>
          <w:trHeight w:hRule="exact" w:val="893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2D131F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2D131F">
        <w:trPr>
          <w:trHeight w:hRule="exact" w:val="269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несуществен</w:t>
            </w:r>
            <w:r>
              <w:rPr>
                <w:sz w:val="18"/>
                <w:szCs w:val="18"/>
              </w:rPr>
              <w:softHyphen/>
              <w:t>ных ошибок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  <w:tr w:rsidR="002D131F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 х умений.</w:t>
            </w:r>
          </w:p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наличие умений вследствие отказа обучающегос 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2D131F">
        <w:trPr>
          <w:trHeight w:hRule="exact" w:val="229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</w:t>
            </w:r>
          </w:p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</w:t>
            </w:r>
          </w:p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2D131F" w:rsidRDefault="002D131F">
      <w:pPr>
        <w:spacing w:after="259" w:line="1" w:lineRule="exact"/>
      </w:pPr>
    </w:p>
    <w:p w:rsidR="002D131F" w:rsidRDefault="00BD79C1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2D131F">
        <w:trPr>
          <w:trHeight w:hRule="exact" w:val="3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2D131F">
        <w:trPr>
          <w:trHeight w:hRule="exact" w:val="103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</w:t>
            </w:r>
          </w:p>
        </w:tc>
      </w:tr>
      <w:tr w:rsidR="002D131F">
        <w:trPr>
          <w:trHeight w:hRule="exact" w:val="7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программой</w:t>
            </w:r>
          </w:p>
        </w:tc>
      </w:tr>
      <w:tr w:rsidR="002D131F">
        <w:trPr>
          <w:trHeight w:hRule="exact" w:val="101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2D131F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2D131F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2D131F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2D131F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2D131F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2D131F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2D131F">
        <w:trPr>
          <w:trHeight w:hRule="exact" w:val="77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2D131F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31F" w:rsidRDefault="002D131F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2D131F" w:rsidRDefault="002D131F">
      <w:pPr>
        <w:spacing w:after="259" w:line="1" w:lineRule="exact"/>
      </w:pPr>
    </w:p>
    <w:p w:rsidR="002D131F" w:rsidRDefault="00BD79C1" w:rsidP="0008580C">
      <w:pPr>
        <w:pStyle w:val="1"/>
        <w:numPr>
          <w:ilvl w:val="1"/>
          <w:numId w:val="16"/>
        </w:numPr>
        <w:shd w:val="clear" w:color="auto" w:fill="auto"/>
        <w:tabs>
          <w:tab w:val="left" w:pos="560"/>
        </w:tabs>
        <w:spacing w:after="260"/>
        <w:ind w:firstLine="0"/>
        <w:jc w:val="center"/>
      </w:pPr>
      <w:r>
        <w:rPr>
          <w:b/>
          <w:bCs/>
        </w:rPr>
        <w:t>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2D131F" w:rsidRDefault="00BD79C1">
      <w:pPr>
        <w:pStyle w:val="20"/>
        <w:keepNext/>
        <w:keepLines/>
        <w:shd w:val="clear" w:color="auto" w:fill="auto"/>
        <w:spacing w:after="260"/>
      </w:pPr>
      <w:bookmarkStart w:id="14" w:name="bookmark18"/>
      <w:bookmarkStart w:id="15" w:name="bookmark19"/>
      <w:r>
        <w:t xml:space="preserve">Примерные тесты для оценки знаний компетенции </w:t>
      </w:r>
      <w:bookmarkEnd w:id="14"/>
      <w:bookmarkEnd w:id="15"/>
      <w:r w:rsidR="00F76A9D">
        <w:t>УК-1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1015"/>
        </w:tabs>
        <w:ind w:firstLine="700"/>
        <w:jc w:val="both"/>
      </w:pPr>
      <w:r>
        <w:t>Фактический товарооборот фирмы составил 270 млн. руб., что составило 103 % плана. Определить план по товарообороту в млн. руб.</w:t>
      </w:r>
    </w:p>
    <w:p w:rsidR="002D131F" w:rsidRDefault="00BD79C1">
      <w:pPr>
        <w:pStyle w:val="1"/>
        <w:shd w:val="clear" w:color="auto" w:fill="auto"/>
        <w:tabs>
          <w:tab w:val="left" w:pos="1154"/>
        </w:tabs>
        <w:ind w:firstLine="700"/>
        <w:jc w:val="both"/>
      </w:pPr>
      <w:r>
        <w:t>А)</w:t>
      </w:r>
      <w:r>
        <w:tab/>
        <w:t>262 млн. руб.;</w:t>
      </w:r>
    </w:p>
    <w:p w:rsidR="002D131F" w:rsidRDefault="00BD79C1">
      <w:pPr>
        <w:pStyle w:val="1"/>
        <w:shd w:val="clear" w:color="auto" w:fill="auto"/>
        <w:tabs>
          <w:tab w:val="left" w:pos="1140"/>
        </w:tabs>
        <w:ind w:firstLine="700"/>
        <w:jc w:val="both"/>
      </w:pPr>
      <w:r>
        <w:t>В)</w:t>
      </w:r>
      <w:r>
        <w:tab/>
        <w:t>278 млн. руб.;</w:t>
      </w:r>
    </w:p>
    <w:p w:rsidR="002D131F" w:rsidRDefault="00BD79C1">
      <w:pPr>
        <w:pStyle w:val="1"/>
        <w:shd w:val="clear" w:color="auto" w:fill="auto"/>
        <w:tabs>
          <w:tab w:val="left" w:pos="1140"/>
        </w:tabs>
        <w:ind w:firstLine="700"/>
        <w:jc w:val="both"/>
      </w:pPr>
      <w:r>
        <w:t>С)</w:t>
      </w:r>
      <w:r>
        <w:tab/>
        <w:t>206 млн. руб.;</w:t>
      </w:r>
    </w:p>
    <w:p w:rsidR="002D131F" w:rsidRDefault="00BD79C1">
      <w:pPr>
        <w:pStyle w:val="1"/>
        <w:numPr>
          <w:ilvl w:val="0"/>
          <w:numId w:val="5"/>
        </w:numPr>
        <w:shd w:val="clear" w:color="auto" w:fill="auto"/>
        <w:tabs>
          <w:tab w:val="left" w:pos="1154"/>
        </w:tabs>
        <w:spacing w:after="160"/>
        <w:ind w:firstLine="700"/>
        <w:jc w:val="both"/>
      </w:pPr>
      <w:r>
        <w:t>248 млн. руб.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1015"/>
        </w:tabs>
        <w:ind w:firstLine="700"/>
        <w:jc w:val="both"/>
      </w:pPr>
      <w:r>
        <w:t>Продукта А выпущено 100.000 единиц, а продукта Б 200.000 единиц. Определить структуру выпуска продукта Б:</w:t>
      </w:r>
    </w:p>
    <w:p w:rsidR="002D131F" w:rsidRDefault="00BD79C1">
      <w:pPr>
        <w:pStyle w:val="1"/>
        <w:shd w:val="clear" w:color="auto" w:fill="auto"/>
        <w:tabs>
          <w:tab w:val="left" w:pos="1154"/>
        </w:tabs>
        <w:ind w:firstLine="700"/>
        <w:jc w:val="both"/>
      </w:pPr>
      <w:r>
        <w:lastRenderedPageBreak/>
        <w:t>А)</w:t>
      </w:r>
      <w:r>
        <w:tab/>
        <w:t>200 %;</w:t>
      </w:r>
    </w:p>
    <w:p w:rsidR="002D131F" w:rsidRDefault="00BD79C1">
      <w:pPr>
        <w:pStyle w:val="1"/>
        <w:shd w:val="clear" w:color="auto" w:fill="auto"/>
        <w:tabs>
          <w:tab w:val="left" w:pos="1140"/>
        </w:tabs>
        <w:ind w:firstLine="700"/>
        <w:jc w:val="both"/>
      </w:pPr>
      <w:r>
        <w:t>В)</w:t>
      </w:r>
      <w:r>
        <w:tab/>
        <w:t>50 %;</w:t>
      </w:r>
    </w:p>
    <w:p w:rsidR="002D131F" w:rsidRDefault="00BD79C1">
      <w:pPr>
        <w:pStyle w:val="1"/>
        <w:shd w:val="clear" w:color="auto" w:fill="auto"/>
        <w:tabs>
          <w:tab w:val="left" w:pos="1140"/>
        </w:tabs>
        <w:ind w:firstLine="700"/>
        <w:jc w:val="both"/>
      </w:pPr>
      <w:r>
        <w:t>С)</w:t>
      </w:r>
      <w:r>
        <w:tab/>
        <w:t>33 %;</w:t>
      </w:r>
    </w:p>
    <w:p w:rsidR="002D131F" w:rsidRDefault="00BD79C1">
      <w:pPr>
        <w:pStyle w:val="1"/>
        <w:numPr>
          <w:ilvl w:val="0"/>
          <w:numId w:val="6"/>
        </w:numPr>
        <w:shd w:val="clear" w:color="auto" w:fill="auto"/>
        <w:tabs>
          <w:tab w:val="left" w:pos="1154"/>
        </w:tabs>
        <w:spacing w:after="160"/>
        <w:ind w:firstLine="700"/>
        <w:jc w:val="both"/>
      </w:pPr>
      <w:r>
        <w:t>67 %.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1049"/>
        </w:tabs>
        <w:ind w:firstLine="700"/>
        <w:jc w:val="both"/>
      </w:pPr>
      <w:r>
        <w:t>Средняя величина - это:</w:t>
      </w:r>
    </w:p>
    <w:p w:rsidR="002D131F" w:rsidRDefault="00BD79C1">
      <w:pPr>
        <w:pStyle w:val="1"/>
        <w:numPr>
          <w:ilvl w:val="0"/>
          <w:numId w:val="7"/>
        </w:numPr>
        <w:shd w:val="clear" w:color="auto" w:fill="auto"/>
        <w:tabs>
          <w:tab w:val="left" w:pos="1154"/>
        </w:tabs>
        <w:ind w:firstLine="700"/>
        <w:jc w:val="both"/>
      </w:pPr>
      <w:r>
        <w:t>индивидуальное значение признака в совокупности;</w:t>
      </w:r>
    </w:p>
    <w:p w:rsidR="002D131F" w:rsidRDefault="00BD79C1">
      <w:pPr>
        <w:pStyle w:val="1"/>
        <w:numPr>
          <w:ilvl w:val="0"/>
          <w:numId w:val="7"/>
        </w:numPr>
        <w:shd w:val="clear" w:color="auto" w:fill="auto"/>
        <w:tabs>
          <w:tab w:val="left" w:pos="1154"/>
        </w:tabs>
        <w:ind w:firstLine="700"/>
        <w:jc w:val="both"/>
      </w:pPr>
      <w:r>
        <w:t>показатель вариации;</w:t>
      </w:r>
    </w:p>
    <w:p w:rsidR="002D131F" w:rsidRDefault="00BD79C1">
      <w:pPr>
        <w:pStyle w:val="1"/>
        <w:numPr>
          <w:ilvl w:val="0"/>
          <w:numId w:val="7"/>
        </w:numPr>
        <w:shd w:val="clear" w:color="auto" w:fill="auto"/>
        <w:tabs>
          <w:tab w:val="left" w:pos="1154"/>
        </w:tabs>
        <w:ind w:firstLine="700"/>
        <w:jc w:val="both"/>
      </w:pPr>
      <w:r>
        <w:t>характеристика колеблемости признака;</w:t>
      </w:r>
    </w:p>
    <w:p w:rsidR="002D131F" w:rsidRDefault="00BD79C1">
      <w:pPr>
        <w:pStyle w:val="1"/>
        <w:numPr>
          <w:ilvl w:val="0"/>
          <w:numId w:val="7"/>
        </w:numPr>
        <w:shd w:val="clear" w:color="auto" w:fill="auto"/>
        <w:tabs>
          <w:tab w:val="left" w:pos="1154"/>
        </w:tabs>
        <w:spacing w:after="160"/>
        <w:ind w:firstLine="700"/>
        <w:jc w:val="both"/>
      </w:pPr>
      <w:r>
        <w:t>типическая характеристика совокупности.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1058"/>
        </w:tabs>
        <w:ind w:firstLine="700"/>
        <w:jc w:val="both"/>
      </w:pPr>
      <w:r>
        <w:t>Медиана - это:</w:t>
      </w:r>
    </w:p>
    <w:p w:rsidR="002D131F" w:rsidRDefault="00BD79C1">
      <w:pPr>
        <w:pStyle w:val="1"/>
        <w:numPr>
          <w:ilvl w:val="0"/>
          <w:numId w:val="8"/>
        </w:numPr>
        <w:shd w:val="clear" w:color="auto" w:fill="auto"/>
        <w:tabs>
          <w:tab w:val="left" w:pos="1154"/>
        </w:tabs>
        <w:ind w:firstLine="700"/>
        <w:jc w:val="both"/>
      </w:pPr>
      <w:r>
        <w:t>наиболее часто встречающее значение признака в совокупности;</w:t>
      </w:r>
    </w:p>
    <w:p w:rsidR="002D131F" w:rsidRDefault="00BD79C1">
      <w:pPr>
        <w:pStyle w:val="1"/>
        <w:numPr>
          <w:ilvl w:val="0"/>
          <w:numId w:val="8"/>
        </w:numPr>
        <w:shd w:val="clear" w:color="auto" w:fill="auto"/>
        <w:tabs>
          <w:tab w:val="left" w:pos="1154"/>
        </w:tabs>
        <w:ind w:firstLine="700"/>
        <w:jc w:val="both"/>
      </w:pPr>
      <w:r>
        <w:t>среднее значение признака в совокупности;</w:t>
      </w:r>
    </w:p>
    <w:p w:rsidR="002D131F" w:rsidRDefault="00BD79C1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ind w:firstLine="680"/>
      </w:pPr>
      <w:r>
        <w:t>значение признака, находящееся в середине ряда распределения;</w:t>
      </w:r>
    </w:p>
    <w:p w:rsidR="002D131F" w:rsidRDefault="00BD79C1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after="160"/>
        <w:ind w:firstLine="680"/>
        <w:jc w:val="both"/>
      </w:pPr>
      <w:r>
        <w:t>показатель вариации.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997"/>
        </w:tabs>
        <w:ind w:firstLine="700"/>
      </w:pPr>
      <w:r>
        <w:t xml:space="preserve">По выборочному ряду рассчитали X =100 и дисперсию </w:t>
      </w:r>
      <w:r>
        <w:rPr>
          <w:i/>
          <w:iCs/>
        </w:rPr>
        <w:t>о = 64.</w:t>
      </w:r>
      <w:r>
        <w:t xml:space="preserve"> Определить коэффициент вариации (%).</w:t>
      </w:r>
    </w:p>
    <w:p w:rsidR="002D131F" w:rsidRDefault="00BD79C1">
      <w:pPr>
        <w:pStyle w:val="1"/>
        <w:shd w:val="clear" w:color="auto" w:fill="auto"/>
        <w:tabs>
          <w:tab w:val="left" w:pos="1134"/>
        </w:tabs>
        <w:ind w:firstLine="680"/>
      </w:pPr>
      <w:r>
        <w:t>А)</w:t>
      </w:r>
      <w:r>
        <w:tab/>
        <w:t>8 %;</w:t>
      </w:r>
    </w:p>
    <w:p w:rsidR="002D131F" w:rsidRDefault="00BD79C1">
      <w:pPr>
        <w:pStyle w:val="1"/>
        <w:shd w:val="clear" w:color="auto" w:fill="auto"/>
        <w:tabs>
          <w:tab w:val="left" w:pos="1120"/>
        </w:tabs>
        <w:ind w:firstLine="680"/>
      </w:pPr>
      <w:r>
        <w:t>В)</w:t>
      </w:r>
      <w:r>
        <w:tab/>
        <w:t>10 %;</w:t>
      </w:r>
    </w:p>
    <w:p w:rsidR="002D131F" w:rsidRDefault="00BD79C1">
      <w:pPr>
        <w:pStyle w:val="1"/>
        <w:numPr>
          <w:ilvl w:val="0"/>
          <w:numId w:val="9"/>
        </w:numPr>
        <w:shd w:val="clear" w:color="auto" w:fill="auto"/>
        <w:tabs>
          <w:tab w:val="left" w:pos="1120"/>
        </w:tabs>
        <w:ind w:firstLine="680"/>
      </w:pPr>
      <w:r>
        <w:t>64 %;</w:t>
      </w:r>
    </w:p>
    <w:p w:rsidR="002D131F" w:rsidRDefault="00BD79C1">
      <w:pPr>
        <w:pStyle w:val="1"/>
        <w:numPr>
          <w:ilvl w:val="0"/>
          <w:numId w:val="10"/>
        </w:numPr>
        <w:shd w:val="clear" w:color="auto" w:fill="auto"/>
        <w:tabs>
          <w:tab w:val="left" w:pos="1134"/>
        </w:tabs>
        <w:spacing w:after="160"/>
        <w:ind w:firstLine="680"/>
      </w:pPr>
      <w:r>
        <w:t>1.56 %.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1029"/>
        </w:tabs>
        <w:ind w:firstLine="680"/>
      </w:pPr>
      <w:r>
        <w:t>Предметом статистики является: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spacing w:line="264" w:lineRule="auto"/>
        <w:ind w:firstLine="680"/>
      </w:pPr>
      <w:r>
        <w:t>множество однокачественных, варьирующих явлений;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spacing w:line="264" w:lineRule="auto"/>
        <w:ind w:firstLine="680"/>
      </w:pPr>
      <w:r>
        <w:t>числовые данные;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spacing w:line="264" w:lineRule="auto"/>
        <w:ind w:firstLine="680"/>
      </w:pPr>
      <w:r>
        <w:t>количественные признаки;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spacing w:line="264" w:lineRule="auto"/>
        <w:ind w:firstLine="680"/>
      </w:pPr>
      <w:r>
        <w:t>группировки и классификации;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spacing w:after="160"/>
        <w:ind w:firstLine="680"/>
      </w:pPr>
      <w:r>
        <w:t>количественные закономерности массовых варьирующих общественных явлений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1049"/>
        </w:tabs>
        <w:ind w:firstLine="700"/>
      </w:pPr>
      <w:r>
        <w:t>Статистическая наука зародилась: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line="264" w:lineRule="auto"/>
        <w:ind w:firstLine="700"/>
      </w:pPr>
      <w:r>
        <w:t>до начала летоисчисления;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line="264" w:lineRule="auto"/>
        <w:ind w:firstLine="700"/>
      </w:pPr>
      <w:r>
        <w:t>в XIX веке.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line="264" w:lineRule="auto"/>
        <w:ind w:firstLine="700"/>
      </w:pPr>
      <w:r>
        <w:t>в XVII веке;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line="264" w:lineRule="auto"/>
        <w:ind w:firstLine="700"/>
      </w:pPr>
      <w:r>
        <w:t>в VII веке;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after="160" w:line="264" w:lineRule="auto"/>
        <w:ind w:firstLine="700"/>
      </w:pPr>
      <w:r>
        <w:t>в начале ХХ века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1049"/>
        </w:tabs>
        <w:ind w:firstLine="700"/>
      </w:pPr>
      <w:r>
        <w:t>Статистическая совокупность: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line="259" w:lineRule="auto"/>
        <w:ind w:firstLine="700"/>
      </w:pPr>
      <w:r>
        <w:t>объект статистического исследования;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97"/>
        </w:tabs>
        <w:ind w:firstLine="700"/>
      </w:pPr>
      <w:r>
        <w:t>множество единиц, обладающих массовостью, однородностью, взаимозависимостью отдельных единиц и наличием вариации;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line="259" w:lineRule="auto"/>
        <w:ind w:firstLine="700"/>
      </w:pPr>
      <w:r>
        <w:t>множество однокачественных, варьирующих явлений;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after="160" w:line="264" w:lineRule="auto"/>
        <w:ind w:firstLine="700"/>
      </w:pPr>
      <w:r>
        <w:t>совокупность объектов исследования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1049"/>
        </w:tabs>
        <w:ind w:firstLine="700"/>
      </w:pPr>
      <w:r>
        <w:t>Единица совокупности - это: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line="264" w:lineRule="auto"/>
        <w:ind w:firstLine="700"/>
      </w:pPr>
      <w:r>
        <w:t>отдельный элемент, обладающий признаками;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spacing w:line="264" w:lineRule="auto"/>
        <w:ind w:firstLine="680"/>
      </w:pPr>
      <w:r>
        <w:t>признак совокупности;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spacing w:after="160" w:line="264" w:lineRule="auto"/>
        <w:ind w:firstLine="680"/>
      </w:pPr>
      <w:r>
        <w:t>элемент математического множества;</w:t>
      </w:r>
    </w:p>
    <w:p w:rsidR="002D131F" w:rsidRDefault="00BD79C1">
      <w:pPr>
        <w:pStyle w:val="1"/>
        <w:numPr>
          <w:ilvl w:val="0"/>
          <w:numId w:val="4"/>
        </w:numPr>
        <w:shd w:val="clear" w:color="auto" w:fill="auto"/>
        <w:tabs>
          <w:tab w:val="left" w:pos="1158"/>
        </w:tabs>
        <w:ind w:firstLine="680"/>
      </w:pPr>
      <w:r>
        <w:t>Вариация - это: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spacing w:line="264" w:lineRule="auto"/>
        <w:ind w:firstLine="680"/>
      </w:pPr>
      <w:r>
        <w:t>изменение массовых явлений во времени;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00"/>
        </w:tabs>
        <w:spacing w:line="264" w:lineRule="auto"/>
        <w:ind w:firstLine="680"/>
      </w:pPr>
      <w:r>
        <w:t>изменение состава совокупности;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ind w:firstLine="700"/>
      </w:pPr>
      <w:r>
        <w:t>изменение значений признака при переходе от одной единицы совокупности к другой;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97"/>
        </w:tabs>
        <w:ind w:firstLine="700"/>
      </w:pPr>
      <w:r>
        <w:lastRenderedPageBreak/>
        <w:t>различие значений одного признака у разных единиц совокупности в один и тот же период времени;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1020"/>
        </w:tabs>
        <w:spacing w:after="240" w:line="264" w:lineRule="auto"/>
        <w:ind w:firstLine="700"/>
      </w:pPr>
      <w:r>
        <w:t>изменение какого- либо явления во времени</w:t>
      </w:r>
    </w:p>
    <w:p w:rsidR="002D131F" w:rsidRDefault="00BD79C1">
      <w:pPr>
        <w:pStyle w:val="20"/>
        <w:keepNext/>
        <w:keepLines/>
        <w:shd w:val="clear" w:color="auto" w:fill="auto"/>
        <w:spacing w:after="240"/>
      </w:pPr>
      <w:bookmarkStart w:id="16" w:name="bookmark20"/>
      <w:bookmarkStart w:id="17" w:name="bookmark21"/>
      <w:r>
        <w:t xml:space="preserve">Примерные практические задания для оценки умений и владений компетенции </w:t>
      </w:r>
      <w:bookmarkEnd w:id="16"/>
      <w:bookmarkEnd w:id="17"/>
      <w:r w:rsidR="00F76A9D">
        <w:t>УК-1</w:t>
      </w:r>
    </w:p>
    <w:p w:rsidR="002D131F" w:rsidRDefault="00BD79C1">
      <w:pPr>
        <w:pStyle w:val="a9"/>
        <w:shd w:val="clear" w:color="auto" w:fill="auto"/>
        <w:ind w:left="389"/>
      </w:pPr>
      <w:r>
        <w:t>1. Имеются данные о распределении заводов по объему выпуска продукции: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30"/>
        <w:gridCol w:w="2266"/>
        <w:gridCol w:w="3691"/>
      </w:tblGrid>
      <w:tr w:rsidR="002D131F">
        <w:trPr>
          <w:trHeight w:hRule="exact" w:val="49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заводов по объему выпуска продукции (тыс. руб.)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заводов в % к итогу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продукции в % к итогу</w:t>
            </w:r>
          </w:p>
        </w:tc>
      </w:tr>
      <w:tr w:rsidR="002D131F">
        <w:trPr>
          <w:trHeight w:hRule="exact" w:val="2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20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131F">
        <w:trPr>
          <w:trHeight w:hRule="exact" w:val="221"/>
          <w:jc w:val="center"/>
        </w:trPr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17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1000-2000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13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20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D131F">
        <w:trPr>
          <w:trHeight w:hRule="exact" w:val="230"/>
          <w:jc w:val="center"/>
        </w:trPr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17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2000-3000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13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20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D131F">
        <w:trPr>
          <w:trHeight w:hRule="exact" w:val="230"/>
          <w:jc w:val="center"/>
        </w:trPr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17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3000-5000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13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20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D131F">
        <w:trPr>
          <w:trHeight w:hRule="exact" w:val="230"/>
          <w:jc w:val="center"/>
        </w:trPr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5000-10000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13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20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D131F">
        <w:trPr>
          <w:trHeight w:hRule="exact" w:val="230"/>
          <w:jc w:val="center"/>
        </w:trPr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10000-20000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13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left="20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D131F">
        <w:trPr>
          <w:trHeight w:hRule="exact" w:val="254"/>
          <w:jc w:val="center"/>
        </w:trPr>
        <w:tc>
          <w:tcPr>
            <w:tcW w:w="3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 и более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left="13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left="20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2D131F" w:rsidRDefault="002D131F">
      <w:pPr>
        <w:sectPr w:rsidR="002D131F">
          <w:footerReference w:type="default" r:id="rId7"/>
          <w:footerReference w:type="first" r:id="rId8"/>
          <w:pgSz w:w="11900" w:h="16840"/>
          <w:pgMar w:top="1120" w:right="394" w:bottom="1019" w:left="1143" w:header="0" w:footer="3" w:gutter="0"/>
          <w:pgNumType w:start="1"/>
          <w:cols w:space="720"/>
          <w:noEndnote/>
          <w:titlePg/>
          <w:docGrid w:linePitch="360"/>
        </w:sectPr>
      </w:pPr>
    </w:p>
    <w:p w:rsidR="002D131F" w:rsidRDefault="00BD79C1">
      <w:pPr>
        <w:pStyle w:val="1"/>
        <w:shd w:val="clear" w:color="auto" w:fill="auto"/>
        <w:spacing w:after="260"/>
        <w:ind w:firstLine="580"/>
      </w:pPr>
      <w:r>
        <w:lastRenderedPageBreak/>
        <w:t>Произвести группировку.</w:t>
      </w:r>
    </w:p>
    <w:p w:rsidR="002D131F" w:rsidRDefault="00BD79C1">
      <w:pPr>
        <w:pStyle w:val="1"/>
        <w:numPr>
          <w:ilvl w:val="0"/>
          <w:numId w:val="11"/>
        </w:numPr>
        <w:shd w:val="clear" w:color="auto" w:fill="auto"/>
        <w:tabs>
          <w:tab w:val="left" w:pos="962"/>
        </w:tabs>
        <w:spacing w:after="260"/>
        <w:ind w:firstLine="580"/>
      </w:pPr>
      <w:r>
        <w:t>На основе приведенных данных определить все возможные относительные величины: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97"/>
        <w:gridCol w:w="1982"/>
        <w:gridCol w:w="1421"/>
        <w:gridCol w:w="1843"/>
        <w:gridCol w:w="1574"/>
      </w:tblGrid>
      <w:tr w:rsidR="002D131F">
        <w:trPr>
          <w:trHeight w:hRule="exact" w:val="365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№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 квартал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 квартал</w:t>
            </w:r>
          </w:p>
        </w:tc>
      </w:tr>
      <w:tr w:rsidR="002D131F">
        <w:trPr>
          <w:trHeight w:hRule="exact" w:val="864"/>
          <w:jc w:val="center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2D131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Всего продукции, тыс.шт.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% высшего сорта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Произведено высшего сорта, тыс.шт.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% высшего сорта</w:t>
            </w:r>
          </w:p>
        </w:tc>
      </w:tr>
      <w:tr w:rsidR="002D131F">
        <w:trPr>
          <w:trHeight w:hRule="exact" w:val="312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Фабрика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270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92</w:t>
            </w:r>
          </w:p>
        </w:tc>
      </w:tr>
      <w:tr w:rsidR="002D131F">
        <w:trPr>
          <w:trHeight w:hRule="exact" w:val="312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Фабрика 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380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95</w:t>
            </w:r>
          </w:p>
        </w:tc>
      </w:tr>
      <w:tr w:rsidR="002D131F">
        <w:trPr>
          <w:trHeight w:hRule="exact" w:val="30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Фабрика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97</w:t>
            </w:r>
          </w:p>
        </w:tc>
      </w:tr>
      <w:tr w:rsidR="002D131F">
        <w:trPr>
          <w:trHeight w:hRule="exact" w:val="32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Всего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</w:tr>
    </w:tbl>
    <w:p w:rsidR="002D131F" w:rsidRDefault="002D131F">
      <w:pPr>
        <w:spacing w:after="259" w:line="1" w:lineRule="exact"/>
      </w:pPr>
    </w:p>
    <w:p w:rsidR="002D131F" w:rsidRDefault="00BD79C1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Примерные задания для контрольной работы для оценки умений и владени</w:t>
      </w:r>
      <w:r w:rsidR="00F76A9D">
        <w:rPr>
          <w:b/>
          <w:bCs/>
        </w:rPr>
        <w:t>й</w:t>
      </w:r>
      <w:r w:rsidR="00F76A9D">
        <w:rPr>
          <w:b/>
          <w:bCs/>
        </w:rPr>
        <w:br/>
        <w:t>компетенции УК-1</w:t>
      </w:r>
    </w:p>
    <w:p w:rsidR="002D131F" w:rsidRDefault="00BD79C1">
      <w:pPr>
        <w:pStyle w:val="20"/>
        <w:keepNext/>
        <w:keepLines/>
        <w:shd w:val="clear" w:color="auto" w:fill="auto"/>
        <w:ind w:firstLine="580"/>
        <w:jc w:val="left"/>
      </w:pPr>
      <w:bookmarkStart w:id="18" w:name="bookmark22"/>
      <w:bookmarkStart w:id="19" w:name="bookmark23"/>
      <w:r>
        <w:t>Задача 1</w:t>
      </w:r>
      <w:bookmarkEnd w:id="18"/>
      <w:bookmarkEnd w:id="19"/>
    </w:p>
    <w:p w:rsidR="002D131F" w:rsidRDefault="00BD79C1">
      <w:pPr>
        <w:pStyle w:val="1"/>
        <w:shd w:val="clear" w:color="auto" w:fill="auto"/>
        <w:ind w:firstLine="580"/>
      </w:pPr>
      <w:r>
        <w:t>Планом предусматривалось увеличение выпуска продукции по сравнению с прошлым годом на 11%. Выполнение плана составило 103%.</w:t>
      </w:r>
    </w:p>
    <w:p w:rsidR="002D131F" w:rsidRDefault="00BD79C1">
      <w:pPr>
        <w:pStyle w:val="1"/>
        <w:shd w:val="clear" w:color="auto" w:fill="auto"/>
        <w:ind w:left="580" w:firstLine="0"/>
      </w:pPr>
      <w:r>
        <w:t xml:space="preserve">Определить: фактическое изменение выпуска продукции по сравнению с прошлым годом. </w:t>
      </w:r>
      <w:r>
        <w:rPr>
          <w:b/>
          <w:bCs/>
        </w:rPr>
        <w:t>Задача 2</w:t>
      </w:r>
    </w:p>
    <w:p w:rsidR="002D131F" w:rsidRDefault="00BD79C1">
      <w:pPr>
        <w:pStyle w:val="1"/>
        <w:shd w:val="clear" w:color="auto" w:fill="auto"/>
        <w:spacing w:after="260"/>
        <w:ind w:left="580" w:firstLine="0"/>
      </w:pPr>
      <w:r>
        <w:t>По имеющимся данным определите Дисперсию по «второму способу».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2702"/>
      </w:tblGrid>
      <w:tr w:rsidR="002D131F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Возраст (лет)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Количество человек</w:t>
            </w:r>
          </w:p>
        </w:tc>
      </w:tr>
      <w:tr w:rsidR="002D131F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20-30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2D131F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30-40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50</w:t>
            </w:r>
          </w:p>
        </w:tc>
      </w:tr>
      <w:tr w:rsidR="002D131F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40-50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2D131F">
        <w:trPr>
          <w:trHeight w:hRule="exact" w:val="29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50 и старше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</w:tbl>
    <w:p w:rsidR="002D131F" w:rsidRDefault="002D131F">
      <w:pPr>
        <w:spacing w:after="259" w:line="1" w:lineRule="exact"/>
      </w:pPr>
    </w:p>
    <w:p w:rsidR="002D131F" w:rsidRDefault="00BD79C1">
      <w:pPr>
        <w:pStyle w:val="20"/>
        <w:keepNext/>
        <w:keepLines/>
        <w:shd w:val="clear" w:color="auto" w:fill="auto"/>
        <w:ind w:firstLine="580"/>
        <w:jc w:val="left"/>
      </w:pPr>
      <w:bookmarkStart w:id="20" w:name="bookmark24"/>
      <w:bookmarkStart w:id="21" w:name="bookmark25"/>
      <w:r>
        <w:t>Задача 3</w:t>
      </w:r>
      <w:bookmarkEnd w:id="20"/>
      <w:bookmarkEnd w:id="21"/>
    </w:p>
    <w:p w:rsidR="002D131F" w:rsidRDefault="00BD79C1">
      <w:pPr>
        <w:pStyle w:val="1"/>
        <w:shd w:val="clear" w:color="auto" w:fill="auto"/>
        <w:spacing w:after="260" w:line="228" w:lineRule="auto"/>
        <w:ind w:firstLine="580"/>
      </w:pPr>
      <w:r>
        <w:t>Имеются следующие данные о стоимости аренды площадей: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2736"/>
      </w:tblGrid>
      <w:tr w:rsidR="002D131F">
        <w:trPr>
          <w:trHeight w:hRule="exact" w:val="56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Цена за 1</w:t>
            </w:r>
          </w:p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кв.м.(тыс.долл.)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Общая площадь</w:t>
            </w:r>
          </w:p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(тыс.кв.м.)</w:t>
            </w:r>
          </w:p>
        </w:tc>
      </w:tr>
      <w:tr w:rsidR="002D131F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5-10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30</w:t>
            </w:r>
          </w:p>
        </w:tc>
      </w:tr>
      <w:tr w:rsidR="002D131F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10-15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2D131F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15-20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2D131F">
        <w:trPr>
          <w:trHeight w:hRule="exact" w:val="29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20-25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</w:tbl>
    <w:p w:rsidR="002D131F" w:rsidRDefault="002D131F">
      <w:pPr>
        <w:spacing w:after="259" w:line="1" w:lineRule="exact"/>
      </w:pPr>
    </w:p>
    <w:p w:rsidR="002D131F" w:rsidRDefault="00BD79C1">
      <w:pPr>
        <w:pStyle w:val="1"/>
        <w:shd w:val="clear" w:color="auto" w:fill="auto"/>
        <w:spacing w:after="260"/>
        <w:ind w:firstLine="580"/>
      </w:pPr>
      <w:r>
        <w:t>По имеющимся данным определите Мо, Ме, 1-й дециль, среднее линейное отклонение.</w:t>
      </w:r>
    </w:p>
    <w:p w:rsidR="002D131F" w:rsidRDefault="00BD79C1">
      <w:pPr>
        <w:pStyle w:val="20"/>
        <w:keepNext/>
        <w:keepLines/>
        <w:shd w:val="clear" w:color="auto" w:fill="auto"/>
        <w:ind w:firstLine="580"/>
        <w:jc w:val="left"/>
      </w:pPr>
      <w:bookmarkStart w:id="22" w:name="bookmark26"/>
      <w:bookmarkStart w:id="23" w:name="bookmark27"/>
      <w:r>
        <w:t>Задача 4</w:t>
      </w:r>
      <w:bookmarkEnd w:id="22"/>
      <w:bookmarkEnd w:id="23"/>
    </w:p>
    <w:p w:rsidR="002D131F" w:rsidRDefault="00BD79C1">
      <w:pPr>
        <w:pStyle w:val="1"/>
        <w:shd w:val="clear" w:color="auto" w:fill="auto"/>
        <w:ind w:firstLine="580"/>
        <w:jc w:val="both"/>
      </w:pPr>
      <w:r>
        <w:t>В январе предприятие выпустило продукции на 8.6 млн.руб. По плану на февраль объем продукции должен составить 10,0 млн.руб. Фактически в феврале объем продукции составил 9,2 млн.руб.</w:t>
      </w:r>
    </w:p>
    <w:p w:rsidR="002D131F" w:rsidRDefault="00BD79C1">
      <w:pPr>
        <w:pStyle w:val="1"/>
        <w:shd w:val="clear" w:color="auto" w:fill="auto"/>
        <w:spacing w:after="260"/>
        <w:ind w:firstLine="580"/>
        <w:jc w:val="both"/>
        <w:sectPr w:rsidR="002D131F">
          <w:headerReference w:type="default" r:id="rId9"/>
          <w:footerReference w:type="default" r:id="rId10"/>
          <w:pgSz w:w="11900" w:h="16840"/>
          <w:pgMar w:top="1652" w:right="525" w:bottom="1652" w:left="1232" w:header="0" w:footer="3" w:gutter="0"/>
          <w:cols w:space="720"/>
          <w:noEndnote/>
          <w:docGrid w:linePitch="360"/>
        </w:sectPr>
      </w:pPr>
      <w:r>
        <w:t>Определить: относительную величину планового задания и относительный показатель динамики.</w:t>
      </w:r>
    </w:p>
    <w:p w:rsidR="002D131F" w:rsidRDefault="00BD79C1">
      <w:pPr>
        <w:pStyle w:val="20"/>
        <w:keepNext/>
        <w:keepLines/>
        <w:shd w:val="clear" w:color="auto" w:fill="auto"/>
        <w:ind w:firstLine="580"/>
        <w:jc w:val="both"/>
      </w:pPr>
      <w:bookmarkStart w:id="24" w:name="bookmark28"/>
      <w:bookmarkStart w:id="25" w:name="bookmark29"/>
      <w:r>
        <w:lastRenderedPageBreak/>
        <w:t>Задача 5</w:t>
      </w:r>
      <w:bookmarkEnd w:id="24"/>
      <w:bookmarkEnd w:id="25"/>
    </w:p>
    <w:p w:rsidR="002D131F" w:rsidRDefault="00BD79C1">
      <w:pPr>
        <w:pStyle w:val="1"/>
        <w:shd w:val="clear" w:color="auto" w:fill="auto"/>
        <w:spacing w:after="260"/>
        <w:ind w:firstLine="580"/>
        <w:jc w:val="both"/>
      </w:pPr>
      <w:r>
        <w:t>Распределение рабочих двух участков по стажу работы следующее: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98"/>
        <w:gridCol w:w="1843"/>
        <w:gridCol w:w="1992"/>
      </w:tblGrid>
      <w:tr w:rsidR="002D131F">
        <w:trPr>
          <w:trHeight w:hRule="exact" w:val="293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Стаж работы, (лет)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Число рабочих</w:t>
            </w:r>
          </w:p>
        </w:tc>
      </w:tr>
      <w:tr w:rsidR="002D131F">
        <w:trPr>
          <w:trHeight w:hRule="exact" w:val="312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2D131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Участок №1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Участок №2</w:t>
            </w:r>
          </w:p>
        </w:tc>
      </w:tr>
      <w:tr w:rsidR="002D131F">
        <w:trPr>
          <w:trHeight w:hRule="exact" w:val="28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До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</w:tr>
      <w:tr w:rsidR="002D131F">
        <w:trPr>
          <w:trHeight w:hRule="exact" w:val="28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25</w:t>
            </w:r>
          </w:p>
        </w:tc>
      </w:tr>
      <w:tr w:rsidR="002D131F">
        <w:trPr>
          <w:trHeight w:hRule="exact" w:val="28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10-15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  <w:tr w:rsidR="002D131F">
        <w:trPr>
          <w:trHeight w:hRule="exact" w:val="28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15-20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</w:tr>
      <w:tr w:rsidR="002D131F">
        <w:trPr>
          <w:trHeight w:hRule="exact" w:val="29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2D131F">
            <w:pPr>
              <w:rPr>
                <w:sz w:val="10"/>
                <w:szCs w:val="10"/>
              </w:rPr>
            </w:pPr>
          </w:p>
        </w:tc>
      </w:tr>
    </w:tbl>
    <w:p w:rsidR="002D131F" w:rsidRDefault="002D131F">
      <w:pPr>
        <w:spacing w:after="259" w:line="1" w:lineRule="exact"/>
      </w:pPr>
    </w:p>
    <w:p w:rsidR="002D131F" w:rsidRDefault="00BD79C1">
      <w:pPr>
        <w:pStyle w:val="1"/>
        <w:shd w:val="clear" w:color="auto" w:fill="auto"/>
        <w:spacing w:after="260"/>
        <w:ind w:firstLine="580"/>
        <w:jc w:val="both"/>
      </w:pPr>
      <w:r>
        <w:t>Определить, на каком участке состав рабочих по стажу работы более однороден.</w:t>
      </w:r>
    </w:p>
    <w:p w:rsidR="002D131F" w:rsidRDefault="00BD79C1">
      <w:pPr>
        <w:pStyle w:val="20"/>
        <w:keepNext/>
        <w:keepLines/>
        <w:shd w:val="clear" w:color="auto" w:fill="auto"/>
        <w:ind w:firstLine="580"/>
        <w:jc w:val="both"/>
      </w:pPr>
      <w:bookmarkStart w:id="26" w:name="bookmark30"/>
      <w:bookmarkStart w:id="27" w:name="bookmark31"/>
      <w:r>
        <w:t>Задача 6</w:t>
      </w:r>
      <w:bookmarkEnd w:id="26"/>
      <w:bookmarkEnd w:id="27"/>
    </w:p>
    <w:p w:rsidR="002D131F" w:rsidRDefault="00BD79C1">
      <w:pPr>
        <w:pStyle w:val="1"/>
        <w:shd w:val="clear" w:color="auto" w:fill="auto"/>
        <w:spacing w:after="260"/>
        <w:ind w:left="160" w:firstLine="420"/>
        <w:jc w:val="both"/>
      </w:pPr>
      <w:r>
        <w:t>На заводе с числом рабочих 1000 человек было проведено 2%-ное выборочное обследование возраста рабочих, методом случайного бесповторного отбора. В результате обследования получены следующие данные: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47"/>
        <w:gridCol w:w="1277"/>
        <w:gridCol w:w="1277"/>
        <w:gridCol w:w="1277"/>
        <w:gridCol w:w="1272"/>
        <w:gridCol w:w="1536"/>
      </w:tblGrid>
      <w:tr w:rsidR="002D131F">
        <w:trPr>
          <w:trHeight w:hRule="exact" w:val="28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возраст рабочих,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до 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30-40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40-50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50-60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свыше 60</w:t>
            </w:r>
          </w:p>
        </w:tc>
      </w:tr>
      <w:tr w:rsidR="002D131F">
        <w:trPr>
          <w:trHeight w:hRule="exact" w:val="29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число рабочих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</w:tbl>
    <w:p w:rsidR="002D131F" w:rsidRDefault="002D131F">
      <w:pPr>
        <w:spacing w:after="259" w:line="1" w:lineRule="exact"/>
      </w:pPr>
    </w:p>
    <w:p w:rsidR="002D131F" w:rsidRDefault="00BD79C1">
      <w:pPr>
        <w:pStyle w:val="1"/>
        <w:shd w:val="clear" w:color="auto" w:fill="auto"/>
        <w:ind w:firstLine="580"/>
        <w:jc w:val="both"/>
      </w:pPr>
      <w:r>
        <w:t>С вероятностью 0,997 определите пределы, в которых находится средний возраст рабочих завода.</w:t>
      </w:r>
    </w:p>
    <w:p w:rsidR="002D131F" w:rsidRDefault="00BD79C1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Задача 7</w:t>
      </w:r>
    </w:p>
    <w:p w:rsidR="002D131F" w:rsidRDefault="00BD79C1">
      <w:pPr>
        <w:pStyle w:val="1"/>
        <w:shd w:val="clear" w:color="auto" w:fill="auto"/>
        <w:ind w:firstLine="580"/>
        <w:jc w:val="both"/>
      </w:pPr>
      <w:r>
        <w:t>Для изучения производительности труда токарей на машиностроительном заводе было проведено 10%-ное выборочное обследование 100 рабочих методом случайного бесповторного отбора.</w:t>
      </w:r>
    </w:p>
    <w:p w:rsidR="002D131F" w:rsidRDefault="00BD79C1">
      <w:pPr>
        <w:pStyle w:val="1"/>
        <w:shd w:val="clear" w:color="auto" w:fill="auto"/>
        <w:spacing w:after="260"/>
        <w:ind w:firstLine="580"/>
        <w:jc w:val="both"/>
      </w:pPr>
      <w:r>
        <w:t>В результате обследования получены данные о часовой выработке рабочих: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47"/>
        <w:gridCol w:w="994"/>
        <w:gridCol w:w="994"/>
        <w:gridCol w:w="989"/>
        <w:gridCol w:w="994"/>
        <w:gridCol w:w="994"/>
        <w:gridCol w:w="965"/>
      </w:tblGrid>
      <w:tr w:rsidR="002D131F">
        <w:trPr>
          <w:trHeight w:hRule="exact" w:val="293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часовая выработка, 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18-20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20-22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22-24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24-26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26-28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28-30</w:t>
            </w:r>
          </w:p>
        </w:tc>
      </w:tr>
      <w:tr w:rsidR="002D131F">
        <w:trPr>
          <w:trHeight w:hRule="exact" w:val="298"/>
          <w:jc w:val="center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число рабочих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</w:tbl>
    <w:p w:rsidR="002D131F" w:rsidRDefault="002D131F">
      <w:pPr>
        <w:spacing w:after="259" w:line="1" w:lineRule="exact"/>
      </w:pPr>
    </w:p>
    <w:p w:rsidR="002D131F" w:rsidRDefault="00BD79C1">
      <w:pPr>
        <w:pStyle w:val="1"/>
        <w:shd w:val="clear" w:color="auto" w:fill="auto"/>
        <w:spacing w:after="260"/>
        <w:ind w:firstLine="580"/>
        <w:jc w:val="both"/>
      </w:pPr>
      <w:r>
        <w:t>С вероятностью 0,997 определите пределы, в которых находится среднее время обработки одной детали токарями завода.</w:t>
      </w:r>
    </w:p>
    <w:p w:rsidR="002D131F" w:rsidRDefault="00BD79C1">
      <w:pPr>
        <w:pStyle w:val="20"/>
        <w:keepNext/>
        <w:keepLines/>
        <w:shd w:val="clear" w:color="auto" w:fill="auto"/>
        <w:ind w:firstLine="580"/>
        <w:jc w:val="both"/>
      </w:pPr>
      <w:bookmarkStart w:id="28" w:name="bookmark32"/>
      <w:bookmarkStart w:id="29" w:name="bookmark33"/>
      <w:r>
        <w:t>Задача 8</w:t>
      </w:r>
      <w:bookmarkEnd w:id="28"/>
      <w:bookmarkEnd w:id="29"/>
    </w:p>
    <w:p w:rsidR="002D131F" w:rsidRDefault="00BD79C1">
      <w:pPr>
        <w:pStyle w:val="1"/>
        <w:shd w:val="clear" w:color="auto" w:fill="auto"/>
        <w:ind w:firstLine="580"/>
        <w:jc w:val="both"/>
      </w:pPr>
      <w:r>
        <w:t>На машиностроительном заводе с числом рабочих 5000 человек было проведено 4%-ное выборочное обследование квалификации рабочих методом случайного бесповторного отбора.</w:t>
      </w:r>
    </w:p>
    <w:p w:rsidR="002D131F" w:rsidRDefault="00BD79C1">
      <w:pPr>
        <w:pStyle w:val="1"/>
        <w:shd w:val="clear" w:color="auto" w:fill="auto"/>
        <w:spacing w:after="260"/>
        <w:ind w:firstLine="580"/>
        <w:jc w:val="both"/>
      </w:pPr>
      <w:r>
        <w:t>В результате обследования получены следующие данные: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24"/>
        <w:gridCol w:w="758"/>
        <w:gridCol w:w="754"/>
        <w:gridCol w:w="758"/>
        <w:gridCol w:w="754"/>
        <w:gridCol w:w="758"/>
        <w:gridCol w:w="763"/>
      </w:tblGrid>
      <w:tr w:rsidR="002D131F">
        <w:trPr>
          <w:trHeight w:hRule="exact" w:val="29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квалификация рабочих (тарифные разряды)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2D131F">
        <w:trPr>
          <w:trHeight w:hRule="exact" w:val="29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</w:pPr>
            <w:r>
              <w:t>число рабочих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70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31F" w:rsidRDefault="00BD79C1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</w:tbl>
    <w:p w:rsidR="002D131F" w:rsidRDefault="002D131F">
      <w:pPr>
        <w:spacing w:after="259" w:line="1" w:lineRule="exact"/>
      </w:pPr>
    </w:p>
    <w:p w:rsidR="002D131F" w:rsidRDefault="00BD79C1">
      <w:pPr>
        <w:pStyle w:val="1"/>
        <w:shd w:val="clear" w:color="auto" w:fill="auto"/>
        <w:spacing w:after="260"/>
        <w:ind w:firstLine="580"/>
        <w:jc w:val="both"/>
      </w:pPr>
      <w:r>
        <w:t>С вероятностью 0,997 определите пределы, в которых находится тарифный разряд рабочих завода.</w:t>
      </w:r>
    </w:p>
    <w:p w:rsidR="002D131F" w:rsidRDefault="00BD79C1">
      <w:pPr>
        <w:pStyle w:val="20"/>
        <w:keepNext/>
        <w:keepLines/>
        <w:shd w:val="clear" w:color="auto" w:fill="auto"/>
        <w:ind w:firstLine="580"/>
        <w:jc w:val="both"/>
      </w:pPr>
      <w:bookmarkStart w:id="30" w:name="bookmark34"/>
      <w:bookmarkStart w:id="31" w:name="bookmark35"/>
      <w:r>
        <w:t>Задача 9</w:t>
      </w:r>
      <w:bookmarkEnd w:id="30"/>
      <w:bookmarkEnd w:id="31"/>
    </w:p>
    <w:p w:rsidR="002D131F" w:rsidRDefault="00BD79C1">
      <w:pPr>
        <w:pStyle w:val="1"/>
        <w:shd w:val="clear" w:color="auto" w:fill="auto"/>
        <w:spacing w:after="260"/>
        <w:ind w:firstLine="580"/>
        <w:jc w:val="both"/>
      </w:pPr>
      <w:r>
        <w:t>При обследовании 500 образцов изделий, отобранных из партии готовой продукции предприятия в случайном порядке, 40 оказались нестандартными. С вероятностью 0,954 определите пределы, в которых находятся доля нестандартной продукции, выпускаемой заводом.</w:t>
      </w:r>
    </w:p>
    <w:p w:rsidR="002D131F" w:rsidRDefault="00BD79C1">
      <w:pPr>
        <w:pStyle w:val="20"/>
        <w:keepNext/>
        <w:keepLines/>
        <w:shd w:val="clear" w:color="auto" w:fill="auto"/>
        <w:ind w:firstLine="580"/>
        <w:jc w:val="both"/>
      </w:pPr>
      <w:bookmarkStart w:id="32" w:name="bookmark36"/>
      <w:bookmarkStart w:id="33" w:name="bookmark37"/>
      <w:r>
        <w:t>Задача 10</w:t>
      </w:r>
      <w:bookmarkEnd w:id="32"/>
      <w:bookmarkEnd w:id="33"/>
    </w:p>
    <w:p w:rsidR="002D131F" w:rsidRDefault="00BD79C1">
      <w:pPr>
        <w:pStyle w:val="1"/>
        <w:shd w:val="clear" w:color="auto" w:fill="auto"/>
        <w:spacing w:after="260"/>
        <w:ind w:firstLine="580"/>
        <w:jc w:val="both"/>
      </w:pPr>
      <w:r>
        <w:t xml:space="preserve">Научно-исследовательским институтом для изучения общественного мнения населения </w:t>
      </w:r>
      <w:r>
        <w:lastRenderedPageBreak/>
        <w:t>области о проведении определённых мероприятий в порядке случайного повторного отбора было опрошено 600 человек. Из числа опрошенных 360 человек одобрили мероприятия. С вероятностью 0,997 определите пределы, в которых находится доля лиц, одобривших мероприятия.</w:t>
      </w:r>
    </w:p>
    <w:p w:rsidR="002D131F" w:rsidRDefault="00BD79C1">
      <w:pPr>
        <w:pStyle w:val="20"/>
        <w:keepNext/>
        <w:keepLines/>
        <w:shd w:val="clear" w:color="auto" w:fill="auto"/>
        <w:spacing w:after="260"/>
      </w:pPr>
      <w:bookmarkStart w:id="34" w:name="bookmark38"/>
      <w:bookmarkStart w:id="35" w:name="bookmark39"/>
      <w:r>
        <w:t xml:space="preserve">Вопросы к экзамену по дисциплине для оценки компетенции </w:t>
      </w:r>
      <w:bookmarkEnd w:id="34"/>
      <w:bookmarkEnd w:id="35"/>
      <w:r w:rsidR="00F76A9D">
        <w:t>УК-1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01"/>
        </w:tabs>
        <w:ind w:firstLine="580"/>
        <w:jc w:val="both"/>
      </w:pPr>
      <w:r>
        <w:t>Предмет, метод, задачи статистики на современном этапе.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01"/>
        </w:tabs>
        <w:ind w:firstLine="580"/>
        <w:jc w:val="both"/>
      </w:pPr>
      <w:r>
        <w:t>Цели и методы статистического исследования.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01"/>
        </w:tabs>
        <w:ind w:firstLine="580"/>
        <w:jc w:val="both"/>
      </w:pPr>
      <w:r>
        <w:t>Роль и задачи статистики в условиях рыночной экономики.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01"/>
        </w:tabs>
        <w:ind w:firstLine="580"/>
        <w:jc w:val="both"/>
      </w:pPr>
      <w:r>
        <w:t>Статистическое наблюдение как начальный этап статистического исследования.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01"/>
        </w:tabs>
        <w:ind w:left="940" w:hanging="360"/>
        <w:jc w:val="both"/>
      </w:pPr>
      <w:r>
        <w:t>Сущность, задачи, организация статистического наблюдения (СН). Объект и единица СН.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01"/>
        </w:tabs>
        <w:ind w:left="940" w:hanging="360"/>
        <w:jc w:val="both"/>
      </w:pPr>
      <w:r>
        <w:t>Организационные формы статистического наблюдения. Виды статистического наблюдения.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01"/>
        </w:tabs>
        <w:ind w:firstLine="580"/>
        <w:jc w:val="both"/>
      </w:pPr>
      <w:r>
        <w:t>Способы статистического наблюдения.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01"/>
        </w:tabs>
        <w:ind w:firstLine="580"/>
        <w:jc w:val="both"/>
      </w:pPr>
      <w:r>
        <w:t>Современная статистическая отчетность.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01"/>
        </w:tabs>
        <w:ind w:firstLine="580"/>
        <w:jc w:val="both"/>
      </w:pPr>
      <w:r>
        <w:t>Сводка и группировка - основа научной обработки статистических данных.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left="940" w:hanging="360"/>
        <w:jc w:val="both"/>
      </w:pPr>
      <w:r>
        <w:t>Сущность, виды и правила группировок; их роль в анализе социально-экономических процессов.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left="940" w:hanging="360"/>
        <w:jc w:val="both"/>
      </w:pPr>
      <w:r>
        <w:t>Группировочные признаки. Группировки по количественному и атрибутивному признакам.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Важнейшие группировки и классификации, применяемые в современной статистике.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30"/>
        </w:tabs>
        <w:ind w:firstLine="580"/>
        <w:jc w:val="both"/>
      </w:pPr>
      <w:r>
        <w:t>Статистические таблицы - требования, предъявляемые к их построению. Виды таблиц.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30"/>
        </w:tabs>
        <w:ind w:firstLine="580"/>
        <w:jc w:val="both"/>
      </w:pPr>
      <w:r>
        <w:t>Ряды распределения. Сущность и виды рядов распределения.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30"/>
        </w:tabs>
        <w:ind w:firstLine="580"/>
        <w:jc w:val="both"/>
      </w:pPr>
      <w:r>
        <w:t>Графическое изображение рядов распределения.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30"/>
        </w:tabs>
        <w:ind w:left="940" w:hanging="360"/>
        <w:jc w:val="both"/>
      </w:pPr>
      <w:r>
        <w:t>Абсолютные величины как исходная форма статистических показателей; их значение и виды. Применение для оценки социальных и экономических явлений.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30"/>
        </w:tabs>
        <w:ind w:left="940" w:hanging="360"/>
        <w:jc w:val="both"/>
      </w:pPr>
      <w:r>
        <w:t>Относительные величины. Виды относительных величин, способы расчета и форма выражения.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30"/>
        </w:tabs>
        <w:ind w:left="940" w:hanging="360"/>
        <w:jc w:val="both"/>
      </w:pPr>
      <w:r>
        <w:t>Использование относительных величин для оценки социальных и экономических явлений.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30"/>
        </w:tabs>
        <w:ind w:firstLine="580"/>
        <w:jc w:val="both"/>
      </w:pPr>
      <w:r>
        <w:t>Средняя величина: виды средних, методы расчета.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Структурные средние. Структурные характеристики вариационного ряда.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Применение средних в социально-экономической статистике.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Понятие вариации, необходимость ее статистического изучения.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Аналитические характеристики вариационного ряда.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Основные показатели вариации. Абсолютные показатели вариации.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Основные показатели вариации. Относительные показатели вариации.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Дисперсия альтернативного признака.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Виды дисперсий.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Применение показателей вариации в социально-экономическом анализе.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Анализ равномерности и ритмичности.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Генеральная и выборочные совокупности, их обобщающие характеристики.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Определение ошибок выборки. Средние и предельные ошибки выборки.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Выборочное наблюдение. Доверительные интервалы.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Выборочное наблюдение. Определение необходимой численности выборки.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Способы отбора единиц из генеральной совокупности.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ind w:firstLine="580"/>
        <w:jc w:val="both"/>
      </w:pPr>
      <w:r>
        <w:t>Понятие о малой выборке.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58"/>
        </w:tabs>
        <w:spacing w:after="260"/>
        <w:ind w:firstLine="580"/>
        <w:jc w:val="both"/>
      </w:pPr>
      <w:r>
        <w:t>Применение выборочного метода при анализе экономических и социальных явлений.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Ряды динамики. Сущность и виды рядов динамики.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Ряды динамики. Аналитические показатели рядов динамики.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left="940" w:hanging="360"/>
        <w:jc w:val="both"/>
      </w:pPr>
      <w:r>
        <w:lastRenderedPageBreak/>
        <w:t>Показатели в рядах динамики: средний уровень ряда, среднегодовой прирост, темп роста и прироста. Пункты роста.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Методы преобразования рядов динамики. Сущность, достоинства, недостатки.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Метод аналитического выравнивания.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Прогнозирование экономических явлений на базе динамических рядов.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Изучение сезонных колебаний в рядах динамики. Индексы сезонности.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left="940" w:hanging="360"/>
        <w:jc w:val="both"/>
      </w:pPr>
      <w:r>
        <w:t>Сущность экономических индексов, их роль в анализе социально-экономических процессов. Классификация.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Принципы построения и расчета индивидуальных и агрегатных индексов.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Средние из индивидуальных индексов.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Индексы средних показателей.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Индексы цепные и базисные. Взаимосвязь индексов.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Индексы цен.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Индексы договорных обязательств.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Территориальные индексы.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Основы анализа взаимосвязей в экономике. Виды и формы взаимосвязей.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left="940" w:hanging="360"/>
        <w:jc w:val="both"/>
      </w:pPr>
      <w:r>
        <w:t>Понятие корреляционной зависимости. Уравнение регрессии, как форма аналитического выражения статистической связи.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Показатели оценки тесноты связи.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ind w:firstLine="580"/>
        <w:jc w:val="both"/>
      </w:pPr>
      <w:r>
        <w:t>Применение корреляционных зависимостей в экономическом анализе.</w:t>
      </w:r>
    </w:p>
    <w:p w:rsidR="002D131F" w:rsidRDefault="00BD79C1">
      <w:pPr>
        <w:pStyle w:val="1"/>
        <w:numPr>
          <w:ilvl w:val="0"/>
          <w:numId w:val="12"/>
        </w:numPr>
        <w:shd w:val="clear" w:color="auto" w:fill="auto"/>
        <w:tabs>
          <w:tab w:val="left" w:pos="1082"/>
        </w:tabs>
        <w:spacing w:after="260"/>
        <w:ind w:firstLine="580"/>
        <w:jc w:val="both"/>
      </w:pPr>
      <w:r>
        <w:t>Методы статистического моделирования в исследовании конъюнктуры рынка.</w:t>
      </w:r>
    </w:p>
    <w:p w:rsidR="002D131F" w:rsidRDefault="00BD79C1" w:rsidP="0008580C">
      <w:pPr>
        <w:pStyle w:val="20"/>
        <w:keepNext/>
        <w:keepLines/>
        <w:numPr>
          <w:ilvl w:val="0"/>
          <w:numId w:val="16"/>
        </w:numPr>
        <w:shd w:val="clear" w:color="auto" w:fill="auto"/>
        <w:tabs>
          <w:tab w:val="left" w:pos="382"/>
        </w:tabs>
        <w:spacing w:after="260"/>
      </w:pPr>
      <w:bookmarkStart w:id="36" w:name="bookmark40"/>
      <w:bookmarkStart w:id="37" w:name="bookmark41"/>
      <w:r>
        <w:t>Учебно-методическое и информационное обеспечение дисциплины</w:t>
      </w:r>
      <w:bookmarkEnd w:id="36"/>
      <w:bookmarkEnd w:id="37"/>
    </w:p>
    <w:p w:rsidR="002D131F" w:rsidRDefault="00BD79C1">
      <w:pPr>
        <w:pStyle w:val="1"/>
        <w:shd w:val="clear" w:color="auto" w:fill="auto"/>
        <w:tabs>
          <w:tab w:val="left" w:pos="948"/>
        </w:tabs>
        <w:ind w:firstLine="580"/>
        <w:jc w:val="both"/>
      </w:pPr>
      <w:r>
        <w:t>а)</w:t>
      </w:r>
      <w:r>
        <w:tab/>
        <w:t>Основная литература:</w:t>
      </w:r>
    </w:p>
    <w:p w:rsidR="002D131F" w:rsidRDefault="00BD79C1">
      <w:pPr>
        <w:pStyle w:val="1"/>
        <w:numPr>
          <w:ilvl w:val="0"/>
          <w:numId w:val="13"/>
        </w:numPr>
        <w:shd w:val="clear" w:color="auto" w:fill="auto"/>
        <w:tabs>
          <w:tab w:val="left" w:pos="948"/>
        </w:tabs>
        <w:ind w:firstLine="580"/>
        <w:jc w:val="both"/>
      </w:pPr>
      <w:r>
        <w:t>Статистика: учебник / И.И. Сергеева, Т.А. Чекулина, С.А. Тимофеева. - 2-е изд., испр. и доп. - Москва: ИД «ФОРУМ»: ИНФРА-М, 2019. - 304 с. (доступно в ЭБС «Знаниум», Режим доступа:</w:t>
      </w:r>
      <w:hyperlink r:id="rId11" w:history="1">
        <w:r>
          <w:rPr>
            <w:lang w:val="en-US" w:eastAsia="en-US" w:bidi="en-US"/>
          </w:rPr>
          <w:t>https</w:t>
        </w:r>
        <w:r w:rsidRPr="0008580C">
          <w:rPr>
            <w:lang w:eastAsia="en-US" w:bidi="en-US"/>
          </w:rPr>
          <w:t>://</w:t>
        </w:r>
        <w:r>
          <w:rPr>
            <w:lang w:val="en-US" w:eastAsia="en-US" w:bidi="en-US"/>
          </w:rPr>
          <w:t>znanium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08580C">
          <w:rPr>
            <w:lang w:eastAsia="en-US" w:bidi="en-US"/>
          </w:rPr>
          <w:t>/</w:t>
        </w:r>
        <w:r>
          <w:rPr>
            <w:lang w:val="en-US" w:eastAsia="en-US" w:bidi="en-US"/>
          </w:rPr>
          <w:t>bookread</w:t>
        </w:r>
        <w:r w:rsidRPr="0008580C">
          <w:rPr>
            <w:lang w:eastAsia="en-US" w:bidi="en-US"/>
          </w:rPr>
          <w:t>2.</w:t>
        </w:r>
        <w:r>
          <w:rPr>
            <w:lang w:val="en-US" w:eastAsia="en-US" w:bidi="en-US"/>
          </w:rPr>
          <w:t>php</w:t>
        </w:r>
        <w:r w:rsidRPr="0008580C">
          <w:rPr>
            <w:lang w:eastAsia="en-US" w:bidi="en-US"/>
          </w:rPr>
          <w:t>?</w:t>
        </w:r>
        <w:r>
          <w:rPr>
            <w:lang w:val="en-US" w:eastAsia="en-US" w:bidi="en-US"/>
          </w:rPr>
          <w:t>book</w:t>
        </w:r>
        <w:r w:rsidRPr="0008580C">
          <w:rPr>
            <w:lang w:eastAsia="en-US" w:bidi="en-US"/>
          </w:rPr>
          <w:t>=1020234&amp;</w:t>
        </w:r>
        <w:r>
          <w:rPr>
            <w:lang w:val="en-US" w:eastAsia="en-US" w:bidi="en-US"/>
          </w:rPr>
          <w:t>spec</w:t>
        </w:r>
        <w:r w:rsidRPr="0008580C">
          <w:rPr>
            <w:lang w:eastAsia="en-US" w:bidi="en-US"/>
          </w:rPr>
          <w:t>=1)</w:t>
        </w:r>
      </w:hyperlink>
    </w:p>
    <w:p w:rsidR="002D131F" w:rsidRDefault="00BD79C1">
      <w:pPr>
        <w:pStyle w:val="1"/>
        <w:numPr>
          <w:ilvl w:val="0"/>
          <w:numId w:val="13"/>
        </w:numPr>
        <w:shd w:val="clear" w:color="auto" w:fill="auto"/>
        <w:tabs>
          <w:tab w:val="left" w:pos="948"/>
        </w:tabs>
        <w:ind w:firstLine="580"/>
        <w:jc w:val="both"/>
      </w:pPr>
      <w:r>
        <w:t xml:space="preserve">Едронова В.Н. Общая теория статистики [Электронный ресурс]: учебник / В.Н. Ендронова, М.В. Малафеева. - </w:t>
      </w:r>
      <w:r w:rsidRPr="0008580C">
        <w:rPr>
          <w:lang w:eastAsia="en-US" w:bidi="en-US"/>
        </w:rPr>
        <w:t>2-</w:t>
      </w:r>
      <w:r>
        <w:rPr>
          <w:lang w:val="en-US" w:eastAsia="en-US" w:bidi="en-US"/>
        </w:rPr>
        <w:t>e</w:t>
      </w:r>
      <w:r>
        <w:t>изд., перераб. и доп. - М.: Магистр, 2015. - 608 с. (Доступно в ЭБС «Знаниум», режим доступа:</w:t>
      </w:r>
      <w:hyperlink r:id="rId12" w:history="1">
        <w:r>
          <w:rPr>
            <w:lang w:val="en-US" w:eastAsia="en-US" w:bidi="en-US"/>
          </w:rPr>
          <w:t>http</w:t>
        </w:r>
        <w:r w:rsidRPr="0008580C">
          <w:rPr>
            <w:lang w:eastAsia="en-US" w:bidi="en-US"/>
          </w:rPr>
          <w:t>://</w:t>
        </w:r>
        <w:r>
          <w:rPr>
            <w:lang w:val="en-US" w:eastAsia="en-US" w:bidi="en-US"/>
          </w:rPr>
          <w:t>znanium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08580C">
          <w:rPr>
            <w:lang w:eastAsia="en-US" w:bidi="en-US"/>
          </w:rPr>
          <w:t>/</w:t>
        </w:r>
        <w:r>
          <w:rPr>
            <w:lang w:val="en-US" w:eastAsia="en-US" w:bidi="en-US"/>
          </w:rPr>
          <w:t>catalog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php</w:t>
        </w:r>
        <w:r w:rsidRPr="0008580C">
          <w:rPr>
            <w:lang w:eastAsia="en-US" w:bidi="en-US"/>
          </w:rPr>
          <w:t>?</w:t>
        </w:r>
        <w:r>
          <w:rPr>
            <w:lang w:val="en-US" w:eastAsia="en-US" w:bidi="en-US"/>
          </w:rPr>
          <w:t>bookinfo</w:t>
        </w:r>
        <w:r w:rsidRPr="0008580C">
          <w:rPr>
            <w:lang w:eastAsia="en-US" w:bidi="en-US"/>
          </w:rPr>
          <w:t>=474554)</w:t>
        </w:r>
      </w:hyperlink>
    </w:p>
    <w:p w:rsidR="002D131F" w:rsidRDefault="00BD79C1">
      <w:pPr>
        <w:pStyle w:val="1"/>
        <w:numPr>
          <w:ilvl w:val="0"/>
          <w:numId w:val="13"/>
        </w:numPr>
        <w:shd w:val="clear" w:color="auto" w:fill="auto"/>
        <w:tabs>
          <w:tab w:val="left" w:pos="948"/>
        </w:tabs>
        <w:spacing w:after="260"/>
        <w:ind w:firstLine="580"/>
        <w:jc w:val="both"/>
      </w:pPr>
      <w:r>
        <w:t xml:space="preserve">Громыко Г.Л. Теория статистики: Учебник / Под ред. Г.Л. Громыко. - </w:t>
      </w:r>
      <w:r w:rsidRPr="0008580C">
        <w:rPr>
          <w:lang w:eastAsia="en-US" w:bidi="en-US"/>
        </w:rPr>
        <w:t>3-</w:t>
      </w:r>
      <w:r>
        <w:rPr>
          <w:lang w:val="en-US" w:eastAsia="en-US" w:bidi="en-US"/>
        </w:rPr>
        <w:t>e</w:t>
      </w:r>
      <w:r>
        <w:t xml:space="preserve">изд., перераб. и доп. - М.: НИЦ Инфра-М, 2016. - 476 с. (Доступно в ЭБС «Знаниум», режим доступа: </w:t>
      </w:r>
      <w:hyperlink r:id="rId13" w:history="1">
        <w:r>
          <w:rPr>
            <w:lang w:val="en-US" w:eastAsia="en-US" w:bidi="en-US"/>
          </w:rPr>
          <w:t>http</w:t>
        </w:r>
        <w:r w:rsidRPr="0008580C">
          <w:rPr>
            <w:lang w:eastAsia="en-US" w:bidi="en-US"/>
          </w:rPr>
          <w:t>://</w:t>
        </w:r>
        <w:r>
          <w:rPr>
            <w:lang w:val="en-US" w:eastAsia="en-US" w:bidi="en-US"/>
          </w:rPr>
          <w:t>znanium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08580C">
          <w:rPr>
            <w:lang w:eastAsia="en-US" w:bidi="en-US"/>
          </w:rPr>
          <w:t>/</w:t>
        </w:r>
        <w:r>
          <w:rPr>
            <w:lang w:val="en-US" w:eastAsia="en-US" w:bidi="en-US"/>
          </w:rPr>
          <w:t>catalog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php</w:t>
        </w:r>
        <w:r w:rsidRPr="0008580C">
          <w:rPr>
            <w:lang w:eastAsia="en-US" w:bidi="en-US"/>
          </w:rPr>
          <w:t>?</w:t>
        </w:r>
        <w:r>
          <w:rPr>
            <w:lang w:val="en-US" w:eastAsia="en-US" w:bidi="en-US"/>
          </w:rPr>
          <w:t>bookinfo</w:t>
        </w:r>
        <w:r w:rsidRPr="0008580C">
          <w:rPr>
            <w:lang w:eastAsia="en-US" w:bidi="en-US"/>
          </w:rPr>
          <w:t>=547988)</w:t>
        </w:r>
      </w:hyperlink>
    </w:p>
    <w:p w:rsidR="002D131F" w:rsidRDefault="00BD79C1">
      <w:pPr>
        <w:pStyle w:val="1"/>
        <w:shd w:val="clear" w:color="auto" w:fill="auto"/>
        <w:tabs>
          <w:tab w:val="left" w:pos="962"/>
        </w:tabs>
        <w:ind w:firstLine="580"/>
        <w:jc w:val="both"/>
      </w:pPr>
      <w:r>
        <w:t>б)</w:t>
      </w:r>
      <w:r>
        <w:tab/>
        <w:t>Дополнительная литература:</w:t>
      </w:r>
    </w:p>
    <w:p w:rsidR="002D131F" w:rsidRDefault="00BD79C1">
      <w:pPr>
        <w:pStyle w:val="1"/>
        <w:numPr>
          <w:ilvl w:val="0"/>
          <w:numId w:val="14"/>
        </w:numPr>
        <w:shd w:val="clear" w:color="auto" w:fill="auto"/>
        <w:tabs>
          <w:tab w:val="left" w:pos="948"/>
        </w:tabs>
        <w:ind w:firstLine="580"/>
        <w:jc w:val="both"/>
      </w:pPr>
      <w:r>
        <w:t>Экономическая статистика: учебник / под ред. Ю.Н. Иванова. - 5-е изд., перераб. и доп. -</w:t>
      </w:r>
    </w:p>
    <w:p w:rsidR="002D131F" w:rsidRDefault="00BD79C1">
      <w:pPr>
        <w:pStyle w:val="1"/>
        <w:shd w:val="clear" w:color="auto" w:fill="auto"/>
        <w:tabs>
          <w:tab w:val="left" w:pos="6144"/>
        </w:tabs>
        <w:ind w:firstLine="0"/>
        <w:jc w:val="both"/>
      </w:pPr>
      <w:r>
        <w:t xml:space="preserve">Москва: ИНФРА-М, 2020. - 584 с. + Доп. материалы [Электронный ресурс]. - (высшее образование: Бакалавриат). - </w:t>
      </w:r>
      <w:r>
        <w:rPr>
          <w:lang w:val="en-US" w:eastAsia="en-US" w:bidi="en-US"/>
        </w:rPr>
        <w:t>DOI</w:t>
      </w:r>
      <w:r>
        <w:t>10.12737/7728.</w:t>
      </w:r>
      <w:r>
        <w:tab/>
        <w:t xml:space="preserve">- Текст: электронный. - </w:t>
      </w:r>
      <w:r>
        <w:rPr>
          <w:lang w:val="en-US" w:eastAsia="en-US" w:bidi="en-US"/>
        </w:rPr>
        <w:t>URL</w:t>
      </w:r>
      <w:r w:rsidRPr="0008580C">
        <w:rPr>
          <w:lang w:eastAsia="en-US" w:bidi="en-US"/>
        </w:rPr>
        <w:t>:</w:t>
      </w:r>
    </w:p>
    <w:p w:rsidR="002D131F" w:rsidRDefault="004F578C">
      <w:pPr>
        <w:pStyle w:val="1"/>
        <w:shd w:val="clear" w:color="auto" w:fill="auto"/>
        <w:ind w:firstLine="0"/>
        <w:jc w:val="both"/>
      </w:pPr>
      <w:hyperlink r:id="rId14" w:history="1">
        <w:r w:rsidR="00BD79C1">
          <w:rPr>
            <w:color w:val="0000FF"/>
            <w:u w:val="single"/>
            <w:lang w:val="en-US" w:eastAsia="en-US" w:bidi="en-US"/>
          </w:rPr>
          <w:t>http</w:t>
        </w:r>
        <w:r w:rsidR="00BD79C1" w:rsidRPr="0008580C">
          <w:rPr>
            <w:color w:val="0000FF"/>
            <w:u w:val="single"/>
            <w:lang w:eastAsia="en-US" w:bidi="en-US"/>
          </w:rPr>
          <w:t>://</w:t>
        </w:r>
        <w:r w:rsidR="00BD79C1">
          <w:rPr>
            <w:color w:val="0000FF"/>
            <w:u w:val="single"/>
            <w:lang w:val="en-US" w:eastAsia="en-US" w:bidi="en-US"/>
          </w:rPr>
          <w:t>znanium</w:t>
        </w:r>
        <w:r w:rsidR="00BD79C1" w:rsidRPr="0008580C">
          <w:rPr>
            <w:color w:val="0000FF"/>
            <w:u w:val="single"/>
            <w:lang w:eastAsia="en-US" w:bidi="en-US"/>
          </w:rPr>
          <w:t>.</w:t>
        </w:r>
        <w:r w:rsidR="00BD79C1">
          <w:rPr>
            <w:color w:val="0000FF"/>
            <w:u w:val="single"/>
            <w:lang w:val="en-US" w:eastAsia="en-US" w:bidi="en-US"/>
          </w:rPr>
          <w:t>com</w:t>
        </w:r>
        <w:r w:rsidR="00BD79C1" w:rsidRPr="0008580C">
          <w:rPr>
            <w:color w:val="0000FF"/>
            <w:u w:val="single"/>
            <w:lang w:eastAsia="en-US" w:bidi="en-US"/>
          </w:rPr>
          <w:t>/</w:t>
        </w:r>
        <w:r w:rsidR="00BD79C1">
          <w:rPr>
            <w:color w:val="0000FF"/>
            <w:u w:val="single"/>
            <w:lang w:val="en-US" w:eastAsia="en-US" w:bidi="en-US"/>
          </w:rPr>
          <w:t>catalog</w:t>
        </w:r>
        <w:r w:rsidR="00BD79C1" w:rsidRPr="0008580C">
          <w:rPr>
            <w:color w:val="0000FF"/>
            <w:u w:val="single"/>
            <w:lang w:eastAsia="en-US" w:bidi="en-US"/>
          </w:rPr>
          <w:t>/</w:t>
        </w:r>
        <w:r w:rsidR="00BD79C1">
          <w:rPr>
            <w:color w:val="0000FF"/>
            <w:u w:val="single"/>
            <w:lang w:val="en-US" w:eastAsia="en-US" w:bidi="en-US"/>
          </w:rPr>
          <w:t>product</w:t>
        </w:r>
        <w:r w:rsidR="00BD79C1" w:rsidRPr="0008580C">
          <w:rPr>
            <w:color w:val="0000FF"/>
            <w:u w:val="single"/>
            <w:lang w:eastAsia="en-US" w:bidi="en-US"/>
          </w:rPr>
          <w:t>/1063310</w:t>
        </w:r>
        <w:r w:rsidR="00BD79C1" w:rsidRPr="0008580C">
          <w:rPr>
            <w:u w:val="single"/>
            <w:lang w:eastAsia="en-US" w:bidi="en-US"/>
          </w:rPr>
          <w:t>)</w:t>
        </w:r>
      </w:hyperlink>
    </w:p>
    <w:p w:rsidR="002D131F" w:rsidRDefault="00BD79C1">
      <w:pPr>
        <w:pStyle w:val="1"/>
        <w:numPr>
          <w:ilvl w:val="0"/>
          <w:numId w:val="14"/>
        </w:numPr>
        <w:shd w:val="clear" w:color="auto" w:fill="auto"/>
        <w:tabs>
          <w:tab w:val="left" w:pos="948"/>
        </w:tabs>
        <w:spacing w:after="260"/>
        <w:ind w:firstLine="580"/>
        <w:jc w:val="both"/>
      </w:pPr>
      <w:r>
        <w:t>Непомнящая Н.В. Статистика: общая теория статистики, экономическая статистика. Практикум/Непомнящая Н.В., Григорьева Е.Г. - Краснояр.: СФУ, 2015. - 376 с. (доступно в ЭБС «Знаниум», Режим доступа:</w:t>
      </w:r>
      <w:hyperlink r:id="rId15" w:history="1">
        <w:r>
          <w:rPr>
            <w:color w:val="0000FF"/>
            <w:u w:val="single"/>
            <w:lang w:val="en-US" w:eastAsia="en-US" w:bidi="en-US"/>
          </w:rPr>
          <w:t>http</w:t>
        </w:r>
        <w:r w:rsidRPr="0008580C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08580C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08580C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08580C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08580C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08580C">
          <w:rPr>
            <w:color w:val="0000FF"/>
            <w:u w:val="single"/>
            <w:lang w:eastAsia="en-US" w:bidi="en-US"/>
          </w:rPr>
          <w:t>=549841</w:t>
        </w:r>
        <w:r w:rsidRPr="0008580C">
          <w:rPr>
            <w:u w:val="single"/>
            <w:lang w:eastAsia="en-US" w:bidi="en-US"/>
          </w:rPr>
          <w:t>)</w:t>
        </w:r>
      </w:hyperlink>
    </w:p>
    <w:p w:rsidR="002D131F" w:rsidRDefault="00BD79C1">
      <w:pPr>
        <w:pStyle w:val="1"/>
        <w:shd w:val="clear" w:color="auto" w:fill="auto"/>
        <w:tabs>
          <w:tab w:val="left" w:pos="962"/>
        </w:tabs>
        <w:ind w:firstLine="580"/>
        <w:jc w:val="both"/>
      </w:pPr>
      <w:r>
        <w:t>в)</w:t>
      </w:r>
      <w:r>
        <w:tab/>
        <w:t>Программное обеспечение и Интернет-ресурсы: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spacing w:line="264" w:lineRule="auto"/>
        <w:ind w:firstLine="58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spacing w:line="264" w:lineRule="auto"/>
        <w:ind w:firstLine="580"/>
        <w:jc w:val="both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spacing w:line="264" w:lineRule="auto"/>
        <w:ind w:firstLine="580"/>
        <w:jc w:val="both"/>
      </w:pPr>
      <w:r>
        <w:t>ЭБС «Юрайт». Режим доступа:</w:t>
      </w:r>
      <w:hyperlink r:id="rId16" w:history="1">
        <w:r>
          <w:rPr>
            <w:color w:val="0563C1"/>
            <w:u w:val="single"/>
            <w:lang w:val="en-US" w:eastAsia="en-US" w:bidi="en-US"/>
          </w:rPr>
          <w:t>http</w:t>
        </w:r>
        <w:r w:rsidRPr="0008580C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08580C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08580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spacing w:line="264" w:lineRule="auto"/>
        <w:ind w:firstLine="580"/>
        <w:jc w:val="both"/>
      </w:pPr>
      <w:r>
        <w:t>ЭБС «Консультант студента». Режим доступа:</w:t>
      </w:r>
      <w:hyperlink r:id="rId17" w:history="1">
        <w:r>
          <w:rPr>
            <w:color w:val="0563C1"/>
            <w:u w:val="single"/>
            <w:lang w:val="en-US" w:eastAsia="en-US" w:bidi="en-US"/>
          </w:rPr>
          <w:t>http</w:t>
        </w:r>
        <w:r w:rsidRPr="0008580C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08580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08580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spacing w:after="140" w:line="264" w:lineRule="auto"/>
        <w:ind w:firstLine="580"/>
        <w:jc w:val="both"/>
      </w:pPr>
      <w:r>
        <w:t>ЭБС «Лань». Режим доступа:</w:t>
      </w:r>
      <w:hyperlink r:id="rId18" w:history="1">
        <w:r>
          <w:rPr>
            <w:color w:val="0563C1"/>
            <w:u w:val="single"/>
            <w:lang w:val="en-US" w:eastAsia="en-US" w:bidi="en-US"/>
          </w:rPr>
          <w:t>http</w:t>
        </w:r>
        <w:r w:rsidRPr="0008580C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eJanbook</w:t>
        </w:r>
        <w:r w:rsidRPr="0008580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08580C">
          <w:rPr>
            <w:color w:val="0563C1"/>
            <w:u w:val="single"/>
            <w:lang w:eastAsia="en-US" w:bidi="en-US"/>
          </w:rPr>
          <w:t>/</w:t>
        </w:r>
      </w:hyperlink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after="260"/>
        <w:ind w:firstLine="580"/>
      </w:pPr>
      <w:r>
        <w:t xml:space="preserve">ЭБС </w:t>
      </w:r>
      <w:r w:rsidRPr="0008580C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08580C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08580C">
        <w:rPr>
          <w:lang w:eastAsia="en-US" w:bidi="en-US"/>
        </w:rPr>
        <w:t xml:space="preserve">». </w:t>
      </w:r>
      <w:r>
        <w:t>Режим доступа:</w:t>
      </w:r>
      <w:hyperlink r:id="rId19" w:history="1">
        <w:r>
          <w:rPr>
            <w:color w:val="0563C1"/>
            <w:u w:val="single"/>
            <w:lang w:val="en-US" w:eastAsia="en-US" w:bidi="en-US"/>
          </w:rPr>
          <w:t>www</w:t>
        </w:r>
        <w:r w:rsidRPr="0008580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08580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2D131F" w:rsidRDefault="00BD79C1">
      <w:pPr>
        <w:pStyle w:val="1"/>
        <w:shd w:val="clear" w:color="auto" w:fill="auto"/>
        <w:tabs>
          <w:tab w:val="left" w:pos="958"/>
        </w:tabs>
        <w:ind w:firstLine="580"/>
      </w:pPr>
      <w:r>
        <w:lastRenderedPageBreak/>
        <w:t>г)</w:t>
      </w:r>
      <w:r>
        <w:tab/>
        <w:t>Профессиональные базы данных и информационные справочные системы:</w:t>
      </w:r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ind w:firstLine="580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2D131F" w:rsidRPr="0008580C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ind w:firstLine="580"/>
        <w:rPr>
          <w:lang w:val="en-US"/>
        </w:rPr>
      </w:pPr>
      <w:r>
        <w:t>Базаданных</w:t>
      </w:r>
      <w:r>
        <w:rPr>
          <w:lang w:val="en-US" w:eastAsia="en-US" w:bidi="en-US"/>
        </w:rPr>
        <w:t>Web of Science:</w:t>
      </w:r>
      <w:hyperlink r:id="rId20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ind w:firstLine="580"/>
      </w:pPr>
      <w:r>
        <w:t>Научная электронная библиотека и</w:t>
      </w:r>
      <w:hyperlink r:id="rId21" w:history="1">
        <w:r>
          <w:rPr>
            <w:lang w:val="en-US" w:eastAsia="en-US" w:bidi="en-US"/>
          </w:rPr>
          <w:t>https</w:t>
        </w:r>
        <w:r w:rsidRPr="0008580C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8580C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08580C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ind w:firstLine="580"/>
      </w:pPr>
      <w:r>
        <w:t>Сайт Росстата:</w:t>
      </w:r>
      <w:hyperlink r:id="rId22" w:history="1">
        <w:r>
          <w:rPr>
            <w:lang w:val="en-US" w:eastAsia="en-US" w:bidi="en-US"/>
          </w:rPr>
          <w:t>https</w:t>
        </w:r>
        <w:r w:rsidRPr="0008580C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8580C">
          <w:rPr>
            <w:lang w:eastAsia="en-US" w:bidi="en-US"/>
          </w:rPr>
          <w:t>/</w:t>
        </w:r>
      </w:hyperlink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ind w:firstLine="580"/>
      </w:pPr>
      <w:r>
        <w:t>Статистика России: информационно-издательский центр</w:t>
      </w:r>
    </w:p>
    <w:p w:rsidR="002D131F" w:rsidRDefault="004F578C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ind w:firstLine="580"/>
      </w:pPr>
      <w:hyperlink r:id="rId23" w:history="1">
        <w:r w:rsidR="00BD79C1">
          <w:t>Правительство Российской Федерации:</w:t>
        </w:r>
      </w:hyperlink>
      <w:hyperlink r:id="rId24" w:history="1">
        <w:r w:rsidR="00BD79C1">
          <w:rPr>
            <w:lang w:val="en-US" w:eastAsia="en-US" w:bidi="en-US"/>
          </w:rPr>
          <w:t>http</w:t>
        </w:r>
        <w:r w:rsidR="00BD79C1" w:rsidRPr="0008580C">
          <w:rPr>
            <w:lang w:eastAsia="en-US" w:bidi="en-US"/>
          </w:rPr>
          <w:t>://</w:t>
        </w:r>
        <w:r w:rsidR="00BD79C1">
          <w:rPr>
            <w:lang w:val="en-US" w:eastAsia="en-US" w:bidi="en-US"/>
          </w:rPr>
          <w:t>government</w:t>
        </w:r>
        <w:r w:rsidR="00BD79C1" w:rsidRPr="0008580C">
          <w:rPr>
            <w:lang w:eastAsia="en-US" w:bidi="en-US"/>
          </w:rPr>
          <w:t>.</w:t>
        </w:r>
        <w:r w:rsidR="00BD79C1">
          <w:rPr>
            <w:lang w:val="en-US" w:eastAsia="en-US" w:bidi="en-US"/>
          </w:rPr>
          <w:t>ru</w:t>
        </w:r>
        <w:r w:rsidR="00BD79C1" w:rsidRPr="0008580C">
          <w:rPr>
            <w:lang w:eastAsia="en-US" w:bidi="en-US"/>
          </w:rPr>
          <w:t>/</w:t>
        </w:r>
      </w:hyperlink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ind w:firstLine="580"/>
      </w:pPr>
      <w:r>
        <w:t>Официальный интернет-портал правовой информации:</w:t>
      </w:r>
      <w:hyperlink r:id="rId25" w:history="1">
        <w:r>
          <w:rPr>
            <w:lang w:val="en-US" w:eastAsia="en-US" w:bidi="en-US"/>
          </w:rPr>
          <w:t>http</w:t>
        </w:r>
        <w:r w:rsidRPr="0008580C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8580C">
          <w:rPr>
            <w:lang w:eastAsia="en-US" w:bidi="en-US"/>
          </w:rPr>
          <w:t>/</w:t>
        </w:r>
      </w:hyperlink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ind w:firstLine="580"/>
      </w:pPr>
      <w:r>
        <w:t>ГАРАНТ. Информационно-правовой-портал:</w:t>
      </w:r>
      <w:hyperlink r:id="rId26" w:history="1">
        <w:r>
          <w:rPr>
            <w:lang w:val="en-US" w:eastAsia="en-US" w:bidi="en-US"/>
          </w:rPr>
          <w:t>http</w:t>
        </w:r>
        <w:r w:rsidRPr="0008580C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08580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8580C">
          <w:rPr>
            <w:lang w:eastAsia="en-US" w:bidi="en-US"/>
          </w:rPr>
          <w:t>/</w:t>
        </w:r>
      </w:hyperlink>
    </w:p>
    <w:p w:rsidR="002D131F" w:rsidRDefault="00BD79C1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after="260"/>
        <w:ind w:firstLine="580"/>
      </w:pPr>
      <w:r>
        <w:t>Правовая система «Консультант плюс»</w:t>
      </w:r>
    </w:p>
    <w:p w:rsidR="00F76A9D" w:rsidRPr="00FB51D3" w:rsidRDefault="00F76A9D" w:rsidP="00F76A9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FB51D3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F76A9D" w:rsidRPr="00FB51D3" w:rsidRDefault="00F76A9D" w:rsidP="00F76A9D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>Реализация программы предполагает наличие:</w:t>
      </w:r>
    </w:p>
    <w:p w:rsidR="00F76A9D" w:rsidRPr="00FB51D3" w:rsidRDefault="00F76A9D" w:rsidP="00F76A9D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F76A9D" w:rsidRPr="00FB51D3" w:rsidRDefault="00F76A9D" w:rsidP="00F76A9D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>- компьютерного класса, имеющего компьютеры, объединенные сетью с выходом в Интернет;</w:t>
      </w:r>
    </w:p>
    <w:p w:rsidR="00F76A9D" w:rsidRPr="00FB51D3" w:rsidRDefault="00F76A9D" w:rsidP="00F76A9D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F76A9D" w:rsidRPr="00FB51D3" w:rsidRDefault="00F76A9D" w:rsidP="00F76A9D">
      <w:pPr>
        <w:rPr>
          <w:rFonts w:ascii="Times New Roman" w:hAnsi="Times New Roman" w:cs="Times New Roman"/>
        </w:rPr>
      </w:pPr>
    </w:p>
    <w:p w:rsidR="00F76A9D" w:rsidRPr="00FB51D3" w:rsidRDefault="00F76A9D" w:rsidP="00F76A9D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FB51D3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F76A9D" w:rsidRPr="00FB51D3" w:rsidRDefault="00F76A9D" w:rsidP="00F76A9D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FB51D3">
        <w:rPr>
          <w:rFonts w:ascii="Times New Roman" w:hAnsi="Times New Roman" w:cs="Times New Roman"/>
          <w:spacing w:val="3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F76A9D" w:rsidRPr="00FB51D3" w:rsidRDefault="00F76A9D" w:rsidP="00F76A9D">
      <w:pPr>
        <w:ind w:firstLine="567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F76A9D" w:rsidRPr="00FB51D3" w:rsidRDefault="00F76A9D" w:rsidP="00F76A9D">
      <w:pPr>
        <w:ind w:firstLine="567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 xml:space="preserve">В соответствии с </w:t>
      </w:r>
      <w:r w:rsidRPr="00FB51D3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FB51D3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FB51D3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F76A9D" w:rsidRPr="00FB51D3" w:rsidRDefault="00F76A9D" w:rsidP="00F76A9D">
      <w:pPr>
        <w:ind w:firstLine="567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F76A9D" w:rsidRPr="00FB51D3" w:rsidRDefault="00F76A9D" w:rsidP="00F76A9D">
      <w:pPr>
        <w:ind w:firstLine="567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F76A9D" w:rsidRPr="00FB51D3" w:rsidRDefault="00F76A9D" w:rsidP="00F76A9D">
      <w:pPr>
        <w:ind w:firstLine="567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F76A9D" w:rsidRPr="00FB51D3" w:rsidRDefault="00F76A9D" w:rsidP="00F76A9D">
      <w:pPr>
        <w:ind w:firstLine="567"/>
        <w:jc w:val="both"/>
        <w:rPr>
          <w:rFonts w:ascii="Times New Roman" w:hAnsi="Times New Roman" w:cs="Times New Roman"/>
        </w:rPr>
      </w:pPr>
      <w:r w:rsidRPr="00FB51D3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F76A9D" w:rsidRPr="00FB51D3" w:rsidRDefault="00F76A9D" w:rsidP="00F76A9D">
      <w:pPr>
        <w:rPr>
          <w:rFonts w:ascii="Times New Roman" w:hAnsi="Times New Roman" w:cs="Times New Roman"/>
          <w:color w:val="FF0000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F76A9D" w:rsidRPr="00FB51D3" w:rsidTr="00A91360">
        <w:tc>
          <w:tcPr>
            <w:tcW w:w="10031" w:type="dxa"/>
            <w:gridSpan w:val="3"/>
            <w:shd w:val="clear" w:color="auto" w:fill="auto"/>
          </w:tcPr>
          <w:p w:rsidR="00F76A9D" w:rsidRPr="00FB51D3" w:rsidRDefault="002775DC" w:rsidP="00A91360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2775D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Программа составлена в соответствии с требованиями ОС ННГУ по направлению подготовки 38.03.01 «Экономика», профиль «Финансы и кредит». </w:t>
            </w:r>
          </w:p>
          <w:p w:rsidR="00F76A9D" w:rsidRPr="00FB51D3" w:rsidRDefault="00F76A9D" w:rsidP="00A91360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6A9D" w:rsidRPr="00FB51D3" w:rsidTr="00A91360">
        <w:tc>
          <w:tcPr>
            <w:tcW w:w="3227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FB51D3">
              <w:rPr>
                <w:rFonts w:ascii="Times New Roman" w:hAnsi="Times New Roman" w:cs="Times New Roman"/>
              </w:rPr>
              <w:lastRenderedPageBreak/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6A9D" w:rsidRPr="00FB51D3" w:rsidTr="00A91360">
        <w:tc>
          <w:tcPr>
            <w:tcW w:w="3227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к.э.н.</w:t>
            </w:r>
          </w:p>
        </w:tc>
        <w:tc>
          <w:tcPr>
            <w:tcW w:w="4252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Маева Л.С.</w:t>
            </w:r>
          </w:p>
        </w:tc>
      </w:tr>
      <w:tr w:rsidR="00F76A9D" w:rsidRPr="00FB51D3" w:rsidTr="00A91360">
        <w:tc>
          <w:tcPr>
            <w:tcW w:w="3227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6A9D" w:rsidRPr="00FB51D3" w:rsidTr="00A91360">
        <w:tc>
          <w:tcPr>
            <w:tcW w:w="3227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76A9D" w:rsidRPr="00FB51D3" w:rsidRDefault="00F76A9D" w:rsidP="00A913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76A9D" w:rsidRPr="00FB51D3" w:rsidRDefault="00F76A9D" w:rsidP="00F76A9D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FB51D3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F76A9D" w:rsidRPr="00FB51D3" w:rsidRDefault="00F76A9D" w:rsidP="00F76A9D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FB51D3">
        <w:rPr>
          <w:rFonts w:ascii="Times New Roman" w:eastAsia="Calibri" w:hAnsi="Times New Roman" w:cs="Times New Roman"/>
        </w:rPr>
        <w:t>от 07.06.2021 года, протокол № 4</w:t>
      </w:r>
    </w:p>
    <w:p w:rsidR="00F76A9D" w:rsidRPr="00441457" w:rsidRDefault="00F76A9D" w:rsidP="00F76A9D"/>
    <w:p w:rsidR="00F76A9D" w:rsidRDefault="00F76A9D" w:rsidP="00F76A9D">
      <w:pPr>
        <w:pStyle w:val="1"/>
        <w:shd w:val="clear" w:color="auto" w:fill="auto"/>
        <w:tabs>
          <w:tab w:val="left" w:pos="920"/>
        </w:tabs>
        <w:spacing w:after="260"/>
        <w:ind w:left="580" w:firstLine="0"/>
      </w:pPr>
    </w:p>
    <w:p w:rsidR="00F76A9D" w:rsidRDefault="00F76A9D" w:rsidP="00F76A9D">
      <w:pPr>
        <w:pStyle w:val="1"/>
        <w:shd w:val="clear" w:color="auto" w:fill="auto"/>
        <w:tabs>
          <w:tab w:val="left" w:pos="900"/>
        </w:tabs>
        <w:spacing w:after="260"/>
      </w:pPr>
    </w:p>
    <w:sectPr w:rsidR="00F76A9D" w:rsidSect="004F578C">
      <w:headerReference w:type="default" r:id="rId27"/>
      <w:footerReference w:type="default" r:id="rId28"/>
      <w:pgSz w:w="11900" w:h="16840"/>
      <w:pgMar w:top="1105" w:right="522" w:bottom="1035" w:left="1230" w:header="677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555" w:rsidRDefault="00541555">
      <w:r>
        <w:separator/>
      </w:r>
    </w:p>
  </w:endnote>
  <w:endnote w:type="continuationSeparator" w:id="1">
    <w:p w:rsidR="00541555" w:rsidRDefault="00541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C1" w:rsidRDefault="004F578C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3" type="#_x0000_t202" style="position:absolute;margin-left:556.6pt;margin-top:800.95pt;width:11.3pt;height:9.85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" filled="f" stroked="f">
          <v:textbox style="mso-fit-shape-to-text:t" inset="0,0,0,0">
            <w:txbxContent>
              <w:p w:rsidR="00BD79C1" w:rsidRDefault="004F578C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4F578C">
                  <w:fldChar w:fldCharType="begin"/>
                </w:r>
                <w:r w:rsidR="00BD79C1">
                  <w:instrText xml:space="preserve"> PAGE \* MERGEFORMAT </w:instrText>
                </w:r>
                <w:r w:rsidRPr="004F578C">
                  <w:fldChar w:fldCharType="separate"/>
                </w:r>
                <w:r w:rsidR="002775DC" w:rsidRPr="002775DC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C1" w:rsidRDefault="00BD79C1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C1" w:rsidRDefault="004F578C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" o:spid="_x0000_s2050" type="#_x0000_t202" style="position:absolute;margin-left:555.55pt;margin-top:800.2pt;width:11.3pt;height:9.85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" filled="f" stroked="f">
          <v:textbox style="mso-fit-shape-to-text:t" inset="0,0,0,0">
            <w:txbxContent>
              <w:p w:rsidR="00BD79C1" w:rsidRDefault="004F578C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4F578C">
                  <w:fldChar w:fldCharType="begin"/>
                </w:r>
                <w:r w:rsidR="00BD79C1">
                  <w:instrText xml:space="preserve"> PAGE \* MERGEFORMAT </w:instrText>
                </w:r>
                <w:r w:rsidRPr="004F578C">
                  <w:fldChar w:fldCharType="separate"/>
                </w:r>
                <w:r w:rsidR="002775DC" w:rsidRPr="002775DC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11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C1" w:rsidRDefault="004F578C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8" o:spid="_x0000_s2049" type="#_x0000_t202" style="position:absolute;margin-left:556.6pt;margin-top:800.95pt;width:11.3pt;height:9.85pt;z-index:-440401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" filled="f" stroked="f">
          <v:textbox style="mso-fit-shape-to-text:t" inset="0,0,0,0">
            <w:txbxContent>
              <w:p w:rsidR="00BD79C1" w:rsidRDefault="004F578C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4F578C">
                  <w:fldChar w:fldCharType="begin"/>
                </w:r>
                <w:r w:rsidR="00BD79C1">
                  <w:instrText xml:space="preserve"> PAGE \* MERGEFORMAT </w:instrText>
                </w:r>
                <w:r w:rsidRPr="004F578C">
                  <w:fldChar w:fldCharType="separate"/>
                </w:r>
                <w:r w:rsidR="002775DC" w:rsidRPr="002775DC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16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555" w:rsidRDefault="00541555"/>
  </w:footnote>
  <w:footnote w:type="continuationSeparator" w:id="1">
    <w:p w:rsidR="00541555" w:rsidRDefault="005415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C1" w:rsidRDefault="004F578C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2" type="#_x0000_t202" style="position:absolute;margin-left:166.25pt;margin-top:60.05pt;width:322.3pt;height:6.95pt;z-index:-4404017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" filled="f" stroked="f">
          <v:textbox style="mso-fit-shape-to-text:t" inset="0,0,0,0">
            <w:txbxContent>
              <w:p w:rsidR="00BD79C1" w:rsidRDefault="00BD79C1">
                <w:pPr>
                  <w:pStyle w:val="22"/>
                  <w:shd w:val="clear" w:color="auto" w:fill="auto"/>
                  <w:tabs>
                    <w:tab w:val="right" w:pos="3475"/>
                    <w:tab w:val="right" w:pos="6446"/>
                  </w:tabs>
                </w:pPr>
                <w:r>
                  <w:t>Итого:</w:t>
                </w:r>
                <w:r>
                  <w:tab/>
                  <w:t>100</w:t>
                </w:r>
                <w:r>
                  <w:tab/>
                  <w:t>100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70.5pt;margin-top:69.75pt;width:489.35pt;height:0;z-index:-25165824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C1" w:rsidRDefault="00BD79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25AF"/>
    <w:multiLevelType w:val="multilevel"/>
    <w:tmpl w:val="BA6A0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596750"/>
    <w:multiLevelType w:val="multilevel"/>
    <w:tmpl w:val="6090F118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0A175F"/>
    <w:multiLevelType w:val="multilevel"/>
    <w:tmpl w:val="7A2436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9C6F68"/>
    <w:multiLevelType w:val="multilevel"/>
    <w:tmpl w:val="8F8EA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D82386"/>
    <w:multiLevelType w:val="multilevel"/>
    <w:tmpl w:val="0EB0D1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1D1D6C"/>
    <w:multiLevelType w:val="multilevel"/>
    <w:tmpl w:val="CFD24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0550A9"/>
    <w:multiLevelType w:val="multilevel"/>
    <w:tmpl w:val="6498A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FC27EF"/>
    <w:multiLevelType w:val="multilevel"/>
    <w:tmpl w:val="6A560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9A6625"/>
    <w:multiLevelType w:val="multilevel"/>
    <w:tmpl w:val="D0700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D97F36"/>
    <w:multiLevelType w:val="multilevel"/>
    <w:tmpl w:val="FF7018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103F12"/>
    <w:multiLevelType w:val="multilevel"/>
    <w:tmpl w:val="B85895D0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326BF6"/>
    <w:multiLevelType w:val="multilevel"/>
    <w:tmpl w:val="210C3248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4F02C2"/>
    <w:multiLevelType w:val="multilevel"/>
    <w:tmpl w:val="D478A516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4450F7"/>
    <w:multiLevelType w:val="hybridMultilevel"/>
    <w:tmpl w:val="AC327DBE"/>
    <w:lvl w:ilvl="0" w:tplc="01A0BA82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>
    <w:nsid w:val="7482703E"/>
    <w:multiLevelType w:val="multilevel"/>
    <w:tmpl w:val="8E82A7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2B16E7"/>
    <w:multiLevelType w:val="multilevel"/>
    <w:tmpl w:val="865AD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14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D131F"/>
    <w:rsid w:val="0008580C"/>
    <w:rsid w:val="002775DC"/>
    <w:rsid w:val="002D131F"/>
    <w:rsid w:val="003F5A04"/>
    <w:rsid w:val="004F578C"/>
    <w:rsid w:val="00541555"/>
    <w:rsid w:val="00BD79C1"/>
    <w:rsid w:val="00F7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57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5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4F57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4F57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4F5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4F5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4F5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4F5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4F5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4F578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4F578C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4F578C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4F578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4F578C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4F578C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4F578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4F578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08580C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b">
    <w:name w:val="Абзац списка Знак"/>
    <w:link w:val="aa"/>
    <w:uiPriority w:val="34"/>
    <w:locked/>
    <w:rsid w:val="0008580C"/>
    <w:rPr>
      <w:rFonts w:ascii="Calibri" w:eastAsia="Times New Roman" w:hAnsi="Calibri" w:cs="Times New Roman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08580C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b">
    <w:name w:val="Абзац списка Знак"/>
    <w:link w:val="aa"/>
    <w:uiPriority w:val="34"/>
    <w:locked/>
    <w:rsid w:val="0008580C"/>
    <w:rPr>
      <w:rFonts w:ascii="Calibri" w:eastAsia="Times New Roman" w:hAnsi="Calibri" w:cs="Times New Roman"/>
      <w:sz w:val="22"/>
      <w:szCs w:val="20"/>
      <w:lang w:val="x-none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znanium.com/catalog.php?bookinfo=547988" TargetMode="External"/><Relationship Id="rId18" Type="http://schemas.openxmlformats.org/officeDocument/2006/relationships/hyperlink" Target="http://e.lanbook.com/" TargetMode="External"/><Relationship Id="rId26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footer" Target="footer1.xml"/><Relationship Id="rId12" Type="http://schemas.openxmlformats.org/officeDocument/2006/relationships/hyperlink" Target="http://znanium.com/catalog.php?bookinfo=474554" TargetMode="External"/><Relationship Id="rId17" Type="http://schemas.openxmlformats.org/officeDocument/2006/relationships/hyperlink" Target="http://www.studentlibrary.ru/" TargetMode="External"/><Relationship Id="rId25" Type="http://schemas.openxmlformats.org/officeDocument/2006/relationships/hyperlink" Target="http://pravo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-online.ru/" TargetMode="External"/><Relationship Id="rId20" Type="http://schemas.openxmlformats.org/officeDocument/2006/relationships/hyperlink" Target="https://apps.webofknowledge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bookread2.php?book=1020234&amp;spec=1" TargetMode="External"/><Relationship Id="rId24" Type="http://schemas.openxmlformats.org/officeDocument/2006/relationships/hyperlink" Target="http://governme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.php?bookinfo=549841" TargetMode="External"/><Relationship Id="rId23" Type="http://schemas.openxmlformats.org/officeDocument/2006/relationships/hyperlink" Target="http://www.ecsocman.edu.ru/db/msg/124590.html" TargetMode="External"/><Relationship Id="rId28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hyperlink" Target="http://www.znanium.com/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znanium.com/catalog/product/1063310" TargetMode="External"/><Relationship Id="rId22" Type="http://schemas.openxmlformats.org/officeDocument/2006/relationships/hyperlink" Target="https://www.gks.ru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4534</Words>
  <Characters>25846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4</cp:revision>
  <dcterms:created xsi:type="dcterms:W3CDTF">2021-09-12T11:39:00Z</dcterms:created>
  <dcterms:modified xsi:type="dcterms:W3CDTF">2021-10-03T21:09:00Z</dcterms:modified>
</cp:coreProperties>
</file>